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6d8e" w14:textId="6e86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"Әлеуметтік-еңбек саласы кадрларының біліктілігін арттыру курсы" республикалық мемлекеттік мекемесін тарату туралы</w:t>
      </w:r>
    </w:p>
    <w:p>
      <w:pPr>
        <w:spacing w:after="0"/>
        <w:ind w:left="0"/>
        <w:jc w:val="both"/>
      </w:pPr>
      <w:r>
        <w:rPr>
          <w:rFonts w:ascii="Times New Roman"/>
          <w:b w:val="false"/>
          <w:i w:val="false"/>
          <w:color w:val="000000"/>
          <w:sz w:val="28"/>
        </w:rPr>
        <w:t>Қазақстан Республикасы Үкіметінің 2018 жылғы 12 желтоқсандағы № 826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w:t>
      </w:r>
      <w:r>
        <w:rPr>
          <w:rFonts w:ascii="Times New Roman"/>
          <w:b w:val="false"/>
          <w:i w:val="false"/>
          <w:color w:val="000000"/>
          <w:sz w:val="28"/>
        </w:rPr>
        <w:t>130-бабының</w:t>
      </w:r>
      <w:r>
        <w:rPr>
          <w:rFonts w:ascii="Times New Roman"/>
          <w:b w:val="false"/>
          <w:i w:val="false"/>
          <w:color w:val="000000"/>
          <w:sz w:val="28"/>
        </w:rPr>
        <w:t xml:space="preserve"> 1-тармағына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министрлігінің "Әлеуметтік-еңбек саласы кадрларының біліктілігін арттыру курсы" республикалық мемлекеттік мекемесі таратылсын.</w:t>
      </w:r>
    </w:p>
    <w:bookmarkEnd w:id="1"/>
    <w:bookmarkStart w:name="z3"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 Қазақстан Республикасы Қаржы министрлігінің Мемлекеттік мүлік және жекешелендіру комитетімен бірлесіп, заңнамада белгіленген тәртіппен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Қазақстан Республикасы Үкіметінің кейбір шешімдеріне мынадай өзгерістер енгізілсін:</w:t>
      </w:r>
    </w:p>
    <w:bookmarkEnd w:id="3"/>
    <w:bookmarkStart w:name="z5" w:id="4"/>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14-бөлімде:</w:t>
      </w:r>
    </w:p>
    <w:bookmarkEnd w:id="6"/>
    <w:bookmarkStart w:name="z8"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7910"/>
        <w:gridCol w:w="2529"/>
      </w:tblGrid>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оның аумақтық органдарын және ведомстволық бағынысты мемлекеттік мекемелерін ескере отырып, оның ішінде:</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министрлігіне ведомстволық бағыныстағы мемлекеттік мекемелер, оның ішінде:</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 кадрларының біліктілігін арттыру курсы" ММ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деген жолдар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6467"/>
        <w:gridCol w:w="336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оның аумақтық органдарын ескере отырып</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xml:space="preserve">
      2)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8, 46-құжат):</w:t>
      </w:r>
    </w:p>
    <w:bookmarkEnd w:id="9"/>
    <w:bookmarkStart w:name="z11" w:id="1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Еңбек және халықты әлеуметтік қорғау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қарамағындағы мемлекеттік мекеме" деген </w:t>
      </w:r>
      <w:r>
        <w:rPr>
          <w:rFonts w:ascii="Times New Roman"/>
          <w:b w:val="false"/>
          <w:i w:val="false"/>
          <w:color w:val="000000"/>
          <w:sz w:val="28"/>
        </w:rPr>
        <w:t>бөлімде</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"Әлеуметтік-еңбек саласы кадрларының біліктілігін арттыру курсы" деген жол алып тасталсын.</w:t>
      </w:r>
    </w:p>
    <w:bookmarkEnd w:id="12"/>
    <w:bookmarkStart w:name="z14" w:id="13"/>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