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dfbd" w14:textId="fa0d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2018 жылғы "Дарын" мемлекеттік жастар сыйлығын беру туралы</w:t>
      </w:r>
    </w:p>
    <w:p>
      <w:pPr>
        <w:spacing w:after="0"/>
        <w:ind w:left="0"/>
        <w:jc w:val="both"/>
      </w:pPr>
      <w:r>
        <w:rPr>
          <w:rFonts w:ascii="Times New Roman"/>
          <w:b w:val="false"/>
          <w:i w:val="false"/>
          <w:color w:val="000000"/>
          <w:sz w:val="28"/>
        </w:rPr>
        <w:t>Қазақстан Республикасы Үкіметінің 2018 жылғы 7 желтоқсандағы № 812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Жемісті ғылыми, шығармашылық, қоғамдық қызметі үшін, сондай-ақ жоғары спорттық жетістіктері үшін мыналарға Қазақстан Республикасы Үкіметінің 2018 жылғы "Дарын" мемлекеттік жастар сыйлығы берілсін:</w:t>
      </w:r>
    </w:p>
    <w:bookmarkEnd w:id="1"/>
    <w:tbl>
      <w:tblPr>
        <w:tblW w:w="0" w:type="auto"/>
        <w:tblCellSpacing w:w="0" w:type="auto"/>
        <w:tblBorders>
          <w:top w:val="none"/>
          <w:left w:val="none"/>
          <w:bottom w:val="none"/>
          <w:right w:val="none"/>
          <w:insideH w:val="none"/>
          <w:insideV w:val="none"/>
        </w:tblBorders>
      </w:tblPr>
      <w:tblGrid>
        <w:gridCol w:w="2555"/>
        <w:gridCol w:w="380"/>
        <w:gridCol w:w="936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номинациясы бойынша</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Рахым </w:t>
            </w:r>
            <w:r>
              <w:br/>
            </w:r>
            <w:r>
              <w:rPr>
                <w:rFonts w:ascii="Times New Roman"/>
                <w:b w:val="false"/>
                <w:i w:val="false"/>
                <w:color w:val="000000"/>
                <w:sz w:val="20"/>
              </w:rPr>
              <w:t>
Қуандық Нұрғазыұлы</w:t>
            </w: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эстрада әншісі</w:t>
            </w: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Садырбаев </w:t>
            </w:r>
            <w:r>
              <w:br/>
            </w:r>
            <w:r>
              <w:rPr>
                <w:rFonts w:ascii="Times New Roman"/>
                <w:b w:val="false"/>
                <w:i w:val="false"/>
                <w:color w:val="000000"/>
                <w:sz w:val="20"/>
              </w:rPr>
              <w:t>
Ернар Бексұлтанұлы</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эстрада әншісі</w:t>
            </w:r>
            <w:r>
              <w:br/>
            </w:r>
            <w:r>
              <w:rPr>
                <w:rFonts w:ascii="Times New Roman"/>
                <w:b w:val="false"/>
                <w:i w:val="false"/>
                <w:color w:val="000000"/>
                <w:sz w:val="20"/>
              </w:rPr>
              <w:t xml:space="preserve">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музыка" номинациясы бойынша</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Жармағамбетов </w:t>
            </w:r>
            <w:r>
              <w:br/>
            </w:r>
            <w:r>
              <w:rPr>
                <w:rFonts w:ascii="Times New Roman"/>
                <w:b w:val="false"/>
                <w:i w:val="false"/>
                <w:color w:val="000000"/>
                <w:sz w:val="20"/>
              </w:rPr>
              <w:t>
Расул Қайратұлы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спорт министрлігі "Жамбыл атындағы қазақ мемлекеттік филармониясы" республикалық мемлекеттік қазыналық кәсіпорнының солисі </w:t>
            </w: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Солтыханова</w:t>
            </w:r>
            <w:r>
              <w:br/>
            </w:r>
            <w:r>
              <w:rPr>
                <w:rFonts w:ascii="Times New Roman"/>
                <w:b w:val="false"/>
                <w:i w:val="false"/>
                <w:color w:val="000000"/>
                <w:sz w:val="20"/>
              </w:rPr>
              <w:t>
Роза Алтынбекқызы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 "Қазақ ұлттық өнер университеті" республикалық мемлекеттік мекемесінің оқытушысы</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шығармашылығы" номинациясы бойынша</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Байтуов</w:t>
            </w:r>
            <w:r>
              <w:br/>
            </w:r>
            <w:r>
              <w:rPr>
                <w:rFonts w:ascii="Times New Roman"/>
                <w:b w:val="false"/>
                <w:i w:val="false"/>
                <w:color w:val="000000"/>
                <w:sz w:val="20"/>
              </w:rPr>
              <w:t xml:space="preserve">
Біржан Қаниұлы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"Оңтүстік Қазақстан мемлекеттік педагогикалық университеті" </w:t>
            </w:r>
            <w:r>
              <w:br/>
            </w:r>
            <w:r>
              <w:rPr>
                <w:rFonts w:ascii="Times New Roman"/>
                <w:b w:val="false"/>
                <w:i w:val="false"/>
                <w:color w:val="000000"/>
                <w:sz w:val="20"/>
              </w:rPr>
              <w:t>шаруашылық жүргізу құқығындағы республикалық мемлекеттік кәсіпорнының республикалық айтыс орталығының жетекшісі</w:t>
            </w:r>
            <w:r>
              <w:br/>
            </w:r>
            <w:r>
              <w:rPr>
                <w:rFonts w:ascii="Times New Roman"/>
                <w:b w:val="false"/>
                <w:i w:val="false"/>
                <w:color w:val="000000"/>
                <w:sz w:val="20"/>
              </w:rPr>
              <w:t xml:space="preserve">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Тілепбергенов </w:t>
            </w:r>
            <w:r>
              <w:br/>
            </w:r>
            <w:r>
              <w:rPr>
                <w:rFonts w:ascii="Times New Roman"/>
                <w:b w:val="false"/>
                <w:i w:val="false"/>
                <w:color w:val="000000"/>
                <w:sz w:val="20"/>
              </w:rPr>
              <w:t>
Абылай Жанболатұлы</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спорт министрлігі "Құрманғазы атындағы Қазақ ұлттық консерваториясы" республикалық мемлекеттік мекемесінің оқытушысы </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номинациясы бойынша</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Арықбаев</w:t>
            </w:r>
            <w:r>
              <w:br/>
            </w:r>
            <w:r>
              <w:rPr>
                <w:rFonts w:ascii="Times New Roman"/>
                <w:b w:val="false"/>
                <w:i w:val="false"/>
                <w:color w:val="000000"/>
                <w:sz w:val="20"/>
              </w:rPr>
              <w:t>
Бағашар Тұрсынбайұлы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 "Егемен Қазақстан" республикалық газеті" акционерлік қоғамының әдебиет және өнер бөлімінің меңгерушісі</w:t>
            </w: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 </w:t>
            </w:r>
            <w:r>
              <w:br/>
            </w:r>
            <w:r>
              <w:rPr>
                <w:rFonts w:ascii="Times New Roman"/>
                <w:b w:val="false"/>
                <w:i w:val="false"/>
                <w:color w:val="000000"/>
                <w:sz w:val="20"/>
              </w:rPr>
              <w:t>
Мерей  Мейіртайұлы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архивтер және құжаттама басқармасы "Абай атындағы театр" мемлекеттік коммуналдық қазыналық кәсіпорнының әдебиет бөлімінің меңгерушісі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кино" номинациясы бойынша</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Бекболатова </w:t>
            </w:r>
            <w:r>
              <w:br/>
            </w:r>
            <w:r>
              <w:rPr>
                <w:rFonts w:ascii="Times New Roman"/>
                <w:b w:val="false"/>
                <w:i w:val="false"/>
                <w:color w:val="000000"/>
                <w:sz w:val="20"/>
              </w:rPr>
              <w:t>
Әйгерiм Серікқанқызы</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мәдениет, архивтер және құжаттама басқармасы" мемлекеттік мекемесінің "Б. Римова атындағы Талдықорған драма театры" мемлекеттік коммуналдық қазыналық кәсіпорнының әртісі</w:t>
            </w: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Молдағали</w:t>
            </w:r>
            <w:r>
              <w:br/>
            </w:r>
            <w:r>
              <w:rPr>
                <w:rFonts w:ascii="Times New Roman"/>
                <w:b w:val="false"/>
                <w:i w:val="false"/>
                <w:color w:val="000000"/>
                <w:sz w:val="20"/>
              </w:rPr>
              <w:t xml:space="preserve">
Фархат Ерланұлы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мәдениет, архивтер және құжаттама басқармасының Сәбит Мұқанов атындағы Мемлекеттік қазақ музыка-драма театры" мемлекеттік коммуналдық қазыналық кәсіпорнының көркемдік жетекшісі</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номинациясы бойынша</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Әбдраш</w:t>
            </w:r>
            <w:r>
              <w:br/>
            </w:r>
            <w:r>
              <w:rPr>
                <w:rFonts w:ascii="Times New Roman"/>
                <w:b w:val="false"/>
                <w:i w:val="false"/>
                <w:color w:val="000000"/>
                <w:sz w:val="20"/>
              </w:rPr>
              <w:t>
Аян</w:t>
            </w:r>
            <w:r>
              <w:br/>
            </w:r>
            <w:r>
              <w:rPr>
                <w:rFonts w:ascii="Times New Roman"/>
                <w:b w:val="false"/>
                <w:i w:val="false"/>
                <w:color w:val="000000"/>
                <w:sz w:val="20"/>
              </w:rPr>
              <w:t>
Әлжаппарұлы</w:t>
            </w: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WTF таэквондодан Қазақстан Республикасының еңбек сіңірген спорт шебері, 2017 жылғы Сурдлимпиада ойындарының чемпионы  </w:t>
            </w: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w:t>
            </w:r>
            <w:r>
              <w:br/>
            </w:r>
            <w:r>
              <w:rPr>
                <w:rFonts w:ascii="Times New Roman"/>
                <w:b w:val="false"/>
                <w:i w:val="false"/>
                <w:color w:val="000000"/>
                <w:sz w:val="20"/>
              </w:rPr>
              <w:t>
Қайрат Құттыбайұлы</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бокстан Қазақстан Республикасының еңбек сіңірген спорт шебері, әуесқойлар арасында бокстан әлем чемпионы (Германия, Гамбург 2017), бокстан әлем чемпионатының қола жүлдегері (Алматы, 2013), бокстан Азия чемпионатының қола жүлдегері (Тайланд, 2015)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бейнелеу өнері" номинациясы бойынша</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Жетпісәлиев </w:t>
            </w:r>
            <w:r>
              <w:br/>
            </w:r>
            <w:r>
              <w:rPr>
                <w:rFonts w:ascii="Times New Roman"/>
                <w:b w:val="false"/>
                <w:i w:val="false"/>
                <w:color w:val="000000"/>
                <w:sz w:val="20"/>
              </w:rPr>
              <w:t xml:space="preserve">
Бауыржан Мұратұлы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жас суретшілер одағының мүшесі,  </w:t>
            </w:r>
            <w:r>
              <w:br/>
            </w:r>
            <w:r>
              <w:rPr>
                <w:rFonts w:ascii="Times New Roman"/>
                <w:b w:val="false"/>
                <w:i w:val="false"/>
                <w:color w:val="000000"/>
                <w:sz w:val="20"/>
              </w:rPr>
              <w:t>
Шымкент қаласы білім басқармасының "Ы. Алтынсарин атындағы № 65 мектеп-гимназия" мемлекеттік коммуналдық  кәсіпорының мұғалімі</w:t>
            </w: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Үсенбаев </w:t>
            </w:r>
            <w:r>
              <w:br/>
            </w:r>
            <w:r>
              <w:rPr>
                <w:rFonts w:ascii="Times New Roman"/>
                <w:b w:val="false"/>
                <w:i w:val="false"/>
                <w:color w:val="000000"/>
                <w:sz w:val="20"/>
              </w:rPr>
              <w:t>
Дулат Болатұлы</w:t>
            </w: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суретшілер одағының мүшесі, Қазақстан жас суретшілер одағының мүшесі </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номинациясы бойынша</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Беркінбаев</w:t>
            </w:r>
            <w:r>
              <w:br/>
            </w:r>
            <w:r>
              <w:rPr>
                <w:rFonts w:ascii="Times New Roman"/>
                <w:b w:val="false"/>
                <w:i w:val="false"/>
                <w:color w:val="000000"/>
                <w:sz w:val="20"/>
              </w:rPr>
              <w:t>
Олжас Уәлиханұлы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акционерлік қоғамы "Хабар 24" телеарнасының "Анығын айтқанда" ақпараттық-талдау  бағдарламасының авторы және жүргізушісі</w:t>
            </w: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Тойболова</w:t>
            </w:r>
            <w:r>
              <w:br/>
            </w:r>
            <w:r>
              <w:rPr>
                <w:rFonts w:ascii="Times New Roman"/>
                <w:b w:val="false"/>
                <w:i w:val="false"/>
                <w:color w:val="000000"/>
                <w:sz w:val="20"/>
              </w:rPr>
              <w:t>
Салтанат Хайроллақызы</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"Айғақ" телерадиокомпаниясы" жауапкершілігі шектеулі серіктестігінің бас редакторы           </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номинациясы бойынша</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Әлімқұлов</w:t>
            </w:r>
            <w:r>
              <w:br/>
            </w:r>
            <w:r>
              <w:rPr>
                <w:rFonts w:ascii="Times New Roman"/>
                <w:b w:val="false"/>
                <w:i w:val="false"/>
                <w:color w:val="000000"/>
                <w:sz w:val="20"/>
              </w:rPr>
              <w:t>
Бекжан Мұхидинұлы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"Ару-Тас" жауапкершілігі шектеулі серіктестігінің директоры, "Нұр Отан" партиясы жанындағы "Жас Отан" жастар қанаты" қоғамдық бірлестігінің орталық кеңесінің мүшесі</w:t>
            </w: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Жетпісбаев</w:t>
            </w:r>
            <w:r>
              <w:br/>
            </w:r>
            <w:r>
              <w:rPr>
                <w:rFonts w:ascii="Times New Roman"/>
                <w:b w:val="false"/>
                <w:i w:val="false"/>
                <w:color w:val="000000"/>
                <w:sz w:val="20"/>
              </w:rPr>
              <w:t xml:space="preserve">
Нұржан Арғынұлы </w:t>
            </w:r>
            <w:r>
              <w:br/>
            </w:r>
            <w:r>
              <w:rPr>
                <w:rFonts w:ascii="Times New Roman"/>
                <w:b w:val="false"/>
                <w:i w:val="false"/>
                <w:color w:val="000000"/>
                <w:sz w:val="20"/>
              </w:rPr>
              <w:t xml:space="preserve">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 Отан" партиясы жанындағы "Жас Отан" жастар қанаты" қоғамдық бірлестігінің Қарағанды облыстық филиалының төрағасы  </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номинациясы бойынша</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Ақышев</w:t>
            </w:r>
            <w:r>
              <w:br/>
            </w:r>
            <w:r>
              <w:rPr>
                <w:rFonts w:ascii="Times New Roman"/>
                <w:b w:val="false"/>
                <w:i w:val="false"/>
                <w:color w:val="000000"/>
                <w:sz w:val="20"/>
              </w:rPr>
              <w:t>
Жігер Дастанұлы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Ғылым комитетінің "Ұлттық биотехнология орталығы" шаруашылық жүргізу құқығындағы республикалық мемлекеттік кәсіпорының генетика және микроорганизмдер биохимиясы зертханасының кіші ғылыми қызметкері </w:t>
            </w:r>
            <w:r>
              <w:br/>
            </w:r>
            <w:r>
              <w:rPr>
                <w:rFonts w:ascii="Times New Roman"/>
                <w:b w:val="false"/>
                <w:i w:val="false"/>
                <w:color w:val="000000"/>
                <w:sz w:val="20"/>
              </w:rPr>
              <w:t>
 </w:t>
            </w:r>
          </w:p>
        </w:tc>
      </w:tr>
      <w:tr>
        <w:trPr>
          <w:trHeight w:val="30" w:hRule="atLeast"/>
        </w:trPr>
        <w:tc>
          <w:tcPr>
            <w:tcW w:w="2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Хасенов </w:t>
            </w:r>
            <w:r>
              <w:br/>
            </w:r>
            <w:r>
              <w:rPr>
                <w:rFonts w:ascii="Times New Roman"/>
                <w:b w:val="false"/>
                <w:i w:val="false"/>
                <w:color w:val="000000"/>
                <w:sz w:val="20"/>
              </w:rPr>
              <w:t xml:space="preserve">
Мүслім Қанатұлы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мамандығы бойынша философия (PhD) докторы, Қазақстан Республикасы Білім және ғылым министрлігінің "Л.Н. Гумилев атындағы Еуразия ұлттық университеті" шаруашылық жүргізу құқығындағы республикалық мемлекеттік кәсіпорнының азаматтық және экологиялық құқық кафедрасы доцентінің міндетін атқарушы.</w:t>
            </w:r>
          </w:p>
        </w:tc>
      </w:tr>
    </w:tbl>
    <w:bookmarkStart w:name="z3" w:id="2"/>
    <w:p>
      <w:pPr>
        <w:spacing w:after="0"/>
        <w:ind w:left="0"/>
        <w:jc w:val="both"/>
      </w:pPr>
      <w:r>
        <w:rPr>
          <w:rFonts w:ascii="Times New Roman"/>
          <w:b w:val="false"/>
          <w:i w:val="false"/>
          <w:color w:val="000000"/>
          <w:sz w:val="28"/>
        </w:rPr>
        <w:t>
      2. Қазақстан Республикасы Үкіметінің "Дарын" мемлекеттік жастар сыйлығының 2018 жылға арналған мөлшері әр номинация бойынша 600 000 (алты жүз мың) теңге сомасында белгіленсін.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