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5ddc" w14:textId="a475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 жылын жариялау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6 қарашадағы № 718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 жылын жариялау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жылын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Жастарды кешенді қолдау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 Жастар жылы деп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Жастар жылын өткізу бойынша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