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504f" w14:textId="39a5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ғарыш кеңістігін бейбіт мақсаттарда зерттеу және пайдалану саласындағы бірлескен қызметін жүзег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1 қазандағы № 7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Тәуелсіз Мемлекеттер Достастығына қатысушы мемлекеттердің ғарыш кеңістігін бейбіт мақсаттарда зерттеу және пайдалану саласындағы бірлескен қызметін жүзеге асыру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ің ғарыш кеңістігін бейбіт мақсаттарда зерттеу және пайдалану саласындағы бірлескен қызметін жүзеге асыру туралы келісімге қағидаттық сипаты жоқ өзгерістер мен толықтырулар енгізуге рұқсат бере отырып,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