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1873" w14:textId="7931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 болып табылатын мемлекеттік мекемені қоспағанда, мемлекеттік мекеменің үлгі жарғысын (ережесін) және Мемлекеттік кәсіпорынның үлгі жарғысын бекіту туралы" Қазақстан Республикасы Үкіметінің 2011 жылғы 9 тамыздағы № 91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тамыздағы № 5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 болып табылатын мемлекеттік мекемені қоспағанда, мемлекеттік мекеменің үлгі жарғысын (ережесін) және Мемлекеттік кәсіпорынның үлгі жарғысын бекіту туралы" Қазақстан Республикасы Үкіметінің 2011 жылғы 9 тамыздағы № 91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1, 705-құжат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