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3199" w14:textId="cff3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мәдениет және білім беру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тамыздағы № 485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мынадай мәдениет және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"Тараз қаласы әкімдігінің мәдениет және тілдерді дамыту бөлімінің "Қалалық мәдениет үйі" мемлекеттік коммуналдық қазыналық кәсіпорнына Ықылас Дүкенұлының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Жамбыл облысы әкімдігінің мәдениет, архивтер және құжаттама басқармасының "Жамбыл облыстық филармониясы" коммуналдық мемлекеттік қазыналық кәсіпорнына Кенен Әзірбаевтың есімі;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"Тараз қаласы әкімдігінің білім бөлімінің № 10 орта мектебі" коммуналдық мемлекеттік мекемесіне Сағадат Нұрмағамбетовтің есімі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