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e333" w14:textId="cc0e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"Экологиялық-экономикалық есепке алу – 2012 жүйесін енгізу (ЭЭЕЖ)"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30 шілдедегі № 474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"Экологиялық-экономикалық есепке алу </w:t>
      </w:r>
      <w:r>
        <w:rPr>
          <w:rFonts w:ascii="Times New Roman"/>
          <w:b/>
          <w:i w:val="false"/>
          <w:color w:val="000000"/>
          <w:sz w:val="28"/>
        </w:rPr>
        <w:t xml:space="preserve">– </w:t>
      </w:r>
      <w:r>
        <w:rPr>
          <w:rFonts w:ascii="Times New Roman"/>
          <w:b w:val="false"/>
          <w:i w:val="false"/>
          <w:color w:val="000000"/>
          <w:sz w:val="28"/>
        </w:rPr>
        <w:t xml:space="preserve">2012 жүйесін енгізу (ЭЭЕЖ)"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"Экологиялық-экономикалық есепке алу </w:t>
      </w:r>
      <w:r>
        <w:rPr>
          <w:rFonts w:ascii="Times New Roman"/>
          <w:b/>
          <w:i w:val="false"/>
          <w:color w:val="000000"/>
          <w:sz w:val="28"/>
        </w:rPr>
        <w:t xml:space="preserve">– </w:t>
      </w:r>
      <w:r>
        <w:rPr>
          <w:rFonts w:ascii="Times New Roman"/>
          <w:b w:val="false"/>
          <w:i w:val="false"/>
          <w:color w:val="000000"/>
          <w:sz w:val="28"/>
        </w:rPr>
        <w:t xml:space="preserve">2012 жүйесін енгізу (ЭЭЕЖ)"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шілдедегі</w:t>
            </w:r>
            <w:r>
              <w:br/>
            </w:r>
            <w:r>
              <w:rPr>
                <w:rFonts w:ascii="Times New Roman"/>
                <w:b w:val="false"/>
                <w:i w:val="false"/>
                <w:color w:val="000000"/>
                <w:sz w:val="20"/>
              </w:rPr>
              <w:t>№ 474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"Экологиялық-экономикалық есепке алу –2012 жүйесін енгізу (ЭЭЕЖ)" жобасын іске асыру туралы  </w:t>
      </w:r>
    </w:p>
    <w:bookmarkEnd w:id="4"/>
    <w:bookmarkStart w:name="z12" w:id="5"/>
    <w:p>
      <w:pPr>
        <w:spacing w:after="0"/>
        <w:ind w:left="0"/>
        <w:jc w:val="left"/>
      </w:pPr>
      <w:r>
        <w:rPr>
          <w:rFonts w:ascii="Times New Roman"/>
          <w:b/>
          <w:i w:val="false"/>
          <w:color w:val="000000"/>
        </w:rPr>
        <w:t xml:space="preserve"> келісім </w:t>
      </w:r>
    </w:p>
    <w:bookmarkEnd w:id="5"/>
    <w:bookmarkStart w:name="z13" w:id="6"/>
    <w:p>
      <w:pPr>
        <w:spacing w:after="0"/>
        <w:ind w:left="0"/>
        <w:jc w:val="both"/>
      </w:pPr>
      <w:r>
        <w:rPr>
          <w:rFonts w:ascii="Times New Roman"/>
          <w:b w:val="false"/>
          <w:i w:val="false"/>
          <w:color w:val="000000"/>
          <w:sz w:val="28"/>
        </w:rPr>
        <w:t xml:space="preserve">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 </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Келісімнің нысанасы</w:t>
      </w:r>
    </w:p>
    <w:bookmarkStart w:name="z16" w:id="7"/>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және Экономикалық ынтымақтастық және даму ұйымы (бұдан әрі – ЭЫДҰ) осы Келісім шеңберінде оның ажырамас бөлігі болып табылатын 1-қосымшада және осы Келісім шеңберінде 2-қосымшада сипатталған "Экологиялық-экономикалық есепке алу – 2012 жүйесін енгізу (ЭЭЕЖ)" жобасын (бұдан әрі – жоба) іске асырады.</w:t>
      </w:r>
    </w:p>
    <w:bookmarkEnd w:id="7"/>
    <w:bookmarkStart w:name="z17" w:id="8"/>
    <w:p>
      <w:pPr>
        <w:spacing w:after="0"/>
        <w:ind w:left="0"/>
        <w:jc w:val="both"/>
      </w:pPr>
      <w:r>
        <w:rPr>
          <w:rFonts w:ascii="Times New Roman"/>
          <w:b w:val="false"/>
          <w:i w:val="false"/>
          <w:color w:val="000000"/>
          <w:sz w:val="28"/>
        </w:rPr>
        <w:t xml:space="preserve">
      2. Қазақстан Республикасының Үкіметі жоба шеңберінде ЭЫДҰ орындайтын жұмысты қаржыландыруға келіседі. </w:t>
      </w:r>
    </w:p>
    <w:bookmarkEnd w:id="8"/>
    <w:bookmarkStart w:name="z18" w:id="9"/>
    <w:p>
      <w:pPr>
        <w:spacing w:after="0"/>
        <w:ind w:left="0"/>
        <w:jc w:val="both"/>
      </w:pPr>
      <w:r>
        <w:rPr>
          <w:rFonts w:ascii="Times New Roman"/>
          <w:b w:val="false"/>
          <w:i w:val="false"/>
          <w:color w:val="000000"/>
          <w:sz w:val="28"/>
        </w:rPr>
        <w:t xml:space="preserve">
      3. Жобаның ұзақтығы осы Келісімге қол қойылған күнінен бастап 22 айды құрайды. </w:t>
      </w:r>
    </w:p>
    <w:bookmarkEnd w:id="9"/>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Бюджет және қаржыландыру тетіктері</w:t>
      </w:r>
    </w:p>
    <w:bookmarkStart w:name="z21" w:id="10"/>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өтеуге ЭЫДҰ-ға 135000 (жүз отыз бес мың) евро сомасында жарна (бұдан әрі – Жарна) беруге міндеттенеді. Бюджетті пайдалану бойынша есептеу осы Келісімге 1-қосымшада жазылған.</w:t>
      </w:r>
    </w:p>
    <w:bookmarkEnd w:id="10"/>
    <w:bookmarkStart w:name="z22" w:id="11"/>
    <w:p>
      <w:pPr>
        <w:spacing w:after="0"/>
        <w:ind w:left="0"/>
        <w:jc w:val="both"/>
      </w:pPr>
      <w:r>
        <w:rPr>
          <w:rFonts w:ascii="Times New Roman"/>
          <w:b w:val="false"/>
          <w:i w:val="false"/>
          <w:color w:val="000000"/>
          <w:sz w:val="28"/>
        </w:rPr>
        <w:t xml:space="preserve">
      2. Жарнаны төлеу мына төлем кестесіне сәйкес жүргізіледі: </w:t>
      </w:r>
    </w:p>
    <w:bookmarkEnd w:id="11"/>
    <w:bookmarkStart w:name="z23" w:id="12"/>
    <w:p>
      <w:pPr>
        <w:spacing w:after="0"/>
        <w:ind w:left="0"/>
        <w:jc w:val="both"/>
      </w:pPr>
      <w:r>
        <w:rPr>
          <w:rFonts w:ascii="Times New Roman"/>
          <w:b w:val="false"/>
          <w:i w:val="false"/>
          <w:color w:val="000000"/>
          <w:sz w:val="28"/>
        </w:rPr>
        <w:t>
      а) 67500 (алпыс жеті мың бес жүз евро) евро көлеміндегі 50 % (елу пайыз) алғашқы жарна осы Келісімге қол қойылған және ЭЫДҰ-дан тиісті шот алынған күннен бастап 30 (отыз) күн ішінде төленеді;</w:t>
      </w:r>
    </w:p>
    <w:bookmarkEnd w:id="12"/>
    <w:bookmarkStart w:name="z24" w:id="13"/>
    <w:p>
      <w:pPr>
        <w:spacing w:after="0"/>
        <w:ind w:left="0"/>
        <w:jc w:val="both"/>
      </w:pPr>
      <w:r>
        <w:rPr>
          <w:rFonts w:ascii="Times New Roman"/>
          <w:b w:val="false"/>
          <w:i w:val="false"/>
          <w:color w:val="000000"/>
          <w:sz w:val="28"/>
        </w:rPr>
        <w:t>
      б) 67500 (алпыс жеті мың бес жүз евро) евро көлеміндегі жарнаның 50 % (елу пайыз) екінші бөлігі ЭЫДҰ</w:t>
      </w:r>
      <w:r>
        <w:rPr>
          <w:rFonts w:ascii="Times New Roman"/>
          <w:b/>
          <w:i w:val="false"/>
          <w:color w:val="000000"/>
          <w:sz w:val="28"/>
        </w:rPr>
        <w:t>-</w:t>
      </w:r>
      <w:r>
        <w:rPr>
          <w:rFonts w:ascii="Times New Roman"/>
          <w:b w:val="false"/>
          <w:i w:val="false"/>
          <w:color w:val="000000"/>
          <w:sz w:val="28"/>
        </w:rPr>
        <w:t>дан тиісті шот алынған күннен бастап 2019 жылғы желтоқсанға дейін төленеді.</w:t>
      </w:r>
    </w:p>
    <w:bookmarkEnd w:id="13"/>
    <w:bookmarkStart w:name="z25" w:id="14"/>
    <w:p>
      <w:pPr>
        <w:spacing w:after="0"/>
        <w:ind w:left="0"/>
        <w:jc w:val="both"/>
      </w:pPr>
      <w:r>
        <w:rPr>
          <w:rFonts w:ascii="Times New Roman"/>
          <w:b w:val="false"/>
          <w:i w:val="false"/>
          <w:color w:val="000000"/>
          <w:sz w:val="28"/>
        </w:rPr>
        <w:t>
      3. ЭЫДҰ осы жарнаны қазіргі уақытта жарнаның жалпы сомасынан 6,3 % әкімшілік шығындардың өтелуін төлеуді көздейтін ЭЫДҰ-ның қаржы ережелеріне және басқа да тиісті қағидаларына, саясаттары мен рәсімдеріне сәйкес әкімшілендіретін болады. Шығыс бухгалтерлік есептің жалпыға бірдей қабылданған қағидаттарына сәйкес ЭЫДҰ</w:t>
      </w:r>
      <w:r>
        <w:rPr>
          <w:rFonts w:ascii="Times New Roman"/>
          <w:b/>
          <w:i w:val="false"/>
          <w:color w:val="000000"/>
          <w:sz w:val="28"/>
        </w:rPr>
        <w:t>-</w:t>
      </w:r>
      <w:r>
        <w:rPr>
          <w:rFonts w:ascii="Times New Roman"/>
          <w:b w:val="false"/>
          <w:i w:val="false"/>
          <w:color w:val="000000"/>
          <w:sz w:val="28"/>
        </w:rPr>
        <w:t>ның шоттарында көрсетілетін болады және ол ЭЫДҰ</w:t>
      </w:r>
      <w:r>
        <w:rPr>
          <w:rFonts w:ascii="Times New Roman"/>
          <w:b/>
          <w:i w:val="false"/>
          <w:color w:val="000000"/>
          <w:sz w:val="28"/>
        </w:rPr>
        <w:t>-</w:t>
      </w:r>
      <w:r>
        <w:rPr>
          <w:rFonts w:ascii="Times New Roman"/>
          <w:b w:val="false"/>
          <w:i w:val="false"/>
          <w:color w:val="000000"/>
          <w:sz w:val="28"/>
        </w:rPr>
        <w:t xml:space="preserve">ның стандартты аудит қағидаларына сәйкес аудит кезінде тексерілуі мүмкін.  </w:t>
      </w:r>
    </w:p>
    <w:bookmarkEnd w:id="1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Жұмыстар мен есептіліктің сипаттамасы</w:t>
      </w:r>
    </w:p>
    <w:bookmarkStart w:name="z28" w:id="15"/>
    <w:p>
      <w:pPr>
        <w:spacing w:after="0"/>
        <w:ind w:left="0"/>
        <w:jc w:val="both"/>
      </w:pPr>
      <w:r>
        <w:rPr>
          <w:rFonts w:ascii="Times New Roman"/>
          <w:b w:val="false"/>
          <w:i w:val="false"/>
          <w:color w:val="000000"/>
          <w:sz w:val="28"/>
        </w:rPr>
        <w:t>
      1. ЭЫДҰ жобаны осы Келісімге 2</w:t>
      </w:r>
      <w:r>
        <w:rPr>
          <w:rFonts w:ascii="Times New Roman"/>
          <w:b/>
          <w:i w:val="false"/>
          <w:color w:val="000000"/>
          <w:sz w:val="28"/>
        </w:rPr>
        <w:t>-</w:t>
      </w:r>
      <w:r>
        <w:rPr>
          <w:rFonts w:ascii="Times New Roman"/>
          <w:b w:val="false"/>
          <w:i w:val="false"/>
          <w:color w:val="000000"/>
          <w:sz w:val="28"/>
        </w:rPr>
        <w:t xml:space="preserve">қосымшадағы сипаттамаға сәйкес жүзеге асырады. </w:t>
      </w:r>
    </w:p>
    <w:bookmarkEnd w:id="15"/>
    <w:bookmarkStart w:name="z29" w:id="16"/>
    <w:p>
      <w:pPr>
        <w:spacing w:after="0"/>
        <w:ind w:left="0"/>
        <w:jc w:val="both"/>
      </w:pPr>
      <w:r>
        <w:rPr>
          <w:rFonts w:ascii="Times New Roman"/>
          <w:b w:val="false"/>
          <w:i w:val="false"/>
          <w:color w:val="000000"/>
          <w:sz w:val="28"/>
        </w:rPr>
        <w:t>
      2. Жобаның бірінші жылы аяқталғаннан кейін үш ай ішінде ЭЫДҰ Қазақстан Республикасының Үкіметіне жобаның іске асырылу барысы туралы аралық есеп береді.</w:t>
      </w:r>
    </w:p>
    <w:bookmarkEnd w:id="16"/>
    <w:bookmarkStart w:name="z30" w:id="17"/>
    <w:p>
      <w:pPr>
        <w:spacing w:after="0"/>
        <w:ind w:left="0"/>
        <w:jc w:val="both"/>
      </w:pPr>
      <w:r>
        <w:rPr>
          <w:rFonts w:ascii="Times New Roman"/>
          <w:b w:val="false"/>
          <w:i w:val="false"/>
          <w:color w:val="000000"/>
          <w:sz w:val="28"/>
        </w:rPr>
        <w:t xml:space="preserve">
      3. Жоба аяқталғаннан кейін үш ай ішінде ЭЫДҰ Қазақстан Республикасының Үкіметіне қорытынды сипаттау есебін береді. </w:t>
      </w:r>
    </w:p>
    <w:bookmarkEnd w:id="17"/>
    <w:bookmarkStart w:name="z31" w:id="18"/>
    <w:p>
      <w:pPr>
        <w:spacing w:after="0"/>
        <w:ind w:left="0"/>
        <w:jc w:val="both"/>
      </w:pPr>
      <w:r>
        <w:rPr>
          <w:rFonts w:ascii="Times New Roman"/>
          <w:b w:val="false"/>
          <w:i w:val="false"/>
          <w:color w:val="000000"/>
          <w:sz w:val="28"/>
        </w:rPr>
        <w:t xml:space="preserve">
      4. Жоба аяқталғаннан кейін алты ай ішінде ЭЫДҰ Қазақстан Республикасының Үкіметіне шығыстар туралы қаржылық қорытынды есеп береді.  </w:t>
      </w:r>
    </w:p>
    <w:bookmarkEnd w:id="18"/>
    <w:bookmarkStart w:name="z32" w:id="19"/>
    <w:p>
      <w:pPr>
        <w:spacing w:after="0"/>
        <w:ind w:left="0"/>
        <w:jc w:val="both"/>
      </w:pPr>
      <w:r>
        <w:rPr>
          <w:rFonts w:ascii="Times New Roman"/>
          <w:b w:val="false"/>
          <w:i w:val="false"/>
          <w:color w:val="000000"/>
          <w:sz w:val="28"/>
        </w:rPr>
        <w:t xml:space="preserve">
      5. Қазақстан Республикасының Үкіметі ЭЫДҰ есептілігінің стандартты форматына сәйкес шығындар туралы есепте қаржылық есептілікке қойылатын талаптар сақталатынымен келіседі. </w:t>
      </w:r>
    </w:p>
    <w:bookmarkEnd w:id="1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Ақпарат алмасу</w:t>
      </w:r>
    </w:p>
    <w:bookmarkStart w:name="z35" w:id="20"/>
    <w:p>
      <w:pPr>
        <w:spacing w:after="0"/>
        <w:ind w:left="0"/>
        <w:jc w:val="both"/>
      </w:pPr>
      <w:r>
        <w:rPr>
          <w:rFonts w:ascii="Times New Roman"/>
          <w:b w:val="false"/>
          <w:i w:val="false"/>
          <w:color w:val="000000"/>
          <w:sz w:val="28"/>
        </w:rPr>
        <w:t>
      1. Тараптар бір-біріне жобаны жүзеге асыру үшін қажетті ақпаратты ұсынады.</w:t>
      </w:r>
    </w:p>
    <w:bookmarkEnd w:id="20"/>
    <w:bookmarkStart w:name="z36" w:id="21"/>
    <w:p>
      <w:pPr>
        <w:spacing w:after="0"/>
        <w:ind w:left="0"/>
        <w:jc w:val="both"/>
      </w:pPr>
      <w:r>
        <w:rPr>
          <w:rFonts w:ascii="Times New Roman"/>
          <w:b w:val="false"/>
          <w:i w:val="false"/>
          <w:color w:val="000000"/>
          <w:sz w:val="28"/>
        </w:rPr>
        <w:t xml:space="preserve">
      2. Тараптар арасындағы кез келген ақпарат алмасу мына мекенжайларға жіберіледі:  </w:t>
      </w:r>
    </w:p>
    <w:bookmarkEnd w:id="21"/>
    <w:bookmarkStart w:name="z37" w:id="22"/>
    <w:p>
      <w:pPr>
        <w:spacing w:after="0"/>
        <w:ind w:left="0"/>
        <w:jc w:val="both"/>
      </w:pPr>
      <w:r>
        <w:rPr>
          <w:rFonts w:ascii="Times New Roman"/>
          <w:b w:val="false"/>
          <w:i w:val="false"/>
          <w:color w:val="000000"/>
          <w:sz w:val="28"/>
        </w:rPr>
        <w:t>
      Қазақстан Республикасының Үкіметі үшін: Нұрболат Айдапкелов мырзаға, Қазақстан Республикасы Ұлттық экономика министрлігінің Статистика комитеті, 010000, Қазақстан, Астана, Мәңгілік ел 8, Министрліктер үйі, 4-кіреберіс, тел.: +7 (7172) 74-90-16, факс: +7 (7172) 74 94 94, эл.мекенжай: n.aidapkelov@economy.gov.kz</w:t>
      </w:r>
    </w:p>
    <w:bookmarkEnd w:id="22"/>
    <w:bookmarkStart w:name="z38" w:id="23"/>
    <w:p>
      <w:pPr>
        <w:spacing w:after="0"/>
        <w:ind w:left="0"/>
        <w:jc w:val="both"/>
      </w:pPr>
      <w:r>
        <w:rPr>
          <w:rFonts w:ascii="Times New Roman"/>
          <w:b w:val="false"/>
          <w:i w:val="false"/>
          <w:color w:val="000000"/>
          <w:sz w:val="28"/>
        </w:rPr>
        <w:t xml:space="preserve">
      ЭЫДҰ үшін: Жюльен Дюпон мырзаға, Жаһандық қатынастар, ЭЫДҰ Статистика директораты, 75775, Франция, Париж, Cedex 16, Андрэ-Паскаль көшесі, 2, эл.мекенжай: julien.dupont@oecd.org </w:t>
      </w:r>
    </w:p>
    <w:bookmarkEnd w:id="2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Жобаның нәтижелерін пайдалану</w:t>
      </w:r>
    </w:p>
    <w:bookmarkStart w:name="z41" w:id="24"/>
    <w:p>
      <w:pPr>
        <w:spacing w:after="0"/>
        <w:ind w:left="0"/>
        <w:jc w:val="both"/>
      </w:pPr>
      <w:r>
        <w:rPr>
          <w:rFonts w:ascii="Times New Roman"/>
          <w:b w:val="false"/>
          <w:i w:val="false"/>
          <w:color w:val="000000"/>
          <w:sz w:val="28"/>
        </w:rPr>
        <w:t>
      1. Жобаның кез келген нысандағы нәтижелері тек ЭЫДҰ-ның ерекше меншігі болып қалады.</w:t>
      </w:r>
    </w:p>
    <w:bookmarkEnd w:id="24"/>
    <w:bookmarkStart w:name="z42" w:id="25"/>
    <w:p>
      <w:pPr>
        <w:spacing w:after="0"/>
        <w:ind w:left="0"/>
        <w:jc w:val="both"/>
      </w:pPr>
      <w:r>
        <w:rPr>
          <w:rFonts w:ascii="Times New Roman"/>
          <w:b w:val="false"/>
          <w:i w:val="false"/>
          <w:color w:val="000000"/>
          <w:sz w:val="28"/>
        </w:rPr>
        <w:t xml:space="preserve">
      2. Құжаттарды жіктеуге және жіктеуден шығаруға қатысты үшінші тараптардың құқықтары, сондай-ақ ЭЫДҰ қағидалары мен саясаттары сақталған кезде, егер қолданылатын болса, ЭЫДҰ Қазақстан Республикасының Үкіметіне осы жарнаның есебінен қаржыландырылатын іс-шараның шеңберінде дайындалған қорытынды есепті коммерциялық емес мақсатта пайдалану, көшірмесін жасау және тарату құқығын береді. </w:t>
      </w:r>
    </w:p>
    <w:bookmarkEnd w:id="25"/>
    <w:bookmarkStart w:name="z43" w:id="26"/>
    <w:p>
      <w:pPr>
        <w:spacing w:after="0"/>
        <w:ind w:left="0"/>
        <w:jc w:val="both"/>
      </w:pPr>
      <w:r>
        <w:rPr>
          <w:rFonts w:ascii="Times New Roman"/>
          <w:b w:val="false"/>
          <w:i w:val="false"/>
          <w:color w:val="000000"/>
          <w:sz w:val="28"/>
        </w:rPr>
        <w:t>
      3. Егер ЭЫДҰ өзгеше көздемесе, Қазақстан Республикасының Үкіметі үнемі ЭЫДҰ-ның авторлық құқығын тиісті түрде мойындайды.</w:t>
      </w:r>
    </w:p>
    <w:bookmarkEnd w:id="26"/>
    <w:bookmarkStart w:name="z44" w:id="27"/>
    <w:p>
      <w:pPr>
        <w:spacing w:after="0"/>
        <w:ind w:left="0"/>
        <w:jc w:val="both"/>
      </w:pPr>
      <w:r>
        <w:rPr>
          <w:rFonts w:ascii="Times New Roman"/>
          <w:b w:val="false"/>
          <w:i w:val="false"/>
          <w:color w:val="000000"/>
          <w:sz w:val="28"/>
        </w:rPr>
        <w:t xml:space="preserve">
      4. Жоба барысында ЭЫДҰ-ға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есептерін, жарияланымдарын дайындау мақсатында және жобаны жүзеге асыру үшін пайдалануға және/немесе енгізуге құқылы. </w:t>
      </w:r>
    </w:p>
    <w:bookmarkEnd w:id="2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Дауларды шешу</w:t>
      </w:r>
    </w:p>
    <w:bookmarkStart w:name="z47" w:id="28"/>
    <w:p>
      <w:pPr>
        <w:spacing w:after="0"/>
        <w:ind w:left="0"/>
        <w:jc w:val="both"/>
      </w:pPr>
      <w:r>
        <w:rPr>
          <w:rFonts w:ascii="Times New Roman"/>
          <w:b w:val="false"/>
          <w:i w:val="false"/>
          <w:color w:val="000000"/>
          <w:sz w:val="28"/>
        </w:rPr>
        <w:t>
      Келіссөздер арқылы шешу мүмкін болмайтын, болуын, жарамдылығын немесе бұзылуын қоса алғанда, осы Келісімді түсіндіруден, қолданудан немесе орындаудан немесе оған байланысты туындайтын кез келген дау, келіспеушілік немесе наразылық осы Келісімді жасасу күніне жарамды, халықаралық ұйымдар мен төрелік соттың тұрақты палатасының мемлекеттері үшін аралық соттың факультативтік қағидаларына сәйкес, міндетті күші бар соңғы төрелік талқылауымен шешіледі. Судьялардың саны – біреу. Судья Тараптар арасындағы өзара уағдаластық арқылы таңдалады. Егер төрелік талап еткеннен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Францияда, Париж қаласында өтеді, барлық іс жүргізу және ұсынылатын түсініктемелер ағылшын тілінде болуға тиіс.</w:t>
      </w:r>
    </w:p>
    <w:bookmarkEnd w:id="2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Артықшылықтар мен иммунитеттер</w:t>
      </w:r>
    </w:p>
    <w:bookmarkStart w:name="z50" w:id="29"/>
    <w:p>
      <w:pPr>
        <w:spacing w:after="0"/>
        <w:ind w:left="0"/>
        <w:jc w:val="both"/>
      </w:pPr>
      <w:r>
        <w:rPr>
          <w:rFonts w:ascii="Times New Roman"/>
          <w:b w:val="false"/>
          <w:i w:val="false"/>
          <w:color w:val="000000"/>
          <w:sz w:val="28"/>
        </w:rPr>
        <w:t>
      Осы Келісімде ешнәрсе халықаралық ұйым ретіндегі ЭЫДҰ иммунитеттері мен артықшылықтарынан бас тарту ретінде түсіндірілмеуге тиіс.</w:t>
      </w:r>
    </w:p>
    <w:bookmarkEnd w:id="29"/>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Өзгерістер мен толықтырулар</w:t>
      </w:r>
    </w:p>
    <w:bookmarkStart w:name="z53" w:id="3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бөлігі болып табылатын өзгерістер мен толықтырулар енгізілуі мүмкін.</w:t>
      </w:r>
    </w:p>
    <w:bookmarkEnd w:id="3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Күшіне енуі</w:t>
      </w:r>
    </w:p>
    <w:bookmarkStart w:name="z56" w:id="31"/>
    <w:p>
      <w:pPr>
        <w:spacing w:after="0"/>
        <w:ind w:left="0"/>
        <w:jc w:val="both"/>
      </w:pPr>
      <w:r>
        <w:rPr>
          <w:rFonts w:ascii="Times New Roman"/>
          <w:b w:val="false"/>
          <w:i w:val="false"/>
          <w:color w:val="000000"/>
          <w:sz w:val="28"/>
        </w:rPr>
        <w:t>
      1. Осы Келісім қол қойылған күнінен бастап күшіне енеді. Ол екі Тарап одан туындайтын барлық міндеттемелерді орындағанға дейін қолданыста болады.</w:t>
      </w:r>
    </w:p>
    <w:bookmarkEnd w:id="31"/>
    <w:bookmarkStart w:name="z57" w:id="32"/>
    <w:p>
      <w:pPr>
        <w:spacing w:after="0"/>
        <w:ind w:left="0"/>
        <w:jc w:val="both"/>
      </w:pPr>
      <w:r>
        <w:rPr>
          <w:rFonts w:ascii="Times New Roman"/>
          <w:b w:val="false"/>
          <w:i w:val="false"/>
          <w:color w:val="000000"/>
          <w:sz w:val="28"/>
        </w:rPr>
        <w:t>
      2. Әрқайсысы қазақ, орыс және ағылшын тілдерінде екі төлнұсқа данада жасалды. Қазақ, орыс және ағылшын тілдеріндегі мәтіндердің арасында алшақтық  болған жағдайда, ағылшын тіліндегі нұсқасы жалғыз төлнұсқа болып табылады.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тарапынан</w:t>
            </w:r>
          </w:p>
          <w:bookmarkEnd w:id="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w:t>
            </w:r>
            <w:r>
              <w:br/>
            </w:r>
            <w:r>
              <w:rPr>
                <w:rFonts w:ascii="Times New Roman"/>
                <w:b w:val="false"/>
                <w:i w:val="false"/>
                <w:color w:val="000000"/>
                <w:sz w:val="20"/>
              </w:rPr>
              <w:t>және даму ұйымы тарапынан</w:t>
            </w:r>
          </w:p>
        </w:tc>
      </w:tr>
      <w:tr>
        <w:trPr>
          <w:trHeight w:val="30" w:hRule="atLeast"/>
        </w:trPr>
        <w:tc>
          <w:tcPr>
            <w:tcW w:w="6150" w:type="dxa"/>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xml:space="preserve">
Тимур Сүлейменов  </w:t>
            </w:r>
            <w:r>
              <w:br/>
            </w:r>
            <w:r>
              <w:rPr>
                <w:rFonts w:ascii="Times New Roman"/>
                <w:b w:val="false"/>
                <w:i w:val="false"/>
                <w:color w:val="000000"/>
                <w:sz w:val="20"/>
              </w:rPr>
              <w:t>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w:t>
            </w:r>
            <w:r>
              <w:rPr>
                <w:rFonts w:ascii="Times New Roman"/>
                <w:b w:val="false"/>
                <w:i w:val="false"/>
                <w:color w:val="000000"/>
                <w:sz w:val="20"/>
              </w:rPr>
              <w:t>Қолы:________________________</w:t>
            </w:r>
            <w:r>
              <w:br/>
            </w:r>
            <w:r>
              <w:rPr>
                <w:rFonts w:ascii="Times New Roman"/>
                <w:b w:val="false"/>
                <w:i w:val="false"/>
                <w:color w:val="000000"/>
                <w:sz w:val="20"/>
              </w:rPr>
              <w:t>
 </w:t>
            </w:r>
            <w:r>
              <w:br/>
            </w:r>
            <w:r>
              <w:rPr>
                <w:rFonts w:ascii="Times New Roman"/>
                <w:b w:val="false"/>
                <w:i w:val="false"/>
                <w:color w:val="000000"/>
                <w:sz w:val="20"/>
              </w:rPr>
              <w:t>
Күні:_________________________</w:t>
            </w:r>
          </w:p>
          <w:bookmarkEnd w:id="34"/>
        </w:tc>
        <w:tc>
          <w:tcPr>
            <w:tcW w:w="6150" w:type="dxa"/>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Мартин Дуран</w:t>
            </w:r>
            <w:r>
              <w:br/>
            </w:r>
            <w:r>
              <w:rPr>
                <w:rFonts w:ascii="Times New Roman"/>
                <w:b w:val="false"/>
                <w:i w:val="false"/>
                <w:color w:val="000000"/>
                <w:sz w:val="20"/>
              </w:rPr>
              <w:t>
</w:t>
            </w:r>
            <w:r>
              <w:rPr>
                <w:rFonts w:ascii="Times New Roman"/>
                <w:b w:val="false"/>
                <w:i w:val="false"/>
                <w:color w:val="000000"/>
                <w:sz w:val="20"/>
              </w:rPr>
              <w:t>Бас статистик және директор,</w:t>
            </w:r>
            <w:r>
              <w:br/>
            </w:r>
            <w:r>
              <w:rPr>
                <w:rFonts w:ascii="Times New Roman"/>
                <w:b w:val="false"/>
                <w:i w:val="false"/>
                <w:color w:val="000000"/>
                <w:sz w:val="20"/>
              </w:rPr>
              <w:t>Статистика директораты</w:t>
            </w:r>
            <w:r>
              <w:br/>
            </w:r>
            <w:r>
              <w:rPr>
                <w:rFonts w:ascii="Times New Roman"/>
                <w:b w:val="false"/>
                <w:i w:val="false"/>
                <w:color w:val="000000"/>
                <w:sz w:val="20"/>
              </w:rPr>
              <w:t>
</w:t>
            </w:r>
            <w:r>
              <w:rPr>
                <w:rFonts w:ascii="Times New Roman"/>
                <w:b w:val="false"/>
                <w:i w:val="false"/>
                <w:color w:val="000000"/>
                <w:sz w:val="20"/>
              </w:rPr>
              <w:t>Қолы:________________________</w:t>
            </w:r>
            <w:r>
              <w:br/>
            </w:r>
            <w:r>
              <w:rPr>
                <w:rFonts w:ascii="Times New Roman"/>
                <w:b w:val="false"/>
                <w:i w:val="false"/>
                <w:color w:val="000000"/>
                <w:sz w:val="20"/>
              </w:rPr>
              <w:t>
 </w:t>
            </w:r>
            <w:r>
              <w:br/>
            </w:r>
            <w:r>
              <w:rPr>
                <w:rFonts w:ascii="Times New Roman"/>
                <w:b w:val="false"/>
                <w:i w:val="false"/>
                <w:color w:val="000000"/>
                <w:sz w:val="20"/>
              </w:rPr>
              <w:t>
Күні:_________________________</w:t>
            </w:r>
          </w:p>
          <w:bookmarkEnd w:id="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Антуан Пайе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 Басшысының</w:t>
            </w:r>
            <w:r>
              <w:br/>
            </w:r>
            <w:r>
              <w:rPr>
                <w:rFonts w:ascii="Times New Roman"/>
                <w:b w:val="false"/>
                <w:i w:val="false"/>
                <w:color w:val="000000"/>
                <w:sz w:val="20"/>
              </w:rPr>
              <w:t>орынбасары,</w:t>
            </w:r>
            <w:r>
              <w:br/>
            </w:r>
            <w:r>
              <w:rPr>
                <w:rFonts w:ascii="Times New Roman"/>
                <w:b w:val="false"/>
                <w:i w:val="false"/>
                <w:color w:val="000000"/>
                <w:sz w:val="20"/>
              </w:rPr>
              <w:t>Бюджеттік және қаржылық басқару қызметі, Атқарушы директорат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7" w:id="36"/>
    <w:p>
      <w:pPr>
        <w:spacing w:after="0"/>
        <w:ind w:left="0"/>
        <w:jc w:val="both"/>
      </w:pPr>
      <w:r>
        <w:rPr>
          <w:rFonts w:ascii="Times New Roman"/>
          <w:b w:val="false"/>
          <w:i w:val="false"/>
          <w:color w:val="000000"/>
          <w:sz w:val="28"/>
        </w:rPr>
        <w:t>
      Қолы:_____________________</w:t>
      </w:r>
    </w:p>
    <w:bookmarkEnd w:id="36"/>
    <w:bookmarkStart w:name="z68" w:id="37"/>
    <w:p>
      <w:pPr>
        <w:spacing w:after="0"/>
        <w:ind w:left="0"/>
        <w:jc w:val="both"/>
      </w:pPr>
      <w:r>
        <w:rPr>
          <w:rFonts w:ascii="Times New Roman"/>
          <w:b w:val="false"/>
          <w:i w:val="false"/>
          <w:color w:val="000000"/>
          <w:sz w:val="28"/>
        </w:rPr>
        <w:t>
      Күні:______________________</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"Экологиялық-экономикалық есепке алу – 2012 жүйесін енгізу</w:t>
            </w:r>
            <w:r>
              <w:br/>
            </w:r>
            <w:r>
              <w:rPr>
                <w:rFonts w:ascii="Times New Roman"/>
                <w:b w:val="false"/>
                <w:i w:val="false"/>
                <w:color w:val="000000"/>
                <w:sz w:val="20"/>
              </w:rPr>
              <w:t>(ЭЭЕЖ)" жобасын іске асыру</w:t>
            </w:r>
            <w:r>
              <w:br/>
            </w:r>
            <w:r>
              <w:rPr>
                <w:rFonts w:ascii="Times New Roman"/>
                <w:b w:val="false"/>
                <w:i w:val="false"/>
                <w:color w:val="000000"/>
                <w:sz w:val="20"/>
              </w:rPr>
              <w:t>туралы келісімге 1-қосымша</w:t>
            </w:r>
          </w:p>
        </w:tc>
      </w:tr>
    </w:tbl>
    <w:bookmarkStart w:name="z70" w:id="38"/>
    <w:p>
      <w:pPr>
        <w:spacing w:after="0"/>
        <w:ind w:left="0"/>
        <w:jc w:val="left"/>
      </w:pPr>
      <w:r>
        <w:rPr>
          <w:rFonts w:ascii="Times New Roman"/>
          <w:b/>
          <w:i w:val="false"/>
          <w:color w:val="000000"/>
        </w:rPr>
        <w:t xml:space="preserve"> Бюджетті пайдалану бойынша есептеу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5"/>
        <w:gridCol w:w="6195"/>
      </w:tblGrid>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персоналына арналған шығыстар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39,856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көрсетілетін қызметтер (PPC)</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6,919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консультанттың көрсететін  қызметтері</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47,500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жіберу шығыстары</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көрсетілетін қызметтер (жарияланымдар, АТ шығыстары)</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болжамды сомасы</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bl>
    <w:bookmarkStart w:name="z79" w:id="39"/>
    <w:p>
      <w:pPr>
        <w:spacing w:after="0"/>
        <w:ind w:left="0"/>
        <w:jc w:val="both"/>
      </w:pPr>
      <w:r>
        <w:rPr>
          <w:rFonts w:ascii="Times New Roman"/>
          <w:b w:val="false"/>
          <w:i w:val="false"/>
          <w:color w:val="000000"/>
          <w:sz w:val="28"/>
        </w:rPr>
        <w:t>
      Ескертпе: бюджеттің бір жолындағы кез келген артық шығыс жалпы бюджеттің шеңберінде қала отырып, бюджеттің басқа жолындағы жетіспеушіліктің орнын толтыруы мүмкін.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"Экологиялық-экономикалық есепке алу – 2012 жүйесін енгізу</w:t>
            </w:r>
            <w:r>
              <w:br/>
            </w:r>
            <w:r>
              <w:rPr>
                <w:rFonts w:ascii="Times New Roman"/>
                <w:b w:val="false"/>
                <w:i w:val="false"/>
                <w:color w:val="000000"/>
                <w:sz w:val="20"/>
              </w:rPr>
              <w:t>(ЭЭЕЖ)" жобасын іске асыру</w:t>
            </w:r>
            <w:r>
              <w:br/>
            </w:r>
            <w:r>
              <w:rPr>
                <w:rFonts w:ascii="Times New Roman"/>
                <w:b w:val="false"/>
                <w:i w:val="false"/>
                <w:color w:val="000000"/>
                <w:sz w:val="20"/>
              </w:rPr>
              <w:t>туралы келісімге 2-қосымша</w:t>
            </w:r>
          </w:p>
        </w:tc>
      </w:tr>
    </w:tbl>
    <w:bookmarkStart w:name="z81" w:id="40"/>
    <w:p>
      <w:pPr>
        <w:spacing w:after="0"/>
        <w:ind w:left="0"/>
        <w:jc w:val="left"/>
      </w:pPr>
      <w:r>
        <w:rPr>
          <w:rFonts w:ascii="Times New Roman"/>
          <w:b/>
          <w:i w:val="false"/>
          <w:color w:val="000000"/>
        </w:rPr>
        <w:t xml:space="preserve"> "Экологиялық-экономикалық есепке алу – 2012 жүйесін енгізу (ЭЭЕЖ)" жобасына техникалық тапсырма</w:t>
      </w:r>
    </w:p>
    <w:bookmarkEnd w:id="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Сипаттама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Жобаның мақсаты халықаралық практикада қабылданған стандарттардың негізінде  Экологиялық-экономикалық есепке алу – 2012 Орталық жүйесінің (бұдан әрі – ЭЭЕЖ – 2012 Орталық жүйесі) шоттарын қалыптастыру кезінде Қазақстан Республикасы Ұлттық экономика министрлігінің Статистика комитетіне (бұдан әрі – СК) әдіснамалық және практикалық көмек көрсету болып табылады.</w:t>
            </w:r>
            <w:r>
              <w:br/>
            </w:r>
            <w:r>
              <w:rPr>
                <w:rFonts w:ascii="Times New Roman"/>
                <w:b w:val="false"/>
                <w:i w:val="false"/>
                <w:color w:val="000000"/>
                <w:sz w:val="20"/>
              </w:rPr>
              <w:t>
</w:t>
            </w:r>
            <w:r>
              <w:rPr>
                <w:rFonts w:ascii="Times New Roman"/>
                <w:b w:val="false"/>
                <w:i w:val="false"/>
                <w:color w:val="000000"/>
                <w:sz w:val="20"/>
              </w:rPr>
              <w:t xml:space="preserve">Нақтырақ айтқанда, ЭЫДҰ сарапшысы (сарапшылары) Қазақстанда ЭЭЕЖ негізінде шоттарды қалыптастыру бойынша СК сарапшыларының жұмысына мынадай негізгі тәсілдермен бағалау жүргізеді деп болжануда: </w:t>
            </w:r>
            <w:r>
              <w:br/>
            </w:r>
            <w:r>
              <w:rPr>
                <w:rFonts w:ascii="Times New Roman"/>
                <w:b w:val="false"/>
                <w:i w:val="false"/>
                <w:color w:val="000000"/>
                <w:sz w:val="20"/>
              </w:rPr>
              <w:t>
</w:t>
            </w:r>
            <w:r>
              <w:rPr>
                <w:rFonts w:ascii="Times New Roman"/>
                <w:b w:val="false"/>
                <w:i w:val="false"/>
                <w:color w:val="000000"/>
                <w:sz w:val="20"/>
              </w:rPr>
              <w:t>-пилоттық шоттардың ЭЭЕЖ Орталық жүйесінің әдіснамасына сәйкестік деңгейін айқындау;</w:t>
            </w:r>
            <w:r>
              <w:br/>
            </w:r>
            <w:r>
              <w:rPr>
                <w:rFonts w:ascii="Times New Roman"/>
                <w:b w:val="false"/>
                <w:i w:val="false"/>
                <w:color w:val="000000"/>
                <w:sz w:val="20"/>
              </w:rPr>
              <w:t>
</w:t>
            </w:r>
            <w:r>
              <w:rPr>
                <w:rFonts w:ascii="Times New Roman"/>
                <w:b w:val="false"/>
                <w:i w:val="false"/>
                <w:color w:val="000000"/>
                <w:sz w:val="20"/>
              </w:rPr>
              <w:t>-қолда бар, сол сияқты жоқ деректерді ескере отырып, бағалаулардың ықтимал жақсаруларын айқындау;</w:t>
            </w:r>
            <w:r>
              <w:br/>
            </w:r>
            <w:r>
              <w:rPr>
                <w:rFonts w:ascii="Times New Roman"/>
                <w:b w:val="false"/>
                <w:i w:val="false"/>
                <w:color w:val="000000"/>
                <w:sz w:val="20"/>
              </w:rPr>
              <w:t>
</w:t>
            </w:r>
            <w:r>
              <w:rPr>
                <w:rFonts w:ascii="Times New Roman"/>
                <w:b w:val="false"/>
                <w:i w:val="false"/>
                <w:color w:val="000000"/>
                <w:sz w:val="20"/>
              </w:rPr>
              <w:t>-жариялау үшін шоттардың дайындық деңгейін айқындау, және</w:t>
            </w:r>
            <w:r>
              <w:br/>
            </w:r>
            <w:r>
              <w:rPr>
                <w:rFonts w:ascii="Times New Roman"/>
                <w:b w:val="false"/>
                <w:i w:val="false"/>
                <w:color w:val="000000"/>
                <w:sz w:val="20"/>
              </w:rPr>
              <w:t>
</w:t>
            </w:r>
            <w:r>
              <w:rPr>
                <w:rFonts w:ascii="Times New Roman"/>
                <w:b w:val="false"/>
                <w:i w:val="false"/>
                <w:color w:val="000000"/>
                <w:sz w:val="20"/>
              </w:rPr>
              <w:t>-Қазақстанда ЭЭЕЖ Орталық жүйесін енгізу бойынша одан әрі жұмыс істеу жөнінде ұсынымдар беру.</w:t>
            </w:r>
            <w:r>
              <w:br/>
            </w:r>
            <w:r>
              <w:rPr>
                <w:rFonts w:ascii="Times New Roman"/>
                <w:b w:val="false"/>
                <w:i w:val="false"/>
                <w:color w:val="000000"/>
                <w:sz w:val="20"/>
              </w:rPr>
              <w:t>
</w:t>
            </w:r>
            <w:r>
              <w:rPr>
                <w:rFonts w:ascii="Times New Roman"/>
                <w:b w:val="false"/>
                <w:i w:val="false"/>
                <w:color w:val="000000"/>
                <w:sz w:val="20"/>
              </w:rPr>
              <w:t>Нақты шоттарды бағалауға ЭЫДҰ сарапшысының (сарапшыларының) күтілетін үлесі төмендегі осы техникалық тапсырмада жазылған.</w:t>
            </w:r>
            <w:r>
              <w:br/>
            </w:r>
            <w:r>
              <w:rPr>
                <w:rFonts w:ascii="Times New Roman"/>
                <w:b w:val="false"/>
                <w:i w:val="false"/>
                <w:color w:val="000000"/>
                <w:sz w:val="20"/>
              </w:rPr>
              <w:t>
</w:t>
            </w:r>
            <w:r>
              <w:rPr>
                <w:rFonts w:ascii="Times New Roman"/>
                <w:b w:val="false"/>
                <w:i w:val="false"/>
                <w:color w:val="000000"/>
                <w:sz w:val="20"/>
              </w:rPr>
              <w:t>СК ЭЭЕЖ – 2012 Орталық жүйесінің шоттарын енгізу бойынша белсенді жұмыс жүргізуде. Орта мерзімді перспективада Қазақстан үшін басым шоттар ретінде мына шоттар атап көрсетілді:</w:t>
            </w:r>
            <w:r>
              <w:br/>
            </w: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Нақты мәндегі ағындар шоттары:</w:t>
            </w:r>
            <w:r>
              <w:br/>
            </w:r>
            <w:r>
              <w:rPr>
                <w:rFonts w:ascii="Times New Roman"/>
                <w:b w:val="false"/>
                <w:i w:val="false"/>
                <w:color w:val="000000"/>
                <w:sz w:val="20"/>
              </w:rPr>
              <w:t>
</w:t>
            </w:r>
            <w:r>
              <w:rPr>
                <w:rFonts w:ascii="Times New Roman"/>
                <w:b w:val="false"/>
                <w:i w:val="false"/>
                <w:color w:val="000000"/>
                <w:sz w:val="20"/>
              </w:rPr>
              <w:t>1.1. Атмосфераға шығарындылар шоты;</w:t>
            </w:r>
            <w:r>
              <w:br/>
            </w:r>
            <w:r>
              <w:rPr>
                <w:rFonts w:ascii="Times New Roman"/>
                <w:b w:val="false"/>
                <w:i w:val="false"/>
                <w:color w:val="000000"/>
                <w:sz w:val="20"/>
              </w:rPr>
              <w:t>
</w:t>
            </w:r>
            <w:r>
              <w:rPr>
                <w:rFonts w:ascii="Times New Roman"/>
                <w:b w:val="false"/>
                <w:i w:val="false"/>
                <w:color w:val="000000"/>
                <w:sz w:val="20"/>
              </w:rPr>
              <w:t>Қазақстан үшін ең маңызды ластағыштар мына тізімде: PM</w:t>
            </w:r>
            <w:r>
              <w:rPr>
                <w:rFonts w:ascii="Times New Roman"/>
                <w:b w:val="false"/>
                <w:i w:val="false"/>
                <w:color w:val="000000"/>
                <w:vertAlign w:val="subscript"/>
              </w:rPr>
              <w:t xml:space="preserve"> 10</w:t>
            </w:r>
            <w:r>
              <w:rPr>
                <w:rFonts w:ascii="Times New Roman"/>
                <w:b w:val="false"/>
                <w:i w:val="false"/>
                <w:color w:val="000000"/>
                <w:sz w:val="20"/>
              </w:rPr>
              <w:t xml:space="preserve"> (қатты бөлшектер), PM</w:t>
            </w:r>
            <w:r>
              <w:rPr>
                <w:rFonts w:ascii="Times New Roman"/>
                <w:b w:val="false"/>
                <w:i w:val="false"/>
                <w:color w:val="000000"/>
                <w:vertAlign w:val="subscript"/>
              </w:rPr>
              <w:t>2,5</w:t>
            </w:r>
            <w:r>
              <w:rPr>
                <w:rFonts w:ascii="Times New Roman"/>
                <w:b w:val="false"/>
                <w:i w:val="false"/>
                <w:color w:val="000000"/>
                <w:sz w:val="20"/>
              </w:rPr>
              <w:t xml:space="preserve"> (қатты бөлшектер), күкірт қостотығы (SO2), күкіртті сутегі (H2S), көміртегі монооксиді (CO), азот қостотығы (NO2), аммиак, көмірсутектер (ұшпа органикалық қосылыстарды қоспағанда), ұшпа органикалық қосылыстар (voc), басқалары. Парниктік газдар (көміртегі қостотығы (CO2), метан (CH</w:t>
            </w:r>
            <w:r>
              <w:rPr>
                <w:rFonts w:ascii="Times New Roman"/>
                <w:b w:val="false"/>
                <w:i w:val="false"/>
                <w:color w:val="000000"/>
                <w:vertAlign w:val="subscript"/>
              </w:rPr>
              <w:t>4</w:t>
            </w:r>
            <w:r>
              <w:rPr>
                <w:rFonts w:ascii="Times New Roman"/>
                <w:b w:val="false"/>
                <w:i w:val="false"/>
                <w:color w:val="000000"/>
                <w:sz w:val="20"/>
              </w:rPr>
              <w:t>), азот шала тотығы (N</w:t>
            </w:r>
            <w:r>
              <w:rPr>
                <w:rFonts w:ascii="Times New Roman"/>
                <w:b w:val="false"/>
                <w:i w:val="false"/>
                <w:color w:val="000000"/>
                <w:vertAlign w:val="subscript"/>
              </w:rPr>
              <w:t>2</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 xml:space="preserve">1.2. Қатты қалдықтар шоты;  </w:t>
            </w:r>
            <w:r>
              <w:br/>
            </w:r>
            <w:r>
              <w:rPr>
                <w:rFonts w:ascii="Times New Roman"/>
                <w:b w:val="false"/>
                <w:i w:val="false"/>
                <w:color w:val="000000"/>
                <w:sz w:val="20"/>
              </w:rPr>
              <w:t>
</w:t>
            </w:r>
            <w:r>
              <w:rPr>
                <w:rFonts w:ascii="Times New Roman"/>
                <w:b w:val="false"/>
                <w:i w:val="false"/>
                <w:color w:val="000000"/>
                <w:sz w:val="20"/>
              </w:rPr>
              <w:t>Бұл шот Қазақстан Республикасында өндірілетін барлық қауіпті (қызыл, сары және жасыл тізім) және қауіпті емес қалдықтарды қамтиды.</w:t>
            </w:r>
            <w:r>
              <w:br/>
            </w:r>
            <w:r>
              <w:rPr>
                <w:rFonts w:ascii="Times New Roman"/>
                <w:b w:val="false"/>
                <w:i w:val="false"/>
                <w:color w:val="000000"/>
                <w:sz w:val="20"/>
              </w:rPr>
              <w:t>
</w:t>
            </w:r>
            <w:r>
              <w:rPr>
                <w:rFonts w:ascii="Times New Roman"/>
                <w:b w:val="false"/>
                <w:i w:val="false"/>
                <w:color w:val="000000"/>
                <w:sz w:val="20"/>
              </w:rPr>
              <w:t>1.3. Энергетикалық ресурстар ағындарының шоты.</w:t>
            </w:r>
            <w:r>
              <w:br/>
            </w:r>
            <w:r>
              <w:rPr>
                <w:rFonts w:ascii="Times New Roman"/>
                <w:b w:val="false"/>
                <w:i w:val="false"/>
                <w:color w:val="000000"/>
                <w:sz w:val="20"/>
              </w:rPr>
              <w:t>
</w:t>
            </w:r>
            <w:r>
              <w:rPr>
                <w:rFonts w:ascii="Times New Roman"/>
                <w:b w:val="false"/>
                <w:i w:val="false"/>
                <w:color w:val="000000"/>
                <w:sz w:val="20"/>
              </w:rPr>
              <w:t>Бұл шот Қазақстан Республикасының энергетикалық балансы жасалған шамамен 42 энергетикалық өнімді қамтиды.</w:t>
            </w:r>
            <w:r>
              <w:br/>
            </w:r>
            <w:r>
              <w:rPr>
                <w:rFonts w:ascii="Times New Roman"/>
                <w:b w:val="false"/>
                <w:i w:val="false"/>
                <w:color w:val="000000"/>
                <w:sz w:val="20"/>
              </w:rPr>
              <w:t>
</w:t>
            </w:r>
            <w:r>
              <w:rPr>
                <w:rFonts w:ascii="Times New Roman"/>
                <w:b w:val="false"/>
                <w:i w:val="false"/>
                <w:color w:val="000000"/>
                <w:sz w:val="20"/>
              </w:rPr>
              <w:t>2. Қоршаған орта саласындағы  қызметтің шоттары және олармен байланысты ағындар:</w:t>
            </w:r>
            <w:r>
              <w:br/>
            </w:r>
            <w:r>
              <w:rPr>
                <w:rFonts w:ascii="Times New Roman"/>
                <w:b w:val="false"/>
                <w:i w:val="false"/>
                <w:color w:val="000000"/>
                <w:sz w:val="20"/>
              </w:rPr>
              <w:t>
</w:t>
            </w:r>
            <w:r>
              <w:rPr>
                <w:rFonts w:ascii="Times New Roman"/>
                <w:b w:val="false"/>
                <w:i w:val="false"/>
                <w:color w:val="000000"/>
                <w:sz w:val="20"/>
              </w:rPr>
              <w:t>2.1. Қоршаған ортаны қорғауға арналған шығыстар шоты;</w:t>
            </w:r>
            <w:r>
              <w:br/>
            </w:r>
            <w:r>
              <w:rPr>
                <w:rFonts w:ascii="Times New Roman"/>
                <w:b w:val="false"/>
                <w:i w:val="false"/>
                <w:color w:val="000000"/>
                <w:sz w:val="20"/>
              </w:rPr>
              <w:t>
</w:t>
            </w:r>
            <w:r>
              <w:rPr>
                <w:rFonts w:ascii="Times New Roman"/>
                <w:b w:val="false"/>
                <w:i w:val="false"/>
                <w:color w:val="000000"/>
                <w:sz w:val="20"/>
              </w:rPr>
              <w:t>Бұл шот NACE Rev.2 сәйкес экономикалық қызмет түрлері бойынша және CEPA-ға сәйкес табиғатты қорғау қызметінің бөлінісіндегі қоршаған ортаны қорғауға арналған шығыстарды қамтиды.</w:t>
            </w:r>
            <w:r>
              <w:br/>
            </w:r>
            <w:r>
              <w:rPr>
                <w:rFonts w:ascii="Times New Roman"/>
                <w:b w:val="false"/>
                <w:i w:val="false"/>
                <w:color w:val="000000"/>
                <w:sz w:val="20"/>
              </w:rPr>
              <w:t>
</w:t>
            </w:r>
            <w:r>
              <w:rPr>
                <w:rFonts w:ascii="Times New Roman"/>
                <w:b w:val="false"/>
                <w:i w:val="false"/>
                <w:color w:val="000000"/>
                <w:sz w:val="20"/>
              </w:rPr>
              <w:t>2.2. Экологиялық салықтар шоты;</w:t>
            </w:r>
            <w:r>
              <w:br/>
            </w:r>
            <w:r>
              <w:rPr>
                <w:rFonts w:ascii="Times New Roman"/>
                <w:b w:val="false"/>
                <w:i w:val="false"/>
                <w:color w:val="000000"/>
                <w:sz w:val="20"/>
              </w:rPr>
              <w:t>
</w:t>
            </w:r>
            <w:r>
              <w:rPr>
                <w:rFonts w:ascii="Times New Roman"/>
                <w:b w:val="false"/>
                <w:i w:val="false"/>
                <w:color w:val="000000"/>
                <w:sz w:val="20"/>
              </w:rPr>
              <w:t>Бұл шот Мемлекеттік бюджеттің атқарылуы туралы есептің негізінде жасалатын шамамен 38 экологиялық салықты қамтиды.</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Активтердің шоттары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3.1. Минералдық және энергетикалық ресурстарға арналған активтерді есепке алу шоттары. </w:t>
            </w:r>
            <w:r>
              <w:br/>
            </w:r>
            <w:r>
              <w:rPr>
                <w:rFonts w:ascii="Times New Roman"/>
                <w:b w:val="false"/>
                <w:i w:val="false"/>
                <w:color w:val="000000"/>
                <w:sz w:val="20"/>
              </w:rPr>
              <w:t>
</w:t>
            </w:r>
            <w:r>
              <w:rPr>
                <w:rFonts w:ascii="Times New Roman"/>
                <w:b w:val="false"/>
                <w:i w:val="false"/>
                <w:color w:val="000000"/>
                <w:sz w:val="20"/>
              </w:rPr>
              <w:t>Минералдық ресурстар – алтын, мыс, қорғасын, мырыш, никель, боксит, хром кені, темір кені, марганец кені, уран, фосфорит, күміс, кобальт, молибден, қалайы.</w:t>
            </w:r>
            <w:r>
              <w:br/>
            </w:r>
            <w:r>
              <w:rPr>
                <w:rFonts w:ascii="Times New Roman"/>
                <w:b w:val="false"/>
                <w:i w:val="false"/>
                <w:color w:val="000000"/>
                <w:sz w:val="20"/>
              </w:rPr>
              <w:t>
</w:t>
            </w:r>
            <w:r>
              <w:rPr>
                <w:rFonts w:ascii="Times New Roman"/>
                <w:b w:val="false"/>
                <w:i w:val="false"/>
                <w:color w:val="000000"/>
                <w:sz w:val="20"/>
              </w:rPr>
              <w:t>Энергетикалық ресурстар – мұнай, газ, конденсат, көмір.</w:t>
            </w:r>
            <w:r>
              <w:br/>
            </w:r>
            <w:r>
              <w:rPr>
                <w:rFonts w:ascii="Times New Roman"/>
                <w:b w:val="false"/>
                <w:i w:val="false"/>
                <w:color w:val="000000"/>
                <w:sz w:val="20"/>
              </w:rPr>
              <w:t>
</w:t>
            </w:r>
            <w:r>
              <w:rPr>
                <w:rFonts w:ascii="Times New Roman"/>
                <w:b w:val="false"/>
                <w:i w:val="false"/>
                <w:color w:val="000000"/>
                <w:sz w:val="20"/>
              </w:rPr>
              <w:t>3.2. Су ресурстарының активтерін есепке алу шоттары.</w:t>
            </w:r>
            <w:r>
              <w:br/>
            </w:r>
            <w:r>
              <w:rPr>
                <w:rFonts w:ascii="Times New Roman"/>
                <w:b w:val="false"/>
                <w:i w:val="false"/>
                <w:color w:val="000000"/>
                <w:sz w:val="20"/>
              </w:rPr>
              <w:t>
Бұл шот Қазақстан Республикасындағы жерүсті және жерасты суларының қорларын қамтиды.</w:t>
            </w:r>
          </w:p>
          <w:bookmarkEnd w:id="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Күтілетін іс-шаралар және мерзімдері</w:t>
            </w:r>
            <w:r>
              <w:br/>
            </w:r>
            <w:r>
              <w:rPr>
                <w:rFonts w:ascii="Times New Roman"/>
                <w:b/>
                <w:i w:val="false"/>
                <w:color w:val="000000"/>
                <w:sz w:val="20"/>
              </w:rPr>
              <w:t>
</w:t>
            </w:r>
            <w:r>
              <w:rPr>
                <w:rFonts w:ascii="Times New Roman"/>
                <w:b/>
                <w:i w:val="false"/>
                <w:color w:val="000000"/>
                <w:sz w:val="20"/>
              </w:rPr>
              <w:t xml:space="preserve">Екі-бес күндік миссиялар (алдын ала 2018 жылғы 9-13 шілдеге және 2019 жылғы мамыр немесе тамызға жоспарланған), олардың барысында ЭЭЕЖ негізінде талап етілетін шоттар бойынша ЭЫДҰ төменде сипатталған іс-шараларды іске асырады.  </w:t>
            </w:r>
            <w:r>
              <w:br/>
            </w:r>
            <w:r>
              <w:rPr>
                <w:rFonts w:ascii="Times New Roman"/>
                <w:b/>
                <w:i w:val="false"/>
                <w:color w:val="000000"/>
                <w:sz w:val="20"/>
              </w:rPr>
              <w:t>
Әрбір миссия алдында ЭЫДҰ 2016 жылғы 20-23 маусымда алдыңғы миссия кезінде алынған ЭЫДҰ сарапшыларының ұсынымдарын есепке ала отырып, ЭЭЕЖ негізінде жоғарыда аталған 7 шотты жасау бойынша СК жұмысының нәтижелерімен танысады.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Күтілетін нәтижелер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2"/>
          <w:p>
            <w:pPr>
              <w:spacing w:after="20"/>
              <w:ind w:left="20"/>
              <w:jc w:val="both"/>
            </w:pPr>
            <w:r>
              <w:rPr>
                <w:rFonts w:ascii="Times New Roman"/>
                <w:b w:val="false"/>
                <w:i w:val="false"/>
                <w:color w:val="000000"/>
                <w:sz w:val="20"/>
              </w:rPr>
              <w:t>
ЭЫДҰ әрбір миссиядан кейін  Қазақстандағы ЭЭЕЖ негізінде шоттарды жасау және одан әрі әзірлеу бойынша СК үшін практикалық ұсынымдары бар есепті әзірлейді (тиісінше аралық және қорытынды есеп).</w:t>
            </w:r>
            <w:r>
              <w:br/>
            </w:r>
            <w:r>
              <w:rPr>
                <w:rFonts w:ascii="Times New Roman"/>
                <w:b w:val="false"/>
                <w:i w:val="false"/>
                <w:color w:val="000000"/>
                <w:sz w:val="20"/>
              </w:rPr>
              <w:t>
</w:t>
            </w:r>
            <w:r>
              <w:rPr>
                <w:rFonts w:ascii="Times New Roman"/>
                <w:b w:val="false"/>
                <w:i w:val="false"/>
                <w:color w:val="000000"/>
                <w:sz w:val="20"/>
              </w:rPr>
              <w:t xml:space="preserve">ЭЫДҰ СК сарапшыларына ЭЭЕЖ – 2012 Орталық жүйесіне сәйкес ЭЭЕЖ негізінде 7 шотты жасау бойынша қолдау көрсетеді: </w:t>
            </w:r>
            <w:r>
              <w:br/>
            </w:r>
            <w:r>
              <w:rPr>
                <w:rFonts w:ascii="Times New Roman"/>
                <w:b w:val="false"/>
                <w:i w:val="false"/>
                <w:color w:val="000000"/>
                <w:sz w:val="20"/>
              </w:rPr>
              <w:t>
</w:t>
            </w:r>
            <w:r>
              <w:rPr>
                <w:rFonts w:ascii="Times New Roman"/>
                <w:b w:val="false"/>
                <w:i w:val="false"/>
                <w:color w:val="000000"/>
                <w:sz w:val="20"/>
              </w:rPr>
              <w:t>-шоттарды бастапқы жасау кезінде анықталған тұжырымдамалық және әдіснамалық мәселелерді шешу;</w:t>
            </w:r>
            <w:r>
              <w:br/>
            </w:r>
            <w:r>
              <w:rPr>
                <w:rFonts w:ascii="Times New Roman"/>
                <w:b w:val="false"/>
                <w:i w:val="false"/>
                <w:color w:val="000000"/>
                <w:sz w:val="20"/>
              </w:rPr>
              <w:t>
</w:t>
            </w:r>
            <w:r>
              <w:rPr>
                <w:rFonts w:ascii="Times New Roman"/>
                <w:b w:val="false"/>
                <w:i w:val="false"/>
                <w:color w:val="000000"/>
                <w:sz w:val="20"/>
              </w:rPr>
              <w:t>-дереккөздердегі ықтимал жақсаруды айқындау;</w:t>
            </w:r>
            <w:r>
              <w:br/>
            </w:r>
            <w:r>
              <w:rPr>
                <w:rFonts w:ascii="Times New Roman"/>
                <w:b w:val="false"/>
                <w:i w:val="false"/>
                <w:color w:val="000000"/>
                <w:sz w:val="20"/>
              </w:rPr>
              <w:t>
</w:t>
            </w:r>
            <w:r>
              <w:rPr>
                <w:rFonts w:ascii="Times New Roman"/>
                <w:b w:val="false"/>
                <w:i w:val="false"/>
                <w:color w:val="000000"/>
                <w:sz w:val="20"/>
              </w:rPr>
              <w:t>-ЭЭЕЖ – 2012 Орталық жүйесіне сәйкес ЭЭЕЖ негізінде 7 шоттың сәйкестігін жақсартуға мүмкін болатын салаларды айқындау;</w:t>
            </w:r>
            <w:r>
              <w:br/>
            </w:r>
            <w:r>
              <w:rPr>
                <w:rFonts w:ascii="Times New Roman"/>
                <w:b w:val="false"/>
                <w:i w:val="false"/>
                <w:color w:val="000000"/>
                <w:sz w:val="20"/>
              </w:rPr>
              <w:t>
-ЭЭЕЖ негізінде 7 шотты аяқтауға және олардың жарияланымға дайындығын қамтамасыз ету үшін қажетті қадамдарға ұсынымдар беру.</w:t>
            </w:r>
          </w:p>
          <w:bookmarkEnd w:id="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ЭЭЕЖ негізінде шоттардың сипаттамасы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Нақты мәндегі ағындардың шоттары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3"/>
          <w:p>
            <w:pPr>
              <w:spacing w:after="20"/>
              <w:ind w:left="20"/>
              <w:jc w:val="both"/>
            </w:pPr>
            <w:r>
              <w:rPr>
                <w:rFonts w:ascii="Times New Roman"/>
                <w:b w:val="false"/>
                <w:i w:val="false"/>
                <w:color w:val="000000"/>
                <w:sz w:val="20"/>
              </w:rPr>
              <w:t>
</w:t>
            </w:r>
            <w:r>
              <w:rPr>
                <w:rFonts w:ascii="Times New Roman"/>
                <w:b/>
                <w:i w:val="false"/>
                <w:color w:val="000000"/>
                <w:sz w:val="20"/>
              </w:rPr>
              <w:t>Нақты мәндегі ағындардың шоттарын енгізудің</w:t>
            </w:r>
            <w:r>
              <w:rPr>
                <w:rFonts w:ascii="Times New Roman"/>
                <w:b w:val="false"/>
                <w:i w:val="false"/>
                <w:color w:val="000000"/>
                <w:sz w:val="20"/>
              </w:rPr>
              <w:t xml:space="preserve"> проблемалық мәселелері:</w:t>
            </w:r>
            <w:r>
              <w:br/>
            </w:r>
            <w:r>
              <w:rPr>
                <w:rFonts w:ascii="Times New Roman"/>
                <w:b w:val="false"/>
                <w:i w:val="false"/>
                <w:color w:val="000000"/>
                <w:sz w:val="20"/>
              </w:rPr>
              <w:t>
</w:t>
            </w:r>
            <w:r>
              <w:rPr>
                <w:rFonts w:ascii="Times New Roman"/>
                <w:b w:val="false"/>
                <w:i w:val="false"/>
                <w:color w:val="000000"/>
                <w:sz w:val="20"/>
              </w:rPr>
              <w:t>-мобильді көздерден ластаушы заттар шығарындыларының көлемін айқындау;</w:t>
            </w:r>
            <w:r>
              <w:br/>
            </w:r>
            <w:r>
              <w:rPr>
                <w:rFonts w:ascii="Times New Roman"/>
                <w:b w:val="false"/>
                <w:i w:val="false"/>
                <w:color w:val="000000"/>
                <w:sz w:val="20"/>
              </w:rPr>
              <w:t>
</w:t>
            </w:r>
            <w:r>
              <w:rPr>
                <w:rFonts w:ascii="Times New Roman"/>
                <w:b w:val="false"/>
                <w:i w:val="false"/>
                <w:color w:val="000000"/>
                <w:sz w:val="20"/>
              </w:rPr>
              <w:t>-үй шаруашылықтарынан (көлік, жылу, өзге де) ластаушы заттар шығарындыларының көлемін есептеу;</w:t>
            </w:r>
            <w:r>
              <w:br/>
            </w:r>
            <w:r>
              <w:rPr>
                <w:rFonts w:ascii="Times New Roman"/>
                <w:b w:val="false"/>
                <w:i w:val="false"/>
                <w:color w:val="000000"/>
                <w:sz w:val="20"/>
              </w:rPr>
              <w:t>
</w:t>
            </w:r>
            <w:r>
              <w:rPr>
                <w:rFonts w:ascii="Times New Roman"/>
                <w:b w:val="false"/>
                <w:i w:val="false"/>
                <w:color w:val="000000"/>
                <w:sz w:val="20"/>
              </w:rPr>
              <w:t xml:space="preserve">-атмосфераға шығарындылардың шотын құруға арналған конвертация коэффициенттері (коэффициенттер) бойынша ақпаратты ұсыну; </w:t>
            </w:r>
            <w:r>
              <w:br/>
            </w:r>
            <w:r>
              <w:rPr>
                <w:rFonts w:ascii="Times New Roman"/>
                <w:b w:val="false"/>
                <w:i w:val="false"/>
                <w:color w:val="000000"/>
                <w:sz w:val="20"/>
              </w:rPr>
              <w:t>
</w:t>
            </w:r>
            <w:r>
              <w:rPr>
                <w:rFonts w:ascii="Times New Roman"/>
                <w:b w:val="false"/>
                <w:i w:val="false"/>
                <w:color w:val="000000"/>
                <w:sz w:val="20"/>
              </w:rPr>
              <w:t>-қалдықтардың тиісті жіктелуін (химиялық, радиоактивтік, металл қалдықтары және т.б.) айқындау;</w:t>
            </w:r>
            <w:r>
              <w:br/>
            </w:r>
            <w:r>
              <w:rPr>
                <w:rFonts w:ascii="Times New Roman"/>
                <w:b w:val="false"/>
                <w:i w:val="false"/>
                <w:color w:val="000000"/>
                <w:sz w:val="20"/>
              </w:rPr>
              <w:t>
</w:t>
            </w:r>
            <w:r>
              <w:rPr>
                <w:rFonts w:ascii="Times New Roman"/>
                <w:b w:val="false"/>
                <w:i w:val="false"/>
                <w:color w:val="000000"/>
                <w:sz w:val="20"/>
              </w:rPr>
              <w:t>-қатты қалдықтар негізінде өнімнің пайда болуы мен пайдалану көлемін айқындау;</w:t>
            </w:r>
            <w:r>
              <w:br/>
            </w:r>
            <w:r>
              <w:rPr>
                <w:rFonts w:ascii="Times New Roman"/>
                <w:b w:val="false"/>
                <w:i w:val="false"/>
                <w:color w:val="000000"/>
                <w:sz w:val="20"/>
              </w:rPr>
              <w:t>
</w:t>
            </w:r>
            <w:r>
              <w:rPr>
                <w:rFonts w:ascii="Times New Roman"/>
                <w:b w:val="false"/>
                <w:i w:val="false"/>
                <w:color w:val="000000"/>
                <w:sz w:val="20"/>
              </w:rPr>
              <w:t xml:space="preserve">-нақты мәндегі энергетикалық ресурстарға арналған ресурстар мен пайдалану кестелерін теңгерімдеу. </w:t>
            </w:r>
            <w:r>
              <w:br/>
            </w:r>
            <w:r>
              <w:rPr>
                <w:rFonts w:ascii="Times New Roman"/>
                <w:b w:val="false"/>
                <w:i w:val="false"/>
                <w:color w:val="000000"/>
                <w:sz w:val="20"/>
              </w:rPr>
              <w:t>
</w:t>
            </w:r>
            <w:r>
              <w:rPr>
                <w:rFonts w:ascii="Times New Roman"/>
                <w:b/>
                <w:i w:val="false"/>
                <w:color w:val="000000"/>
                <w:sz w:val="20"/>
              </w:rPr>
              <w:t>Сарапшының СК-ға миссиясы кезінде күтілетін іс-шаралар:</w:t>
            </w:r>
            <w:r>
              <w:br/>
            </w:r>
            <w:r>
              <w:rPr>
                <w:rFonts w:ascii="Times New Roman"/>
                <w:b w:val="false"/>
                <w:i w:val="false"/>
                <w:color w:val="000000"/>
                <w:sz w:val="20"/>
              </w:rPr>
              <w:t>
</w:t>
            </w:r>
            <w:r>
              <w:rPr>
                <w:rFonts w:ascii="Times New Roman"/>
                <w:b w:val="false"/>
                <w:i w:val="false"/>
                <w:color w:val="000000"/>
                <w:sz w:val="20"/>
              </w:rPr>
              <w:t>-Қазақстанның мына негізгі салаларда нақты мәндегі ағындардың шоттарын жасау бойынша тәжірибесімен танысу:</w:t>
            </w:r>
            <w:r>
              <w:br/>
            </w:r>
            <w:r>
              <w:rPr>
                <w:rFonts w:ascii="Times New Roman"/>
                <w:b w:val="false"/>
                <w:i w:val="false"/>
                <w:color w:val="000000"/>
                <w:sz w:val="20"/>
              </w:rPr>
              <w:t>
</w:t>
            </w:r>
            <w:r>
              <w:rPr>
                <w:rFonts w:ascii="Times New Roman"/>
                <w:b w:val="false"/>
                <w:i w:val="false"/>
                <w:color w:val="000000"/>
                <w:sz w:val="20"/>
              </w:rPr>
              <w:t>атмосфераға шығарындылар шоты;</w:t>
            </w:r>
            <w:r>
              <w:br/>
            </w:r>
            <w:r>
              <w:rPr>
                <w:rFonts w:ascii="Times New Roman"/>
                <w:b w:val="false"/>
                <w:i w:val="false"/>
                <w:color w:val="000000"/>
                <w:sz w:val="20"/>
              </w:rPr>
              <w:t>
</w:t>
            </w:r>
            <w:r>
              <w:rPr>
                <w:rFonts w:ascii="Times New Roman"/>
                <w:b w:val="false"/>
                <w:i w:val="false"/>
                <w:color w:val="000000"/>
                <w:sz w:val="20"/>
              </w:rPr>
              <w:t>қатты қалдықтар шоты;</w:t>
            </w:r>
            <w:r>
              <w:br/>
            </w:r>
            <w:r>
              <w:rPr>
                <w:rFonts w:ascii="Times New Roman"/>
                <w:b w:val="false"/>
                <w:i w:val="false"/>
                <w:color w:val="000000"/>
                <w:sz w:val="20"/>
              </w:rPr>
              <w:t>
</w:t>
            </w:r>
            <w:r>
              <w:rPr>
                <w:rFonts w:ascii="Times New Roman"/>
                <w:b w:val="false"/>
                <w:i w:val="false"/>
                <w:color w:val="000000"/>
                <w:sz w:val="20"/>
              </w:rPr>
              <w:t>энергетикалық ресурстар ағындарының шоты.</w:t>
            </w:r>
            <w:r>
              <w:br/>
            </w:r>
            <w:r>
              <w:rPr>
                <w:rFonts w:ascii="Times New Roman"/>
                <w:b w:val="false"/>
                <w:i w:val="false"/>
                <w:color w:val="000000"/>
                <w:sz w:val="20"/>
              </w:rPr>
              <w:t>
</w:t>
            </w:r>
            <w:r>
              <w:rPr>
                <w:rFonts w:ascii="Times New Roman"/>
                <w:b w:val="false"/>
                <w:i w:val="false"/>
                <w:color w:val="000000"/>
                <w:sz w:val="20"/>
              </w:rPr>
              <w:t xml:space="preserve">-СК қызметкерлерінің шоттарды жасау бойынша жүргізген жұмысын талдау; </w:t>
            </w:r>
            <w:r>
              <w:br/>
            </w:r>
            <w:r>
              <w:rPr>
                <w:rFonts w:ascii="Times New Roman"/>
                <w:b w:val="false"/>
                <w:i w:val="false"/>
                <w:color w:val="000000"/>
                <w:sz w:val="20"/>
              </w:rPr>
              <w:t>
</w:t>
            </w:r>
            <w:r>
              <w:rPr>
                <w:rFonts w:ascii="Times New Roman"/>
                <w:b w:val="false"/>
                <w:i w:val="false"/>
                <w:color w:val="000000"/>
                <w:sz w:val="20"/>
              </w:rPr>
              <w:t>-олқылықтарды толтыру және шоттарды жасау кезінде туындаған мәселелер бойынша сарапшылардың көмегі;</w:t>
            </w:r>
            <w:r>
              <w:br/>
            </w:r>
            <w:r>
              <w:rPr>
                <w:rFonts w:ascii="Times New Roman"/>
                <w:b w:val="false"/>
                <w:i w:val="false"/>
                <w:color w:val="000000"/>
                <w:sz w:val="20"/>
              </w:rPr>
              <w:t>
</w:t>
            </w:r>
            <w:r>
              <w:rPr>
                <w:rFonts w:ascii="Times New Roman"/>
                <w:b w:val="false"/>
                <w:i w:val="false"/>
                <w:color w:val="000000"/>
                <w:sz w:val="20"/>
              </w:rPr>
              <w:t>-Қазақстандағы дереккөздерге және шоттарды жасауға нақты ұсыныстар әзірлеу;</w:t>
            </w:r>
            <w:r>
              <w:br/>
            </w:r>
            <w:r>
              <w:rPr>
                <w:rFonts w:ascii="Times New Roman"/>
                <w:b w:val="false"/>
                <w:i w:val="false"/>
                <w:color w:val="000000"/>
                <w:sz w:val="20"/>
              </w:rPr>
              <w:t>
</w:t>
            </w:r>
            <w:r>
              <w:rPr>
                <w:rFonts w:ascii="Times New Roman"/>
                <w:b w:val="false"/>
                <w:i w:val="false"/>
                <w:color w:val="000000"/>
                <w:sz w:val="20"/>
              </w:rPr>
              <w:t>-шоттарды жасау кезінде қолданылатын халықаралық жіктемелерді айқындау;</w:t>
            </w:r>
            <w:r>
              <w:br/>
            </w:r>
            <w:r>
              <w:rPr>
                <w:rFonts w:ascii="Times New Roman"/>
                <w:b w:val="false"/>
                <w:i w:val="false"/>
                <w:color w:val="000000"/>
                <w:sz w:val="20"/>
              </w:rPr>
              <w:t>
</w:t>
            </w:r>
            <w:r>
              <w:rPr>
                <w:rFonts w:ascii="Times New Roman"/>
                <w:b w:val="false"/>
                <w:i w:val="false"/>
                <w:color w:val="000000"/>
                <w:sz w:val="20"/>
              </w:rPr>
              <w:t>-жоқ деректерді (бағалау, есептеулер мысалдары) толтыру бойынша ұсынымдар беру;</w:t>
            </w:r>
            <w:r>
              <w:br/>
            </w:r>
            <w:r>
              <w:rPr>
                <w:rFonts w:ascii="Times New Roman"/>
                <w:b w:val="false"/>
                <w:i w:val="false"/>
                <w:color w:val="000000"/>
                <w:sz w:val="20"/>
              </w:rPr>
              <w:t>
</w:t>
            </w:r>
            <w:r>
              <w:rPr>
                <w:rFonts w:ascii="Times New Roman"/>
                <w:b w:val="false"/>
                <w:i w:val="false"/>
                <w:color w:val="000000"/>
                <w:sz w:val="20"/>
              </w:rPr>
              <w:t>-нақтылау (ерекшелік) деңгейін көрсете отырып, шоттардың жетіспейтін бөлігі үшін қажетті дереккөздер тізімін айқындау;</w:t>
            </w:r>
            <w:r>
              <w:br/>
            </w:r>
            <w:r>
              <w:rPr>
                <w:rFonts w:ascii="Times New Roman"/>
                <w:b w:val="false"/>
                <w:i w:val="false"/>
                <w:color w:val="000000"/>
                <w:sz w:val="20"/>
              </w:rPr>
              <w:t>
</w:t>
            </w:r>
            <w:r>
              <w:rPr>
                <w:rFonts w:ascii="Times New Roman"/>
                <w:b w:val="false"/>
                <w:i w:val="false"/>
                <w:color w:val="000000"/>
                <w:sz w:val="20"/>
              </w:rPr>
              <w:t xml:space="preserve">-кестелерде жазбаларды көрсетудің практикалық мысалдарын қолдана отырып, шоттарды қалыптастыру алгоритмін толық сипаттау; </w:t>
            </w:r>
            <w:r>
              <w:br/>
            </w:r>
            <w:r>
              <w:rPr>
                <w:rFonts w:ascii="Times New Roman"/>
                <w:b w:val="false"/>
                <w:i w:val="false"/>
                <w:color w:val="000000"/>
                <w:sz w:val="20"/>
              </w:rPr>
              <w:t>
</w:t>
            </w:r>
            <w:r>
              <w:rPr>
                <w:rFonts w:ascii="Times New Roman"/>
                <w:b w:val="false"/>
                <w:i w:val="false"/>
                <w:color w:val="000000"/>
                <w:sz w:val="20"/>
              </w:rPr>
              <w:t>-халықаралық салыстырмалылығын қамтамасыз ету үшін кестелер форматтарын жариялау бойынша кеңестер;</w:t>
            </w:r>
            <w:r>
              <w:br/>
            </w:r>
            <w:r>
              <w:rPr>
                <w:rFonts w:ascii="Times New Roman"/>
                <w:b w:val="false"/>
                <w:i w:val="false"/>
                <w:color w:val="000000"/>
                <w:sz w:val="20"/>
              </w:rPr>
              <w:t>
-нақты мәндегі ағындар шоттарын жасау бойынша ЭЫДҰ-ның ең озық елдеріне ақпарат ұсыну;</w:t>
            </w:r>
          </w:p>
          <w:bookmarkEnd w:id="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Қоршаған орта саласындағы қызметтің шоттары және олармен байланысты ағындар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4"/>
          <w:p>
            <w:pPr>
              <w:spacing w:after="20"/>
              <w:ind w:left="20"/>
              <w:jc w:val="both"/>
            </w:pPr>
            <w:r>
              <w:rPr>
                <w:rFonts w:ascii="Times New Roman"/>
                <w:b w:val="false"/>
                <w:i w:val="false"/>
                <w:color w:val="000000"/>
                <w:sz w:val="20"/>
              </w:rPr>
              <w:t>
Қоршаған орта саласындағы қызметтің шоттарын және олармен байланысты ағындарды енгізудің проблемалық мәселелері:</w:t>
            </w:r>
            <w:r>
              <w:br/>
            </w:r>
            <w:r>
              <w:rPr>
                <w:rFonts w:ascii="Times New Roman"/>
                <w:b w:val="false"/>
                <w:i w:val="false"/>
                <w:color w:val="000000"/>
                <w:sz w:val="20"/>
              </w:rPr>
              <w:t>
</w:t>
            </w:r>
            <w:r>
              <w:rPr>
                <w:rFonts w:ascii="Times New Roman"/>
                <w:b w:val="false"/>
                <w:i w:val="false"/>
                <w:color w:val="000000"/>
                <w:sz w:val="20"/>
              </w:rPr>
              <w:t>-өнімдер бойынша (қоршаған ортаны қорғау бойынша нысаналы көрсетілетін қызметтер, аралық өнімдер, бейімделген тауарларды) бөле отырып, шығыстардың түрін айқындау;</w:t>
            </w:r>
            <w:r>
              <w:br/>
            </w:r>
            <w:r>
              <w:rPr>
                <w:rFonts w:ascii="Times New Roman"/>
                <w:b w:val="false"/>
                <w:i w:val="false"/>
                <w:color w:val="000000"/>
                <w:sz w:val="20"/>
              </w:rPr>
              <w:t>
</w:t>
            </w:r>
            <w:r>
              <w:rPr>
                <w:rFonts w:ascii="Times New Roman"/>
                <w:b w:val="false"/>
                <w:i w:val="false"/>
                <w:color w:val="000000"/>
                <w:sz w:val="20"/>
              </w:rPr>
              <w:t>-CEPA, CREMA, NACE жіктемелерді қолдану;</w:t>
            </w:r>
            <w:r>
              <w:br/>
            </w:r>
            <w:r>
              <w:rPr>
                <w:rFonts w:ascii="Times New Roman"/>
                <w:b w:val="false"/>
                <w:i w:val="false"/>
                <w:color w:val="000000"/>
                <w:sz w:val="20"/>
              </w:rPr>
              <w:t>
</w:t>
            </w:r>
            <w:r>
              <w:rPr>
                <w:rFonts w:ascii="Times New Roman"/>
                <w:b w:val="false"/>
                <w:i w:val="false"/>
                <w:color w:val="000000"/>
                <w:sz w:val="20"/>
              </w:rPr>
              <w:t>-үй шаруашылықтарының  қоршаған ортаны қорғауға арналған  шығыстарының көлемін есептеу;</w:t>
            </w:r>
            <w:r>
              <w:br/>
            </w:r>
            <w:r>
              <w:rPr>
                <w:rFonts w:ascii="Times New Roman"/>
                <w:b w:val="false"/>
                <w:i w:val="false"/>
                <w:color w:val="000000"/>
                <w:sz w:val="20"/>
              </w:rPr>
              <w:t>
</w:t>
            </w:r>
            <w:r>
              <w:rPr>
                <w:rFonts w:ascii="Times New Roman"/>
                <w:b w:val="false"/>
                <w:i w:val="false"/>
                <w:color w:val="000000"/>
                <w:sz w:val="20"/>
              </w:rPr>
              <w:t>-экологиялық салықтардың тізбесін айқындау;</w:t>
            </w:r>
            <w:r>
              <w:br/>
            </w:r>
            <w:r>
              <w:rPr>
                <w:rFonts w:ascii="Times New Roman"/>
                <w:b w:val="false"/>
                <w:i w:val="false"/>
                <w:color w:val="000000"/>
                <w:sz w:val="20"/>
              </w:rPr>
              <w:t>
</w:t>
            </w:r>
            <w:r>
              <w:rPr>
                <w:rFonts w:ascii="Times New Roman"/>
                <w:b w:val="false"/>
                <w:i w:val="false"/>
                <w:color w:val="000000"/>
                <w:sz w:val="20"/>
              </w:rPr>
              <w:t>-өнімдерге салынатын салықтарға және өндіріске салынатын салықтарға арналған экологиялық салықтар бөлімшесі.</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ЭЫДҰ іске асыратын күтілетін іс-шаралар:</w:t>
            </w:r>
            <w:r>
              <w:br/>
            </w:r>
            <w:r>
              <w:rPr>
                <w:rFonts w:ascii="Times New Roman"/>
                <w:b w:val="false"/>
                <w:i w:val="false"/>
                <w:color w:val="000000"/>
                <w:sz w:val="20"/>
              </w:rPr>
              <w:t>
</w:t>
            </w:r>
            <w:r>
              <w:rPr>
                <w:rFonts w:ascii="Times New Roman"/>
                <w:b w:val="false"/>
                <w:i w:val="false"/>
                <w:color w:val="000000"/>
                <w:sz w:val="20"/>
              </w:rPr>
              <w:t>-Қазақстанның мына негізгі салаларда қоршаған орта саласындағы қызметтің шоттарын және олармен байланысты ағындарды жасау жөніндегі тәжірибесімен танысу:</w:t>
            </w:r>
            <w:r>
              <w:br/>
            </w:r>
            <w:r>
              <w:rPr>
                <w:rFonts w:ascii="Times New Roman"/>
                <w:b w:val="false"/>
                <w:i w:val="false"/>
                <w:color w:val="000000"/>
                <w:sz w:val="20"/>
              </w:rPr>
              <w:t>
</w:t>
            </w:r>
            <w:r>
              <w:rPr>
                <w:rFonts w:ascii="Times New Roman"/>
                <w:b w:val="false"/>
                <w:i w:val="false"/>
                <w:color w:val="000000"/>
                <w:sz w:val="20"/>
              </w:rPr>
              <w:t>қоршаған ортаны қорғауға жұмсалатын шығыстар шоты;</w:t>
            </w:r>
            <w:r>
              <w:br/>
            </w:r>
            <w:r>
              <w:rPr>
                <w:rFonts w:ascii="Times New Roman"/>
                <w:b w:val="false"/>
                <w:i w:val="false"/>
                <w:color w:val="000000"/>
                <w:sz w:val="20"/>
              </w:rPr>
              <w:t>
</w:t>
            </w:r>
            <w:r>
              <w:rPr>
                <w:rFonts w:ascii="Times New Roman"/>
                <w:b w:val="false"/>
                <w:i w:val="false"/>
                <w:color w:val="000000"/>
                <w:sz w:val="20"/>
              </w:rPr>
              <w:t>экологиялық салықтар шоты.</w:t>
            </w:r>
            <w:r>
              <w:br/>
            </w:r>
            <w:r>
              <w:rPr>
                <w:rFonts w:ascii="Times New Roman"/>
                <w:b w:val="false"/>
                <w:i w:val="false"/>
                <w:color w:val="000000"/>
                <w:sz w:val="20"/>
              </w:rPr>
              <w:t>
</w:t>
            </w:r>
            <w:r>
              <w:rPr>
                <w:rFonts w:ascii="Times New Roman"/>
                <w:b w:val="false"/>
                <w:i w:val="false"/>
                <w:color w:val="000000"/>
                <w:sz w:val="20"/>
              </w:rPr>
              <w:t xml:space="preserve">-шоттарды жасау бойынша СК жүргізген жұмысты талдау; </w:t>
            </w:r>
            <w:r>
              <w:br/>
            </w:r>
            <w:r>
              <w:rPr>
                <w:rFonts w:ascii="Times New Roman"/>
                <w:b w:val="false"/>
                <w:i w:val="false"/>
                <w:color w:val="000000"/>
                <w:sz w:val="20"/>
              </w:rPr>
              <w:t>
</w:t>
            </w:r>
            <w:r>
              <w:rPr>
                <w:rFonts w:ascii="Times New Roman"/>
                <w:b w:val="false"/>
                <w:i w:val="false"/>
                <w:color w:val="000000"/>
                <w:sz w:val="20"/>
              </w:rPr>
              <w:t>-олқылықтарды толтыру және шоттарды жасау кезінде туындаған мәселелер бойынша сарапшылардың көмегі;</w:t>
            </w:r>
            <w:r>
              <w:br/>
            </w:r>
            <w:r>
              <w:rPr>
                <w:rFonts w:ascii="Times New Roman"/>
                <w:b w:val="false"/>
                <w:i w:val="false"/>
                <w:color w:val="000000"/>
                <w:sz w:val="20"/>
              </w:rPr>
              <w:t>
</w:t>
            </w:r>
            <w:r>
              <w:rPr>
                <w:rFonts w:ascii="Times New Roman"/>
                <w:b w:val="false"/>
                <w:i w:val="false"/>
                <w:color w:val="000000"/>
                <w:sz w:val="20"/>
              </w:rPr>
              <w:t>-Қазақстандағы дереккөздерге және шоттарды жасауға нақты ұсыныстар әзірлеу;</w:t>
            </w:r>
            <w:r>
              <w:br/>
            </w:r>
            <w:r>
              <w:rPr>
                <w:rFonts w:ascii="Times New Roman"/>
                <w:b w:val="false"/>
                <w:i w:val="false"/>
                <w:color w:val="000000"/>
                <w:sz w:val="20"/>
              </w:rPr>
              <w:t>
</w:t>
            </w:r>
            <w:r>
              <w:rPr>
                <w:rFonts w:ascii="Times New Roman"/>
                <w:b w:val="false"/>
                <w:i w:val="false"/>
                <w:color w:val="000000"/>
                <w:sz w:val="20"/>
              </w:rPr>
              <w:t>-шоттарды жасау кезінде қолданылатын халықаралық жіктемелерді айқындау;</w:t>
            </w:r>
            <w:r>
              <w:br/>
            </w:r>
            <w:r>
              <w:rPr>
                <w:rFonts w:ascii="Times New Roman"/>
                <w:b w:val="false"/>
                <w:i w:val="false"/>
                <w:color w:val="000000"/>
                <w:sz w:val="20"/>
              </w:rPr>
              <w:t>
</w:t>
            </w:r>
            <w:r>
              <w:rPr>
                <w:rFonts w:ascii="Times New Roman"/>
                <w:b w:val="false"/>
                <w:i w:val="false"/>
                <w:color w:val="000000"/>
                <w:sz w:val="20"/>
              </w:rPr>
              <w:t>-жоқ деректерді толтыру бойынша ұсынымдар беру (бағалау, есептеулер мысалдары);</w:t>
            </w:r>
            <w:r>
              <w:br/>
            </w:r>
            <w:r>
              <w:rPr>
                <w:rFonts w:ascii="Times New Roman"/>
                <w:b w:val="false"/>
                <w:i w:val="false"/>
                <w:color w:val="000000"/>
                <w:sz w:val="20"/>
              </w:rPr>
              <w:t>
</w:t>
            </w:r>
            <w:r>
              <w:rPr>
                <w:rFonts w:ascii="Times New Roman"/>
                <w:b w:val="false"/>
                <w:i w:val="false"/>
                <w:color w:val="000000"/>
                <w:sz w:val="20"/>
              </w:rPr>
              <w:t>-нақтылау (ерекшелік) деңгейін көрсете отырып, шоттардың жетіспейтін бөлігі үшін қажетті дереккөздердің тізімін айқындау;</w:t>
            </w:r>
            <w:r>
              <w:br/>
            </w:r>
            <w:r>
              <w:rPr>
                <w:rFonts w:ascii="Times New Roman"/>
                <w:b w:val="false"/>
                <w:i w:val="false"/>
                <w:color w:val="000000"/>
                <w:sz w:val="20"/>
              </w:rPr>
              <w:t>
</w:t>
            </w:r>
            <w:r>
              <w:rPr>
                <w:rFonts w:ascii="Times New Roman"/>
                <w:b w:val="false"/>
                <w:i w:val="false"/>
                <w:color w:val="000000"/>
                <w:sz w:val="20"/>
              </w:rPr>
              <w:t xml:space="preserve">-кестелерде жазбаларды көрсетудің практикалық мысалдарын қолдана отырып, шоттарды қалыптастыру алгоритмін толық сипаттау; </w:t>
            </w:r>
            <w:r>
              <w:br/>
            </w:r>
            <w:r>
              <w:rPr>
                <w:rFonts w:ascii="Times New Roman"/>
                <w:b w:val="false"/>
                <w:i w:val="false"/>
                <w:color w:val="000000"/>
                <w:sz w:val="20"/>
              </w:rPr>
              <w:t>
</w:t>
            </w:r>
            <w:r>
              <w:rPr>
                <w:rFonts w:ascii="Times New Roman"/>
                <w:b w:val="false"/>
                <w:i w:val="false"/>
                <w:color w:val="000000"/>
                <w:sz w:val="20"/>
              </w:rPr>
              <w:t>-халықаралық салыстырмалылығын қамтамасыз ету үшін кестелер форматтарын жариялау бойынша кеңестер;</w:t>
            </w:r>
            <w:r>
              <w:br/>
            </w:r>
            <w:r>
              <w:rPr>
                <w:rFonts w:ascii="Times New Roman"/>
                <w:b w:val="false"/>
                <w:i w:val="false"/>
                <w:color w:val="000000"/>
                <w:sz w:val="20"/>
              </w:rPr>
              <w:t>
-нақты шоттарын және оған байланысты ағындарды жасау бойынша ЭЫДҰ-ның ең озық елдеріне ақпарат ұсыну;</w:t>
            </w:r>
          </w:p>
          <w:bookmarkEnd w:id="4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Активтердің шоттары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5"/>
          <w:p>
            <w:pPr>
              <w:spacing w:after="20"/>
              <w:ind w:left="20"/>
              <w:jc w:val="both"/>
            </w:pPr>
            <w:r>
              <w:rPr>
                <w:rFonts w:ascii="Times New Roman"/>
                <w:b w:val="false"/>
                <w:i w:val="false"/>
                <w:color w:val="000000"/>
                <w:sz w:val="20"/>
              </w:rPr>
              <w:t>
</w:t>
            </w:r>
            <w:r>
              <w:rPr>
                <w:rFonts w:ascii="Times New Roman"/>
                <w:b/>
                <w:i w:val="false"/>
                <w:color w:val="000000"/>
                <w:sz w:val="20"/>
              </w:rPr>
              <w:t xml:space="preserve">Активтердің шоттарын енгізудің </w:t>
            </w:r>
            <w:r>
              <w:rPr>
                <w:rFonts w:ascii="Times New Roman"/>
                <w:b/>
                <w:i w:val="false"/>
                <w:color w:val="000000"/>
                <w:sz w:val="20"/>
              </w:rPr>
              <w:t>проблемалық мәселелері:</w:t>
            </w:r>
            <w:r>
              <w:br/>
            </w:r>
            <w:r>
              <w:rPr>
                <w:rFonts w:ascii="Times New Roman"/>
                <w:b w:val="false"/>
                <w:i w:val="false"/>
                <w:color w:val="000000"/>
                <w:sz w:val="20"/>
              </w:rPr>
              <w:t>
</w:t>
            </w:r>
            <w:r>
              <w:rPr>
                <w:rFonts w:ascii="Times New Roman"/>
                <w:b w:val="false"/>
                <w:i w:val="false"/>
                <w:color w:val="000000"/>
                <w:sz w:val="20"/>
              </w:rPr>
              <w:t xml:space="preserve">-минералдық және энергетикалық ресурстарды есепке алу үшін неғұрлым лайықты жіктемелерді айқындау (БҰҰ энергетикалық және минералдық қорлар мен ресурстар қазбаларының негіздемелік жіктеме (РКООН-2009),   Минералдық шикізат қорлары бойынша халықаралық есептілік стандарттар комитеті (CRIRSCO 2007));  </w:t>
            </w:r>
            <w:r>
              <w:br/>
            </w:r>
            <w:r>
              <w:rPr>
                <w:rFonts w:ascii="Times New Roman"/>
                <w:b w:val="false"/>
                <w:i w:val="false"/>
                <w:color w:val="000000"/>
                <w:sz w:val="20"/>
              </w:rPr>
              <w:t>
</w:t>
            </w:r>
            <w:r>
              <w:rPr>
                <w:rFonts w:ascii="Times New Roman"/>
                <w:b w:val="false"/>
                <w:i w:val="false"/>
                <w:color w:val="000000"/>
                <w:sz w:val="20"/>
              </w:rPr>
              <w:t>-минералдық және энергетикалық ресурстардың қорларын сыныптарға (А, В, С) бөлу;</w:t>
            </w:r>
            <w:r>
              <w:br/>
            </w:r>
            <w:r>
              <w:rPr>
                <w:rFonts w:ascii="Times New Roman"/>
                <w:b w:val="false"/>
                <w:i w:val="false"/>
                <w:color w:val="000000"/>
                <w:sz w:val="20"/>
              </w:rPr>
              <w:t>
</w:t>
            </w:r>
            <w:r>
              <w:rPr>
                <w:rFonts w:ascii="Times New Roman"/>
                <w:b w:val="false"/>
                <w:i w:val="false"/>
                <w:color w:val="000000"/>
                <w:sz w:val="20"/>
              </w:rPr>
              <w:t>-ресурсты пайдалы түрде пайдалану мерзімдерін айқындау;</w:t>
            </w:r>
            <w:r>
              <w:br/>
            </w:r>
            <w:r>
              <w:rPr>
                <w:rFonts w:ascii="Times New Roman"/>
                <w:b w:val="false"/>
                <w:i w:val="false"/>
                <w:color w:val="000000"/>
                <w:sz w:val="20"/>
              </w:rPr>
              <w:t>
</w:t>
            </w:r>
            <w:r>
              <w:rPr>
                <w:rFonts w:ascii="Times New Roman"/>
                <w:b w:val="false"/>
                <w:i w:val="false"/>
                <w:color w:val="000000"/>
                <w:sz w:val="20"/>
              </w:rPr>
              <w:t>-кезеңнің басында және аяғында минералдық, энергетикалық және су ресурстары қорларын бағалау және есепті кезең ішінде қорлардың өзгеруі;</w:t>
            </w:r>
            <w:r>
              <w:br/>
            </w:r>
            <w:r>
              <w:rPr>
                <w:rFonts w:ascii="Times New Roman"/>
                <w:b w:val="false"/>
                <w:i w:val="false"/>
                <w:color w:val="000000"/>
                <w:sz w:val="20"/>
              </w:rPr>
              <w:t>
</w:t>
            </w:r>
            <w:r>
              <w:rPr>
                <w:rFonts w:ascii="Times New Roman"/>
                <w:b w:val="false"/>
                <w:i w:val="false"/>
                <w:color w:val="000000"/>
                <w:sz w:val="20"/>
              </w:rPr>
              <w:t>-қорлар бойынша деректерді заттай мәннен құндық мәнге қайта есептеу алгоритмі.</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ЭЫДҰ іске асыратын, күтілетін іс-шаралар: </w:t>
            </w:r>
            <w:r>
              <w:br/>
            </w:r>
            <w:r>
              <w:rPr>
                <w:rFonts w:ascii="Times New Roman"/>
                <w:b w:val="false"/>
                <w:i w:val="false"/>
                <w:color w:val="000000"/>
                <w:sz w:val="20"/>
              </w:rPr>
              <w:t>
</w:t>
            </w:r>
            <w:r>
              <w:rPr>
                <w:rFonts w:ascii="Times New Roman"/>
                <w:b w:val="false"/>
                <w:i w:val="false"/>
                <w:color w:val="000000"/>
                <w:sz w:val="20"/>
              </w:rPr>
              <w:t>-Қазақстанның мына негізгі салаларда активтердің шоттарын жасау жөніндегі тәжірибесімен танысу:</w:t>
            </w:r>
            <w:r>
              <w:br/>
            </w:r>
            <w:r>
              <w:rPr>
                <w:rFonts w:ascii="Times New Roman"/>
                <w:b w:val="false"/>
                <w:i w:val="false"/>
                <w:color w:val="000000"/>
                <w:sz w:val="20"/>
              </w:rPr>
              <w:t>
</w:t>
            </w:r>
            <w:r>
              <w:rPr>
                <w:rFonts w:ascii="Times New Roman"/>
                <w:b w:val="false"/>
                <w:i w:val="false"/>
                <w:color w:val="000000"/>
                <w:sz w:val="20"/>
              </w:rPr>
              <w:t>минералдық және энергетикалық ресурстарға арналған активтерді есепке алу шоты (заттай мәндегі);</w:t>
            </w:r>
            <w:r>
              <w:br/>
            </w:r>
            <w:r>
              <w:rPr>
                <w:rFonts w:ascii="Times New Roman"/>
                <w:b w:val="false"/>
                <w:i w:val="false"/>
                <w:color w:val="000000"/>
                <w:sz w:val="20"/>
              </w:rPr>
              <w:t>
</w:t>
            </w:r>
            <w:r>
              <w:rPr>
                <w:rFonts w:ascii="Times New Roman"/>
                <w:b w:val="false"/>
                <w:i w:val="false"/>
                <w:color w:val="000000"/>
                <w:sz w:val="20"/>
              </w:rPr>
              <w:t>су ресурстарына арналған активтерді есепке алу шоты (заттай мәндегі).</w:t>
            </w:r>
            <w:r>
              <w:br/>
            </w:r>
            <w:r>
              <w:rPr>
                <w:rFonts w:ascii="Times New Roman"/>
                <w:b w:val="false"/>
                <w:i w:val="false"/>
                <w:color w:val="000000"/>
                <w:sz w:val="20"/>
              </w:rPr>
              <w:t>
</w:t>
            </w:r>
            <w:r>
              <w:rPr>
                <w:rFonts w:ascii="Times New Roman"/>
                <w:b w:val="false"/>
                <w:i w:val="false"/>
                <w:color w:val="000000"/>
                <w:sz w:val="20"/>
              </w:rPr>
              <w:t xml:space="preserve">-СК-ның шоттарды жасау бойынша жүргізген жұмысын талдау; </w:t>
            </w:r>
            <w:r>
              <w:br/>
            </w:r>
            <w:r>
              <w:rPr>
                <w:rFonts w:ascii="Times New Roman"/>
                <w:b w:val="false"/>
                <w:i w:val="false"/>
                <w:color w:val="000000"/>
                <w:sz w:val="20"/>
              </w:rPr>
              <w:t>
</w:t>
            </w:r>
            <w:r>
              <w:rPr>
                <w:rFonts w:ascii="Times New Roman"/>
                <w:b w:val="false"/>
                <w:i w:val="false"/>
                <w:color w:val="000000"/>
                <w:sz w:val="20"/>
              </w:rPr>
              <w:t>-олқылықтарды толтыру және шоттарды жасау кезінде туындаған мәселелер бойынша сарапшылардың көмегі;</w:t>
            </w:r>
            <w:r>
              <w:br/>
            </w:r>
            <w:r>
              <w:rPr>
                <w:rFonts w:ascii="Times New Roman"/>
                <w:b w:val="false"/>
                <w:i w:val="false"/>
                <w:color w:val="000000"/>
                <w:sz w:val="20"/>
              </w:rPr>
              <w:t>
</w:t>
            </w:r>
            <w:r>
              <w:rPr>
                <w:rFonts w:ascii="Times New Roman"/>
                <w:b w:val="false"/>
                <w:i w:val="false"/>
                <w:color w:val="000000"/>
                <w:sz w:val="20"/>
              </w:rPr>
              <w:t>-Қазақстандағы дереккөздерге және шоттарды жасауға нақты ұсыныстар әзірлеу;</w:t>
            </w:r>
            <w:r>
              <w:br/>
            </w:r>
            <w:r>
              <w:rPr>
                <w:rFonts w:ascii="Times New Roman"/>
                <w:b w:val="false"/>
                <w:i w:val="false"/>
                <w:color w:val="000000"/>
                <w:sz w:val="20"/>
              </w:rPr>
              <w:t>
</w:t>
            </w:r>
            <w:r>
              <w:rPr>
                <w:rFonts w:ascii="Times New Roman"/>
                <w:b w:val="false"/>
                <w:i w:val="false"/>
                <w:color w:val="000000"/>
                <w:sz w:val="20"/>
              </w:rPr>
              <w:t>-шоттарды жасау кезінде қолданылатын халықаралық жіктемелерді айқындау;</w:t>
            </w:r>
            <w:r>
              <w:br/>
            </w:r>
            <w:r>
              <w:rPr>
                <w:rFonts w:ascii="Times New Roman"/>
                <w:b w:val="false"/>
                <w:i w:val="false"/>
                <w:color w:val="000000"/>
                <w:sz w:val="20"/>
              </w:rPr>
              <w:t>
</w:t>
            </w:r>
            <w:r>
              <w:rPr>
                <w:rFonts w:ascii="Times New Roman"/>
                <w:b w:val="false"/>
                <w:i w:val="false"/>
                <w:color w:val="000000"/>
                <w:sz w:val="20"/>
              </w:rPr>
              <w:t>-нақтылау (ерекшелік) деңгейін көрсете отырып, шоттардың жетіспейтін бөлігі үшін қажетті дереккөздер тізімін айқындау;</w:t>
            </w:r>
            <w:r>
              <w:br/>
            </w:r>
            <w:r>
              <w:rPr>
                <w:rFonts w:ascii="Times New Roman"/>
                <w:b w:val="false"/>
                <w:i w:val="false"/>
                <w:color w:val="000000"/>
                <w:sz w:val="20"/>
              </w:rPr>
              <w:t>
</w:t>
            </w:r>
            <w:r>
              <w:rPr>
                <w:rFonts w:ascii="Times New Roman"/>
                <w:b w:val="false"/>
                <w:i w:val="false"/>
                <w:color w:val="000000"/>
                <w:sz w:val="20"/>
              </w:rPr>
              <w:t>-жоқ деректерді толтыру бойынша ұсынымдар беру (бағалау, есептеулер мысалдары);</w:t>
            </w:r>
            <w:r>
              <w:br/>
            </w:r>
            <w:r>
              <w:rPr>
                <w:rFonts w:ascii="Times New Roman"/>
                <w:b w:val="false"/>
                <w:i w:val="false"/>
                <w:color w:val="000000"/>
                <w:sz w:val="20"/>
              </w:rPr>
              <w:t>
</w:t>
            </w:r>
            <w:r>
              <w:rPr>
                <w:rFonts w:ascii="Times New Roman"/>
                <w:b w:val="false"/>
                <w:i w:val="false"/>
                <w:color w:val="000000"/>
                <w:sz w:val="20"/>
              </w:rPr>
              <w:t xml:space="preserve">-кестелерде жазбаларды көрсетудің практикалық мысалдарын қолдана отырып, шоттарды қалыптастыру алгоритмін толық сипаттау; </w:t>
            </w:r>
            <w:r>
              <w:br/>
            </w:r>
            <w:r>
              <w:rPr>
                <w:rFonts w:ascii="Times New Roman"/>
                <w:b w:val="false"/>
                <w:i w:val="false"/>
                <w:color w:val="000000"/>
                <w:sz w:val="20"/>
              </w:rPr>
              <w:t>
</w:t>
            </w:r>
            <w:r>
              <w:rPr>
                <w:rFonts w:ascii="Times New Roman"/>
                <w:b w:val="false"/>
                <w:i w:val="false"/>
                <w:color w:val="000000"/>
                <w:sz w:val="20"/>
              </w:rPr>
              <w:t>-халықаралық салыстырмалылығын қамтамасыз ету үшін кестелер форматтарын жариялау бойынша кеңестер;</w:t>
            </w:r>
            <w:r>
              <w:br/>
            </w:r>
            <w:r>
              <w:rPr>
                <w:rFonts w:ascii="Times New Roman"/>
                <w:b w:val="false"/>
                <w:i w:val="false"/>
                <w:color w:val="000000"/>
                <w:sz w:val="20"/>
              </w:rPr>
              <w:t>
-активтердің шоттарын жасау бойынша ЭЫДҰ-ның неғұрлым озық елдеріне ақпарат ұсыну.</w:t>
            </w:r>
          </w:p>
          <w:bookmarkEnd w:id="4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