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f3ab" w14:textId="490f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27 шілдедегі № 468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енгiзiлсiн: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xml:space="preserve">
      2)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3-4, 14-құжат):</w:t>
      </w:r>
    </w:p>
    <w:bookmarkEnd w:id="2"/>
    <w:bookmarkStart w:name="z47" w:id="3"/>
    <w:p>
      <w:pPr>
        <w:spacing w:after="0"/>
        <w:ind w:left="0"/>
        <w:jc w:val="both"/>
      </w:pPr>
      <w:r>
        <w:rPr>
          <w:rFonts w:ascii="Times New Roman"/>
          <w:b w:val="false"/>
          <w:i w:val="false"/>
          <w:color w:val="000000"/>
          <w:sz w:val="28"/>
        </w:rPr>
        <w:t xml:space="preserve">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 xml:space="preserve">: </w:t>
      </w:r>
    </w:p>
    <w:bookmarkEnd w:id="3"/>
    <w:bookmarkStart w:name="z48"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4"/>
    <w:bookmarkStart w:name="z49" w:id="5"/>
    <w:p>
      <w:pPr>
        <w:spacing w:after="0"/>
        <w:ind w:left="0"/>
        <w:jc w:val="both"/>
      </w:pPr>
      <w:r>
        <w:rPr>
          <w:rFonts w:ascii="Times New Roman"/>
          <w:b w:val="false"/>
          <w:i w:val="false"/>
          <w:color w:val="000000"/>
          <w:sz w:val="28"/>
        </w:rPr>
        <w:t>
      "6) жұмыс бағдарламасы – өндiрiсті пайдалануға бергенге дейiн инвестициялық жобаны iске асыру жөнiндегi жұмыстардың күнтiзбелiк кестесiн айқындайтын, инвестициялық келiсiмшартқа 1-қосымша;</w:t>
      </w:r>
    </w:p>
    <w:bookmarkEnd w:id="5"/>
    <w:bookmarkStart w:name="z50" w:id="6"/>
    <w:p>
      <w:pPr>
        <w:spacing w:after="0"/>
        <w:ind w:left="0"/>
        <w:jc w:val="both"/>
      </w:pPr>
      <w:r>
        <w:rPr>
          <w:rFonts w:ascii="Times New Roman"/>
          <w:b w:val="false"/>
          <w:i w:val="false"/>
          <w:color w:val="000000"/>
          <w:sz w:val="28"/>
        </w:rPr>
        <w:t>
      7)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 көздейтiн iс-шаралар кешенi;</w:t>
      </w:r>
    </w:p>
    <w:bookmarkEnd w:id="6"/>
    <w:bookmarkStart w:name="z51" w:id="7"/>
    <w:p>
      <w:pPr>
        <w:spacing w:after="0"/>
        <w:ind w:left="0"/>
        <w:jc w:val="both"/>
      </w:pPr>
      <w:r>
        <w:rPr>
          <w:rFonts w:ascii="Times New Roman"/>
          <w:b w:val="false"/>
          <w:i w:val="false"/>
          <w:color w:val="000000"/>
          <w:sz w:val="28"/>
        </w:rPr>
        <w:t>
      8) инвестициялық басым жоба –</w:t>
      </w:r>
    </w:p>
    <w:bookmarkEnd w:id="7"/>
    <w:bookmarkStart w:name="z52" w:id="8"/>
    <w:p>
      <w:pPr>
        <w:spacing w:after="0"/>
        <w:ind w:left="0"/>
        <w:jc w:val="both"/>
      </w:pPr>
      <w:r>
        <w:rPr>
          <w:rFonts w:ascii="Times New Roman"/>
          <w:b w:val="false"/>
          <w:i w:val="false"/>
          <w:color w:val="000000"/>
          <w:sz w:val="28"/>
        </w:rPr>
        <w:t>
      заңды тұлғаның жаңа өндірістік объектілердің (фабрика, зауыт, цех)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 жаңа өндірістерді құру бойынша инвестициялық жоба;</w:t>
      </w:r>
    </w:p>
    <w:bookmarkEnd w:id="8"/>
    <w:bookmarkStart w:name="z53" w:id="9"/>
    <w:p>
      <w:pPr>
        <w:spacing w:after="0"/>
        <w:ind w:left="0"/>
        <w:jc w:val="both"/>
      </w:pPr>
      <w:r>
        <w:rPr>
          <w:rFonts w:ascii="Times New Roman"/>
          <w:b w:val="false"/>
          <w:i w:val="false"/>
          <w:color w:val="000000"/>
          <w:sz w:val="28"/>
        </w:rPr>
        <w:t>
      заңды тұлғаның негізгі құралдарды өзгертуге, оның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жұмыс істеп тұрған өндірістерді кеңейту және (немесе) жаңарту бойынша инвестициялық жоба;</w:t>
      </w:r>
    </w:p>
    <w:bookmarkEnd w:id="9"/>
    <w:bookmarkStart w:name="z54" w:id="10"/>
    <w:p>
      <w:pPr>
        <w:spacing w:after="0"/>
        <w:ind w:left="0"/>
        <w:jc w:val="both"/>
      </w:pPr>
      <w:r>
        <w:rPr>
          <w:rFonts w:ascii="Times New Roman"/>
          <w:b w:val="false"/>
          <w:i w:val="false"/>
          <w:color w:val="000000"/>
          <w:sz w:val="28"/>
        </w:rPr>
        <w:t>
      9) инвестициялық субсидия – республикалық бюджет туралы заңда белгіленген және инвестициялық преференцияларды беруге және инвестициялық басым жобаны іске асыруға арналған өтінім берілген күнге қолданыста болатын айлық есептік көрсеткіштің бес миллион еселенген мөлшерінен кем емес мөлшердегі инвестициялардың жүзеге асырылуын көздейтін инвестициялық келісімшарт жасасқан Қазақстан Республикасының заңды тұлғасына өтеусіз және қайтарымсыз негізде инвестициялық преференция ретінде берілетін бюджеттік субсидияның түрі;";</w:t>
      </w:r>
    </w:p>
    <w:bookmarkEnd w:id="10"/>
    <w:bookmarkStart w:name="z55" w:id="1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1"/>
    <w:bookmarkStart w:name="z56" w:id="12"/>
    <w:p>
      <w:pPr>
        <w:spacing w:after="0"/>
        <w:ind w:left="0"/>
        <w:jc w:val="both"/>
      </w:pPr>
      <w:r>
        <w:rPr>
          <w:rFonts w:ascii="Times New Roman"/>
          <w:b w:val="false"/>
          <w:i w:val="false"/>
          <w:color w:val="000000"/>
          <w:sz w:val="28"/>
        </w:rPr>
        <w:t>
      1) инвестициялық жоба (оның ішінде инвестициялық басым жоба) бойынша инвестициялық преференциялардың мынадай түрлері беріледі:</w:t>
      </w:r>
    </w:p>
    <w:bookmarkEnd w:id="12"/>
    <w:bookmarkStart w:name="z57" w:id="13"/>
    <w:p>
      <w:pPr>
        <w:spacing w:after="0"/>
        <w:ind w:left="0"/>
        <w:jc w:val="both"/>
      </w:pPr>
      <w:r>
        <w:rPr>
          <w:rFonts w:ascii="Times New Roman"/>
          <w:b w:val="false"/>
          <w:i w:val="false"/>
          <w:color w:val="000000"/>
          <w:sz w:val="28"/>
        </w:rPr>
        <w:t xml:space="preserve">
      технологиялық жабдықты және олардың жинақтауыштарын импорттау кезінде осы инвестициялық келісімшартқа 2-қосымшаға сәйкес ____________ мерзімге кедендік баждар салудан босату; </w:t>
      </w:r>
    </w:p>
    <w:bookmarkEnd w:id="13"/>
    <w:bookmarkStart w:name="z58" w:id="14"/>
    <w:p>
      <w:pPr>
        <w:spacing w:after="0"/>
        <w:ind w:left="0"/>
        <w:jc w:val="both"/>
      </w:pPr>
      <w:r>
        <w:rPr>
          <w:rFonts w:ascii="Times New Roman"/>
          <w:b w:val="false"/>
          <w:i w:val="false"/>
          <w:color w:val="000000"/>
          <w:sz w:val="28"/>
        </w:rPr>
        <w:t>
      технологиялық жабдықтарға қосалқы бөлшектерді, шикізатты және (немесе) материалдарды импорттау кезінде осы инвестициялық келісімшартқа 3-қосымшаға сәйкес ______________ мерзімге кедендік баждар салудан босату;</w:t>
      </w:r>
    </w:p>
    <w:bookmarkEnd w:id="14"/>
    <w:bookmarkStart w:name="z59" w:id="15"/>
    <w:p>
      <w:pPr>
        <w:spacing w:after="0"/>
        <w:ind w:left="0"/>
        <w:jc w:val="both"/>
      </w:pPr>
      <w:r>
        <w:rPr>
          <w:rFonts w:ascii="Times New Roman"/>
          <w:b w:val="false"/>
          <w:i w:val="false"/>
          <w:color w:val="000000"/>
          <w:sz w:val="28"/>
        </w:rPr>
        <w:t>
      шикізат және (немесе) материалдардың импорты кезінде осы инвестициялық келісімшартқа 4-қосымшаға сәйкес ____________ мерзімге қосылған құн салығынан босату;</w:t>
      </w:r>
    </w:p>
    <w:bookmarkEnd w:id="15"/>
    <w:bookmarkStart w:name="z60" w:id="16"/>
    <w:p>
      <w:pPr>
        <w:spacing w:after="0"/>
        <w:ind w:left="0"/>
        <w:jc w:val="both"/>
      </w:pPr>
      <w:r>
        <w:rPr>
          <w:rFonts w:ascii="Times New Roman"/>
          <w:b w:val="false"/>
          <w:i w:val="false"/>
          <w:color w:val="000000"/>
          <w:sz w:val="28"/>
        </w:rPr>
        <w:t>
      мемлекеттік заттай грант: инвестициялық келісімшартқа сәйкес инвестициялық міндеттемелерін орындаған жағдайда _______________ түрінде _________________ құқығында кейіннен ______________;</w:t>
      </w:r>
    </w:p>
    <w:bookmarkEnd w:id="16"/>
    <w:bookmarkStart w:name="z61" w:id="17"/>
    <w:p>
      <w:pPr>
        <w:spacing w:after="0"/>
        <w:ind w:left="0"/>
        <w:jc w:val="both"/>
      </w:pPr>
      <w:r>
        <w:rPr>
          <w:rFonts w:ascii="Times New Roman"/>
          <w:b w:val="false"/>
          <w:i w:val="false"/>
          <w:color w:val="000000"/>
          <w:sz w:val="28"/>
        </w:rPr>
        <w:t xml:space="preserve">
      2) инвестициялық басым жоба бойынша инвестициялық преференциялардың мынадай түрлерi берiледi: </w:t>
      </w:r>
    </w:p>
    <w:bookmarkEnd w:id="17"/>
    <w:bookmarkStart w:name="z62" w:id="18"/>
    <w:p>
      <w:pPr>
        <w:spacing w:after="0"/>
        <w:ind w:left="0"/>
        <w:jc w:val="both"/>
      </w:pPr>
      <w:r>
        <w:rPr>
          <w:rFonts w:ascii="Times New Roman"/>
          <w:b w:val="false"/>
          <w:i w:val="false"/>
          <w:color w:val="000000"/>
          <w:sz w:val="28"/>
        </w:rPr>
        <w:t>
      салықтар бойынша преференциялар:</w:t>
      </w:r>
    </w:p>
    <w:bookmarkEnd w:id="18"/>
    <w:bookmarkStart w:name="z63" w:id="19"/>
    <w:p>
      <w:pPr>
        <w:spacing w:after="0"/>
        <w:ind w:left="0"/>
        <w:jc w:val="both"/>
      </w:pPr>
      <w:r>
        <w:rPr>
          <w:rFonts w:ascii="Times New Roman"/>
          <w:b w:val="false"/>
          <w:i w:val="false"/>
          <w:color w:val="000000"/>
          <w:sz w:val="28"/>
        </w:rPr>
        <w:t>
      жаңа өндірістерді құру бойынша:</w:t>
      </w:r>
    </w:p>
    <w:bookmarkEnd w:id="19"/>
    <w:bookmarkStart w:name="z64" w:id="20"/>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аяқталатын, инвестициялық келісімшартта көрсетілген басым қызмет түрлерін жүзеге асырудан алынған табыстар бойынша корпоративтік табыс салығын 100 пайызға азайту;</w:t>
      </w:r>
    </w:p>
    <w:bookmarkEnd w:id="20"/>
    <w:bookmarkStart w:name="z65" w:id="21"/>
    <w:p>
      <w:pPr>
        <w:spacing w:after="0"/>
        <w:ind w:left="0"/>
        <w:jc w:val="both"/>
      </w:pPr>
      <w:r>
        <w:rPr>
          <w:rFonts w:ascii="Times New Roman"/>
          <w:b w:val="false"/>
          <w:i w:val="false"/>
          <w:color w:val="000000"/>
          <w:sz w:val="28"/>
        </w:rPr>
        <w:t>
      жұмыс істеп тұрған өндірістерді кеңейту және (немесе) жаңарту бойынша:</w:t>
      </w:r>
    </w:p>
    <w:bookmarkEnd w:id="21"/>
    <w:bookmarkStart w:name="z66" w:id="22"/>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және инвестициялық басым жобаны іске асыруға арналған инвестициялық келісімшарт шеңберінде өнім шығаратын, соңғы тіркелген активтерді пайдалануға беру жүргізілген жылдан кейінгі жылдың 1 қаңтарынан бастап есептелетін, қатарынан келетін үш жылдан кешіктірілмей аяқталатын, инвестициялық келісімшартта көрсетілген басым қызмет түрлерін жүзеге асырудан алынған табыстар бойынша корпоративтік табыс салығын 100 пайызға азайту;</w:t>
      </w:r>
    </w:p>
    <w:bookmarkEnd w:id="22"/>
    <w:bookmarkStart w:name="z67" w:id="23"/>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келісімшартта көзделген өнімді шығаратын, тіркелген активтерді кезең-кезеңімен енгізу кезінде жұмыс істеп тұрған өндірістерді кеңейту және (немесе) жаңарту бойынша:</w:t>
      </w:r>
    </w:p>
    <w:bookmarkEnd w:id="23"/>
    <w:bookmarkStart w:name="z68" w:id="24"/>
    <w:p>
      <w:pPr>
        <w:spacing w:after="0"/>
        <w:ind w:left="0"/>
        <w:jc w:val="both"/>
      </w:pPr>
      <w:r>
        <w:rPr>
          <w:rFonts w:ascii="Times New Roman"/>
          <w:b w:val="false"/>
          <w:i w:val="false"/>
          <w:color w:val="000000"/>
          <w:sz w:val="28"/>
        </w:rPr>
        <w:t>
      инвестициялық жоба шеңберінде өнім шығаратын, тіркелген активті пайдалануға беру жүргізілген жылдан кейінгі жылдың 1 қаңтарынан бастап, инвестициялық жоба шеңберінде өнім шығаратын, пайдалануға берілген тіркелген активті енгізу жүргізілген жылдан кейінгі жылдың 1 қаңтарынан бастап есептелетін, қатарынан келетін үш жылдан кешіктірмей аяқталатын, инвестициялық келісімшартта көрсетілген басым қызмет түрлерін жүзеге асырудан түскен табыстар бойынша корпоративтік табыс салығын 100 пайызға азайту;</w:t>
      </w:r>
    </w:p>
    <w:bookmarkEnd w:id="24"/>
    <w:bookmarkStart w:name="z69" w:id="25"/>
    <w:p>
      <w:pPr>
        <w:spacing w:after="0"/>
        <w:ind w:left="0"/>
        <w:jc w:val="both"/>
      </w:pPr>
      <w:r>
        <w:rPr>
          <w:rFonts w:ascii="Times New Roman"/>
          <w:b w:val="false"/>
          <w:i w:val="false"/>
          <w:color w:val="000000"/>
          <w:sz w:val="28"/>
        </w:rPr>
        <w:t>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он жылдан кешіктірмей ___ жыл мерзімге жер салығының мөлшерлемелеріне 0 коэффициентін қолдану;</w:t>
      </w:r>
    </w:p>
    <w:bookmarkEnd w:id="25"/>
    <w:bookmarkStart w:name="z70" w:id="26"/>
    <w:p>
      <w:pPr>
        <w:spacing w:after="0"/>
        <w:ind w:left="0"/>
        <w:jc w:val="both"/>
      </w:pPr>
      <w:r>
        <w:rPr>
          <w:rFonts w:ascii="Times New Roman"/>
          <w:b w:val="false"/>
          <w:i w:val="false"/>
          <w:color w:val="000000"/>
          <w:sz w:val="28"/>
        </w:rPr>
        <w:t>
      мүлік салығы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 құрамында ескерілген айдың 1 күнінен бастап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бірінші актив негізгі құралдар құрамында ескерілген жылдан кейінгі жылдың 1 қаңтарынан бастап есептелетін қатарынан келетін сегіз жылдан кешіктірмей _____ жыл мерзімге салық базасына 0 пайыз мөлшерлемесі бойынша есептеледі;</w:t>
      </w:r>
    </w:p>
    <w:bookmarkEnd w:id="26"/>
    <w:bookmarkStart w:name="z71" w:id="27"/>
    <w:p>
      <w:pPr>
        <w:spacing w:after="0"/>
        <w:ind w:left="0"/>
        <w:jc w:val="both"/>
      </w:pPr>
      <w:r>
        <w:rPr>
          <w:rFonts w:ascii="Times New Roman"/>
          <w:b w:val="false"/>
          <w:i w:val="false"/>
          <w:color w:val="000000"/>
          <w:sz w:val="28"/>
        </w:rPr>
        <w:t>
      инвестордың инвестициялық міндеттемелерін орындауы шартымен осы инвестициялық келісімшартқа 5-қосымшаға сәйкес кестеге және жылдық көлемге сәйкес Қазақстан Республикасы Үкіметінің шешімі негізінде өндіріс толық көлемде пайдалануға берілгеннен кейін инвестициялық басым жобаны іске асыруға арналған инвестициялық субсидия.";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73" w:id="28"/>
    <w:p>
      <w:pPr>
        <w:spacing w:after="0"/>
        <w:ind w:left="0"/>
        <w:jc w:val="both"/>
      </w:pPr>
      <w:r>
        <w:rPr>
          <w:rFonts w:ascii="Times New Roman"/>
          <w:b w:val="false"/>
          <w:i w:val="false"/>
          <w:color w:val="000000"/>
          <w:sz w:val="28"/>
        </w:rPr>
        <w:t>
      "21.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28"/>
    <w:bookmarkStart w:name="z74" w:id="29"/>
    <w:p>
      <w:pPr>
        <w:spacing w:after="0"/>
        <w:ind w:left="0"/>
        <w:jc w:val="both"/>
      </w:pPr>
      <w:r>
        <w:rPr>
          <w:rFonts w:ascii="Times New Roman"/>
          <w:b w:val="false"/>
          <w:i w:val="false"/>
          <w:color w:val="000000"/>
          <w:sz w:val="28"/>
        </w:rPr>
        <w:t xml:space="preserve">
      1) жұмыс бағдарламасына сәйкес инвестициялық міндеттемелердің орындалуы туралы ақпарат; </w:t>
      </w:r>
    </w:p>
    <w:bookmarkEnd w:id="29"/>
    <w:bookmarkStart w:name="z75" w:id="30"/>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30"/>
    <w:bookmarkStart w:name="z76" w:id="31"/>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31"/>
    <w:bookmarkStart w:name="z77" w:id="32"/>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bookmarkEnd w:id="32"/>
    <w:bookmarkStart w:name="z78" w:id="33"/>
    <w:p>
      <w:pPr>
        <w:spacing w:after="0"/>
        <w:ind w:left="0"/>
        <w:jc w:val="both"/>
      </w:pPr>
      <w:r>
        <w:rPr>
          <w:rFonts w:ascii="Times New Roman"/>
          <w:b w:val="false"/>
          <w:i w:val="false"/>
          <w:color w:val="000000"/>
          <w:sz w:val="28"/>
        </w:rPr>
        <w:t>
      Инвестициялық келісімшарт инвестициялық субсидиялар беруді көздеген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bookmarkEnd w:id="33"/>
    <w:bookmarkStart w:name="z79" w:id="34"/>
    <w:p>
      <w:pPr>
        <w:spacing w:after="0"/>
        <w:ind w:left="0"/>
        <w:jc w:val="both"/>
      </w:pPr>
      <w:r>
        <w:rPr>
          <w:rFonts w:ascii="Times New Roman"/>
          <w:b w:val="false"/>
          <w:i w:val="false"/>
          <w:color w:val="000000"/>
          <w:sz w:val="28"/>
        </w:rPr>
        <w:t>
      22. Инвестициялық келісімшарт қосымшаларына өзгерістерді тараптардың келісімі бойынша жылына бір рет енгізуге болады.</w:t>
      </w:r>
    </w:p>
    <w:bookmarkEnd w:id="34"/>
    <w:bookmarkStart w:name="z80" w:id="35"/>
    <w:p>
      <w:pPr>
        <w:spacing w:after="0"/>
        <w:ind w:left="0"/>
        <w:jc w:val="both"/>
      </w:pPr>
      <w:r>
        <w:rPr>
          <w:rFonts w:ascii="Times New Roman"/>
          <w:b w:val="false"/>
          <w:i w:val="false"/>
          <w:color w:val="000000"/>
          <w:sz w:val="28"/>
        </w:rPr>
        <w:t>
      23. Инвестициялық қызмет объектісіне барып тексеру жұмыс бағдарламасы аяқталған жағдайда тіркелген активтер пайдалануға берілгеннен кейін алты ай кезеңінде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82" w:id="36"/>
    <w:p>
      <w:pPr>
        <w:spacing w:after="0"/>
        <w:ind w:left="0"/>
        <w:jc w:val="both"/>
      </w:pPr>
      <w:r>
        <w:rPr>
          <w:rFonts w:ascii="Times New Roman"/>
          <w:b w:val="false"/>
          <w:i w:val="false"/>
          <w:color w:val="000000"/>
          <w:sz w:val="28"/>
        </w:rPr>
        <w:t>
      "25.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сәттен бастап үш ай өткен соң біржақты тәртіппен инвестициялық келісімшарттың қолданылуын мерзімінен бұрын тоқтатады.</w:t>
      </w:r>
    </w:p>
    <w:bookmarkEnd w:id="36"/>
    <w:bookmarkStart w:name="z83" w:id="37"/>
    <w:p>
      <w:pPr>
        <w:spacing w:after="0"/>
        <w:ind w:left="0"/>
        <w:jc w:val="both"/>
      </w:pPr>
      <w:r>
        <w:rPr>
          <w:rFonts w:ascii="Times New Roman"/>
          <w:b w:val="false"/>
          <w:i w:val="false"/>
          <w:color w:val="000000"/>
          <w:sz w:val="28"/>
        </w:rPr>
        <w:t>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w:t>
      </w:r>
    </w:p>
    <w:bookmarkEnd w:id="37"/>
    <w:bookmarkStart w:name="z84" w:id="38"/>
    <w:p>
      <w:pPr>
        <w:spacing w:after="0"/>
        <w:ind w:left="0"/>
        <w:jc w:val="both"/>
      </w:pPr>
      <w:r>
        <w:rPr>
          <w:rFonts w:ascii="Times New Roman"/>
          <w:b w:val="false"/>
          <w:i w:val="false"/>
          <w:color w:val="000000"/>
          <w:sz w:val="28"/>
        </w:rPr>
        <w:t>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 сомасын толық көлемде өтейді.";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86" w:id="39"/>
    <w:p>
      <w:pPr>
        <w:spacing w:after="0"/>
        <w:ind w:left="0"/>
        <w:jc w:val="both"/>
      </w:pPr>
      <w:r>
        <w:rPr>
          <w:rFonts w:ascii="Times New Roman"/>
          <w:b w:val="false"/>
          <w:i w:val="false"/>
          <w:color w:val="000000"/>
          <w:sz w:val="28"/>
        </w:rPr>
        <w:t xml:space="preserve">
      инвестицияларды жүзеге асыруды және инвестициялық преференциялар беруді көздейтін инвестициялық жобаны іске асыруға арналған модельдік келісімшартқа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9"/>
    <w:bookmarkStart w:name="z87" w:id="40"/>
    <w:p>
      <w:pPr>
        <w:spacing w:after="0"/>
        <w:ind w:left="0"/>
        <w:jc w:val="both"/>
      </w:pPr>
      <w:r>
        <w:rPr>
          <w:rFonts w:ascii="Times New Roman"/>
          <w:b w:val="false"/>
          <w:i w:val="false"/>
          <w:color w:val="000000"/>
          <w:sz w:val="28"/>
        </w:rPr>
        <w:t xml:space="preserve">
      көрсетілген қаулымен бекітілген инвестициялық жобаларды іске асыруға арналған қызметтің басым түрлерінің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8" w:id="4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шілдедегі</w:t>
            </w:r>
            <w:r>
              <w:br/>
            </w:r>
            <w:r>
              <w:rPr>
                <w:rFonts w:ascii="Times New Roman"/>
                <w:b w:val="false"/>
                <w:i w:val="false"/>
                <w:color w:val="000000"/>
                <w:sz w:val="20"/>
              </w:rPr>
              <w:t>№  468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 xml:space="preserve">1-қосымша </w:t>
            </w:r>
            <w:r>
              <w:br/>
            </w:r>
          </w:p>
        </w:tc>
      </w:tr>
    </w:tbl>
    <w:bookmarkStart w:name="z91" w:id="42"/>
    <w:p>
      <w:pPr>
        <w:spacing w:after="0"/>
        <w:ind w:left="0"/>
        <w:jc w:val="left"/>
      </w:pPr>
      <w:r>
        <w:rPr>
          <w:rFonts w:ascii="Times New Roman"/>
          <w:b/>
          <w:i w:val="false"/>
          <w:color w:val="000000"/>
        </w:rPr>
        <w:t xml:space="preserve"> Инвестициялық жоба бойынша жұмыс бағдарламасы</w:t>
      </w:r>
    </w:p>
    <w:bookmarkEnd w:id="42"/>
    <w:p>
      <w:pPr>
        <w:spacing w:after="0"/>
        <w:ind w:left="0"/>
        <w:jc w:val="both"/>
      </w:pPr>
      <w:r>
        <w:rPr>
          <w:rFonts w:ascii="Times New Roman"/>
          <w:b w:val="false"/>
          <w:i w:val="false"/>
          <w:color w:val="000000"/>
          <w:sz w:val="28"/>
        </w:rPr>
        <w:t>
      _________________________________________________</w:t>
      </w:r>
    </w:p>
    <w:bookmarkStart w:name="z93" w:id="43"/>
    <w:p>
      <w:pPr>
        <w:spacing w:after="0"/>
        <w:ind w:left="0"/>
        <w:jc w:val="both"/>
      </w:pPr>
      <w:r>
        <w:rPr>
          <w:rFonts w:ascii="Times New Roman"/>
          <w:b w:val="false"/>
          <w:i w:val="false"/>
          <w:color w:val="000000"/>
          <w:sz w:val="28"/>
        </w:rPr>
        <w:t>
      (атауы)</w:t>
      </w:r>
    </w:p>
    <w:bookmarkEnd w:id="43"/>
    <w:bookmarkStart w:name="z94" w:id="44"/>
    <w:p>
      <w:pPr>
        <w:spacing w:after="0"/>
        <w:ind w:left="0"/>
        <w:jc w:val="both"/>
      </w:pPr>
      <w:r>
        <w:rPr>
          <w:rFonts w:ascii="Times New Roman"/>
          <w:b w:val="false"/>
          <w:i w:val="false"/>
          <w:color w:val="000000"/>
          <w:sz w:val="28"/>
        </w:rPr>
        <w:t>
      Инвестордың атауы:__________________</w:t>
      </w:r>
    </w:p>
    <w:bookmarkEnd w:id="44"/>
    <w:bookmarkStart w:name="z95" w:id="45"/>
    <w:p>
      <w:pPr>
        <w:spacing w:after="0"/>
        <w:ind w:left="0"/>
        <w:jc w:val="left"/>
      </w:pPr>
      <w:r>
        <w:rPr>
          <w:rFonts w:ascii="Times New Roman"/>
          <w:b/>
          <w:i w:val="false"/>
          <w:color w:val="000000"/>
        </w:rPr>
        <w:t xml:space="preserve"> Тіркелген активтерге инвестициялар,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199"/>
        <w:gridCol w:w="2585"/>
        <w:gridCol w:w="2275"/>
        <w:gridCol w:w="2124"/>
        <w:gridCol w:w="1662"/>
        <w:gridCol w:w="739"/>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6"/>
    <w:p>
      <w:pPr>
        <w:spacing w:after="0"/>
        <w:ind w:left="0"/>
        <w:jc w:val="both"/>
      </w:pPr>
      <w:r>
        <w:rPr>
          <w:rFonts w:ascii="Times New Roman"/>
          <w:b w:val="false"/>
          <w:i w:val="false"/>
          <w:color w:val="000000"/>
          <w:sz w:val="28"/>
        </w:rPr>
        <w:t>
      Уәкілетті орган: Инвестор:</w:t>
      </w:r>
    </w:p>
    <w:bookmarkEnd w:id="46"/>
    <w:bookmarkStart w:name="z100" w:id="47"/>
    <w:p>
      <w:pPr>
        <w:spacing w:after="0"/>
        <w:ind w:left="0"/>
        <w:jc w:val="both"/>
      </w:pPr>
      <w:r>
        <w:rPr>
          <w:rFonts w:ascii="Times New Roman"/>
          <w:b w:val="false"/>
          <w:i w:val="false"/>
          <w:color w:val="000000"/>
          <w:sz w:val="28"/>
        </w:rPr>
        <w:t>
      Қолы_________М.О. Қолы __________М.О.</w:t>
      </w:r>
    </w:p>
    <w:bookmarkEnd w:id="47"/>
    <w:bookmarkStart w:name="z101" w:id="48"/>
    <w:p>
      <w:pPr>
        <w:spacing w:after="0"/>
        <w:ind w:left="0"/>
        <w:jc w:val="both"/>
      </w:pPr>
      <w:r>
        <w:rPr>
          <w:rFonts w:ascii="Times New Roman"/>
          <w:b w:val="false"/>
          <w:i w:val="false"/>
          <w:color w:val="000000"/>
          <w:sz w:val="28"/>
        </w:rPr>
        <w:t>
      _________________________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шілдедегі</w:t>
            </w:r>
            <w:r>
              <w:br/>
            </w:r>
            <w:r>
              <w:rPr>
                <w:rFonts w:ascii="Times New Roman"/>
                <w:b w:val="false"/>
                <w:i w:val="false"/>
                <w:color w:val="000000"/>
                <w:sz w:val="20"/>
              </w:rPr>
              <w:t>№ 468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 және инвестициялық 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3-қосымша</w:t>
            </w:r>
            <w:r>
              <w:br/>
            </w:r>
          </w:p>
        </w:tc>
      </w:tr>
    </w:tbl>
    <w:bookmarkStart w:name="z103" w:id="49"/>
    <w:p>
      <w:pPr>
        <w:spacing w:after="0"/>
        <w:ind w:left="0"/>
        <w:jc w:val="left"/>
      </w:pPr>
      <w:r>
        <w:rPr>
          <w:rFonts w:ascii="Times New Roman"/>
          <w:b/>
          <w:i w:val="false"/>
          <w:color w:val="000000"/>
        </w:rPr>
        <w:t xml:space="preserve"> Кедендік баждар салудан босатылатын импортталатын технологиялық жабдықтардың қосалқы бөлшектерінің, шикізаттың және (немесе) материалдардың тізімі және көлемі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077"/>
        <w:gridCol w:w="3100"/>
        <w:gridCol w:w="1751"/>
        <w:gridCol w:w="1077"/>
        <w:gridCol w:w="1752"/>
      </w:tblGrid>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мерзімі</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50"/>
    <w:p>
      <w:pPr>
        <w:spacing w:after="0"/>
        <w:ind w:left="0"/>
        <w:jc w:val="both"/>
      </w:pPr>
      <w:r>
        <w:rPr>
          <w:rFonts w:ascii="Times New Roman"/>
          <w:b w:val="false"/>
          <w:i w:val="false"/>
          <w:color w:val="000000"/>
          <w:sz w:val="28"/>
        </w:rPr>
        <w:t>
      Барлығы _____ парақта _____ атау.</w:t>
      </w:r>
    </w:p>
    <w:bookmarkEnd w:id="50"/>
    <w:bookmarkStart w:name="z112" w:id="51"/>
    <w:p>
      <w:pPr>
        <w:spacing w:after="0"/>
        <w:ind w:left="0"/>
        <w:jc w:val="both"/>
      </w:pPr>
      <w:r>
        <w:rPr>
          <w:rFonts w:ascii="Times New Roman"/>
          <w:b w:val="false"/>
          <w:i w:val="false"/>
          <w:color w:val="000000"/>
          <w:sz w:val="28"/>
        </w:rPr>
        <w:t>
      Уәкілетті орган: Инвестор:</w:t>
      </w:r>
    </w:p>
    <w:bookmarkEnd w:id="51"/>
    <w:bookmarkStart w:name="z113" w:id="52"/>
    <w:p>
      <w:pPr>
        <w:spacing w:after="0"/>
        <w:ind w:left="0"/>
        <w:jc w:val="both"/>
      </w:pPr>
      <w:r>
        <w:rPr>
          <w:rFonts w:ascii="Times New Roman"/>
          <w:b w:val="false"/>
          <w:i w:val="false"/>
          <w:color w:val="000000"/>
          <w:sz w:val="28"/>
        </w:rPr>
        <w:t>
      Қолы_________М.О. Қолы __________М.О.</w:t>
      </w:r>
    </w:p>
    <w:bookmarkEnd w:id="52"/>
    <w:bookmarkStart w:name="z114" w:id="53"/>
    <w:p>
      <w:pPr>
        <w:spacing w:after="0"/>
        <w:ind w:left="0"/>
        <w:jc w:val="both"/>
      </w:pPr>
      <w:r>
        <w:rPr>
          <w:rFonts w:ascii="Times New Roman"/>
          <w:b w:val="false"/>
          <w:i w:val="false"/>
          <w:color w:val="000000"/>
          <w:sz w:val="28"/>
        </w:rPr>
        <w:t>
      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шілдедегі</w:t>
            </w:r>
            <w:r>
              <w:br/>
            </w:r>
            <w:r>
              <w:rPr>
                <w:rFonts w:ascii="Times New Roman"/>
                <w:b w:val="false"/>
                <w:i w:val="false"/>
                <w:color w:val="000000"/>
                <w:sz w:val="20"/>
              </w:rPr>
              <w:t>№ 468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бекітілген</w:t>
            </w:r>
            <w:r>
              <w:br/>
            </w:r>
          </w:p>
        </w:tc>
      </w:tr>
    </w:tbl>
    <w:bookmarkStart w:name="z116" w:id="54"/>
    <w:p>
      <w:pPr>
        <w:spacing w:after="0"/>
        <w:ind w:left="0"/>
        <w:jc w:val="left"/>
      </w:pPr>
      <w:r>
        <w:rPr>
          <w:rFonts w:ascii="Times New Roman"/>
          <w:b/>
          <w:i w:val="false"/>
          <w:color w:val="000000"/>
        </w:rPr>
        <w:t xml:space="preserve"> Инвестициялық жобаларды іске асыруға арналған қызметтің басым түрлерінің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2265"/>
        <w:gridCol w:w="986"/>
        <w:gridCol w:w="3069"/>
        <w:gridCol w:w="1557"/>
        <w:gridCol w:w="3095"/>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5"/>
          <w:p>
            <w:pPr>
              <w:spacing w:after="20"/>
              <w:ind w:left="20"/>
              <w:jc w:val="both"/>
            </w:pPr>
            <w:r>
              <w:rPr>
                <w:rFonts w:ascii="Times New Roman"/>
                <w:b w:val="false"/>
                <w:i w:val="false"/>
                <w:color w:val="000000"/>
                <w:sz w:val="20"/>
              </w:rPr>
              <w:t>
Бөлім</w:t>
            </w:r>
          </w:p>
          <w:bookmarkEnd w:id="55"/>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6"/>
          <w:p>
            <w:pPr>
              <w:spacing w:after="20"/>
              <w:ind w:left="20"/>
              <w:jc w:val="both"/>
            </w:pPr>
            <w:r>
              <w:rPr>
                <w:rFonts w:ascii="Times New Roman"/>
                <w:b w:val="false"/>
                <w:i w:val="false"/>
                <w:color w:val="000000"/>
                <w:sz w:val="20"/>
              </w:rPr>
              <w:t>
1-бөлім. Инвестициялық жобаларды, (соның ішінде инвестициялық басым жобаларды), арнайы инвестициялық жобаларды іске асыруға арналған қызметтің басым түрлерінің тізбесі</w:t>
            </w:r>
          </w:p>
          <w:bookmarkEnd w:id="56"/>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қызметтер ұсыну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(күрішті қоспағанда), бұршақ дақылдарын және майлы тұқымдар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бақша дақылдарын, тамыр жемістілер мен түйнек 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өсіруді, гүлдерді және гүлшанақта гүлдер өсіруді, гүл тұқымдарын өсіруді қоспағанда өзге де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дақылдарды өсіру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және бұталы жемістер мен жаңғақтардың өзге де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өнімдерді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өзге де тұқымдарын және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және торайларды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қосалқы қызмет түрлері (ауыл шаруашылығы дақылдарын өсіру және жануарларды көбейту)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7"/>
          <w:p>
            <w:pPr>
              <w:spacing w:after="20"/>
              <w:ind w:left="20"/>
              <w:jc w:val="both"/>
            </w:pPr>
            <w:r>
              <w:rPr>
                <w:rFonts w:ascii="Times New Roman"/>
                <w:b w:val="false"/>
                <w:i w:val="false"/>
                <w:color w:val="000000"/>
                <w:sz w:val="20"/>
              </w:rPr>
              <w:t>
03</w:t>
            </w:r>
          </w:p>
          <w:bookmarkEnd w:id="57"/>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акваөсіру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8"/>
          <w:p>
            <w:pPr>
              <w:spacing w:after="20"/>
              <w:ind w:left="20"/>
              <w:jc w:val="both"/>
            </w:pPr>
            <w:r>
              <w:rPr>
                <w:rFonts w:ascii="Times New Roman"/>
                <w:b w:val="false"/>
                <w:i w:val="false"/>
                <w:color w:val="000000"/>
                <w:sz w:val="20"/>
              </w:rPr>
              <w:t>
10*</w:t>
            </w:r>
          </w:p>
          <w:bookmarkEnd w:id="58"/>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w:t>
            </w:r>
            <w:r>
              <w:br/>
            </w:r>
            <w:r>
              <w:rPr>
                <w:rFonts w:ascii="Times New Roman"/>
                <w:b w:val="false"/>
                <w:i w:val="false"/>
                <w:color w:val="000000"/>
                <w:sz w:val="20"/>
              </w:rPr>
              <w:t>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көкіністерді өңдеу мен консервілердің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және жануарлар майы мен тоң майды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оған ұқсас тағамдық майларды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 крахмалдар мен крахмал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өнімдерді, торттарды және тәтті тоқаштарды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өндіру; ұзақ сақтауға арналған ұннан жасалған кондитерлік өнімдерді, торттарды, тәтті тоқаштарды, бәліштерді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 және емдәмдік тамақ өнімдерін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өзге де тамақ өнімдерін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жем-шөп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 үшін дайын жем-шөп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жем-шөп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9"/>
          <w:p>
            <w:pPr>
              <w:spacing w:after="20"/>
              <w:ind w:left="20"/>
              <w:jc w:val="both"/>
            </w:pPr>
            <w:r>
              <w:rPr>
                <w:rFonts w:ascii="Times New Roman"/>
                <w:b w:val="false"/>
                <w:i w:val="false"/>
                <w:color w:val="000000"/>
                <w:sz w:val="20"/>
              </w:rPr>
              <w:t>
11*</w:t>
            </w:r>
          </w:p>
          <w:bookmarkEnd w:id="5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суларды және басқа алкогольсіз сусындарды өндіру </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0"/>
          <w:p>
            <w:pPr>
              <w:spacing w:after="20"/>
              <w:ind w:left="20"/>
              <w:jc w:val="both"/>
            </w:pPr>
            <w:r>
              <w:rPr>
                <w:rFonts w:ascii="Times New Roman"/>
                <w:b w:val="false"/>
                <w:i w:val="false"/>
                <w:color w:val="000000"/>
                <w:sz w:val="20"/>
              </w:rPr>
              <w:t>
13</w:t>
            </w:r>
          </w:p>
          <w:bookmarkEnd w:id="60"/>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жаймасын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арқандарды, жіңішке бауларды, бауларды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тоқыма бұйымдарын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1"/>
          <w:p>
            <w:pPr>
              <w:spacing w:after="20"/>
              <w:ind w:left="20"/>
              <w:jc w:val="both"/>
            </w:pPr>
            <w:r>
              <w:rPr>
                <w:rFonts w:ascii="Times New Roman"/>
                <w:b w:val="false"/>
                <w:i w:val="false"/>
                <w:color w:val="000000"/>
                <w:sz w:val="20"/>
              </w:rPr>
              <w:t>
14</w:t>
            </w:r>
          </w:p>
          <w:bookmarkEnd w:id="61"/>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киімнен басқа, киім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тігілген киімді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мен аксессуарлардың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бұйымдар мен киімдер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тоқылған және тоқыма бұйымдарын өндіру </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2"/>
          <w:p>
            <w:pPr>
              <w:spacing w:after="20"/>
              <w:ind w:left="20"/>
              <w:jc w:val="both"/>
            </w:pPr>
            <w:r>
              <w:rPr>
                <w:rFonts w:ascii="Times New Roman"/>
                <w:b w:val="false"/>
                <w:i w:val="false"/>
                <w:color w:val="000000"/>
                <w:sz w:val="20"/>
              </w:rPr>
              <w:t>
15</w:t>
            </w:r>
          </w:p>
          <w:bookmarkEnd w:id="62"/>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чемодандар, сөмкелер, қайыс және ер-тоқым бұйымдарын өндіру; үлбірді илеу және бояу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 сөмкелерін және т.с.с, қайыс бұйымдарын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3"/>
          <w:p>
            <w:pPr>
              <w:spacing w:after="20"/>
              <w:ind w:left="20"/>
              <w:jc w:val="both"/>
            </w:pPr>
            <w:r>
              <w:rPr>
                <w:rFonts w:ascii="Times New Roman"/>
                <w:b w:val="false"/>
                <w:i w:val="false"/>
                <w:color w:val="000000"/>
                <w:sz w:val="20"/>
              </w:rPr>
              <w:t>
16</w:t>
            </w:r>
          </w:p>
          <w:bookmarkEnd w:id="6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Жиһаздардан басқа ағаштан және тоздан жасалған бұйымдарды өндіру; сабаннан және өруге арналған материалдардан жасалған бұйымдар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өнімдерді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паркет жабындарын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ағаш құрылыс конструкцияларын және ағаш өңдеу бұйымдарын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4"/>
          <w:p>
            <w:pPr>
              <w:spacing w:after="20"/>
              <w:ind w:left="20"/>
              <w:jc w:val="both"/>
            </w:pPr>
            <w:r>
              <w:rPr>
                <w:rFonts w:ascii="Times New Roman"/>
                <w:b w:val="false"/>
                <w:i w:val="false"/>
                <w:color w:val="000000"/>
                <w:sz w:val="20"/>
              </w:rPr>
              <w:t>
17</w:t>
            </w:r>
          </w:p>
          <w:bookmarkEnd w:id="64"/>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қағаз және картон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картоннан жасалған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картонды, қағаздан және картоннан жасалған ыдыс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мақсаттағы 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картоннан жасалған өзге де бұйымдарды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5"/>
          <w:p>
            <w:pPr>
              <w:spacing w:after="20"/>
              <w:ind w:left="20"/>
              <w:jc w:val="both"/>
            </w:pPr>
            <w:r>
              <w:rPr>
                <w:rFonts w:ascii="Times New Roman"/>
                <w:b w:val="false"/>
                <w:i w:val="false"/>
                <w:color w:val="000000"/>
                <w:sz w:val="20"/>
              </w:rPr>
              <w:t>
19</w:t>
            </w:r>
          </w:p>
          <w:bookmarkEnd w:id="65"/>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6"/>
          <w:p>
            <w:pPr>
              <w:spacing w:after="20"/>
              <w:ind w:left="20"/>
              <w:jc w:val="both"/>
            </w:pPr>
            <w:r>
              <w:rPr>
                <w:rFonts w:ascii="Times New Roman"/>
                <w:b w:val="false"/>
                <w:i w:val="false"/>
                <w:color w:val="000000"/>
                <w:sz w:val="20"/>
              </w:rPr>
              <w:t>
20</w:t>
            </w:r>
          </w:p>
          <w:bookmarkEnd w:id="66"/>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қалыптарда пластмассалар мен синтетикалық каучукты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пластик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қалыптағы синтетикалық каучук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жуғыш құралдарды, тазалайтын және жылтырататын препараттар, парфюмерлік өнімдер мен косметикалық заттар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7"/>
          <w:p>
            <w:pPr>
              <w:spacing w:after="20"/>
              <w:ind w:left="20"/>
              <w:jc w:val="both"/>
            </w:pPr>
            <w:r>
              <w:rPr>
                <w:rFonts w:ascii="Times New Roman"/>
                <w:b w:val="false"/>
                <w:i w:val="false"/>
                <w:color w:val="000000"/>
                <w:sz w:val="20"/>
              </w:rPr>
              <w:t>
21</w:t>
            </w:r>
          </w:p>
          <w:bookmarkEnd w:id="67"/>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w:t>
            </w:r>
            <w:r>
              <w:br/>
            </w:r>
            <w:r>
              <w:rPr>
                <w:rFonts w:ascii="Times New Roman"/>
                <w:b w:val="false"/>
                <w:i w:val="false"/>
                <w:color w:val="000000"/>
                <w:sz w:val="20"/>
              </w:rPr>
              <w:t>
лық өнімдер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8"/>
          <w:p>
            <w:pPr>
              <w:spacing w:after="20"/>
              <w:ind w:left="20"/>
              <w:jc w:val="both"/>
            </w:pPr>
            <w:r>
              <w:rPr>
                <w:rFonts w:ascii="Times New Roman"/>
                <w:b w:val="false"/>
                <w:i w:val="false"/>
                <w:color w:val="000000"/>
                <w:sz w:val="20"/>
              </w:rPr>
              <w:t>
22</w:t>
            </w:r>
          </w:p>
          <w:bookmarkEnd w:id="68"/>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покрышкалар мен камералар өндіру;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бұйымдарын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бұйымдарды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9"/>
          <w:p>
            <w:pPr>
              <w:spacing w:after="20"/>
              <w:ind w:left="20"/>
              <w:jc w:val="both"/>
            </w:pPr>
            <w:r>
              <w:rPr>
                <w:rFonts w:ascii="Times New Roman"/>
                <w:b w:val="false"/>
                <w:i w:val="false"/>
                <w:color w:val="000000"/>
                <w:sz w:val="20"/>
              </w:rPr>
              <w:t>
23</w:t>
            </w:r>
          </w:p>
          <w:bookmarkEnd w:id="6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шыны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Балшықтан жасалған құрылыс материалдарын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өзге де құрылыс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тұрмыстық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керамикалық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құрылыс гипсін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гипстен және цементтен жасалған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өрлеу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0"/>
          <w:p>
            <w:pPr>
              <w:spacing w:after="20"/>
              <w:ind w:left="20"/>
              <w:jc w:val="both"/>
            </w:pPr>
            <w:r>
              <w:rPr>
                <w:rFonts w:ascii="Times New Roman"/>
                <w:b w:val="false"/>
                <w:i w:val="false"/>
                <w:color w:val="000000"/>
                <w:sz w:val="20"/>
              </w:rPr>
              <w:t>
24</w:t>
            </w:r>
          </w:p>
          <w:bookmarkEnd w:id="70"/>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жолымен өзге де болат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металдарды құю</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1"/>
          <w:p>
            <w:pPr>
              <w:spacing w:after="20"/>
              <w:ind w:left="20"/>
              <w:jc w:val="both"/>
            </w:pPr>
            <w:r>
              <w:rPr>
                <w:rFonts w:ascii="Times New Roman"/>
                <w:b w:val="false"/>
                <w:i w:val="false"/>
                <w:color w:val="000000"/>
                <w:sz w:val="20"/>
              </w:rPr>
              <w:t>
25</w:t>
            </w:r>
          </w:p>
          <w:bookmarkEnd w:id="71"/>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металл конструкциялары мен бұйымдар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роликтермен соғу, сығымдау, қалыптау және пішіндеу, табақша металды роликті қаңылтыр игіш машинамен табақша металды белгілі бір қалыпқа келтіру; ұнтақ металлургия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роликтермен соғу, сығымдау, қалыптау және пішіндеу, табақша металды роликті қаңылтыр игіш машинамен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бедер салу: машина жасаудың негізгі технологиялық процестері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өңдеу; металдарды өңдеу және бедер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құралдарын, металдан жасалған қол аспаптарын және жалпы мақсаттағы металл бұйымдарды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осыған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жасалған буып-түю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дайын металл бұйымдарын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2"/>
          <w:p>
            <w:pPr>
              <w:spacing w:after="20"/>
              <w:ind w:left="20"/>
              <w:jc w:val="both"/>
            </w:pPr>
            <w:r>
              <w:rPr>
                <w:rFonts w:ascii="Times New Roman"/>
                <w:b w:val="false"/>
                <w:i w:val="false"/>
                <w:color w:val="000000"/>
                <w:sz w:val="20"/>
              </w:rPr>
              <w:t>
26</w:t>
            </w:r>
          </w:p>
          <w:bookmarkEnd w:id="72"/>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мен платаларды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платаларды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қол сағаттары мен өзге де сағат түрлерін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терапиялық жабдықтар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 және оптикалық құралдарын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 және оптикалық құралдарын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3"/>
          <w:p>
            <w:pPr>
              <w:spacing w:after="20"/>
              <w:ind w:left="20"/>
              <w:jc w:val="both"/>
            </w:pPr>
            <w:r>
              <w:rPr>
                <w:rFonts w:ascii="Times New Roman"/>
                <w:b w:val="false"/>
                <w:i w:val="false"/>
                <w:color w:val="000000"/>
                <w:sz w:val="20"/>
              </w:rPr>
              <w:t>
27.</w:t>
            </w:r>
          </w:p>
          <w:bookmarkEnd w:id="7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генераторлар, трансформаторлар және электр таратқыш және реттеу аппаратурасын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кабельдің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4"/>
          <w:p>
            <w:pPr>
              <w:spacing w:after="20"/>
              <w:ind w:left="20"/>
              <w:jc w:val="both"/>
            </w:pPr>
            <w:r>
              <w:rPr>
                <w:rFonts w:ascii="Times New Roman"/>
                <w:b w:val="false"/>
                <w:i w:val="false"/>
                <w:color w:val="000000"/>
                <w:sz w:val="20"/>
              </w:rPr>
              <w:t>
28</w:t>
            </w:r>
          </w:p>
          <w:bookmarkEnd w:id="74"/>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жетектерді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өзге де техниканы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оттықтарын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 мен перифериялық жабдықты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электр құралдарын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қысыммен өңдеуге арналған жабдықты және механикалық станоктар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қысыммен өңдеуге арналған жабдықты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сусындарды және темекі өнімдерін өндіруге және қайта өңдеуге арналған жабдықты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тері бұйымдарын дайындауға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дайындауға арналған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 мен басқа да полимер материалдарын қайта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де машиналар мен жабдықты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5"/>
          <w:p>
            <w:pPr>
              <w:spacing w:after="20"/>
              <w:ind w:left="20"/>
              <w:jc w:val="both"/>
            </w:pPr>
            <w:r>
              <w:rPr>
                <w:rFonts w:ascii="Times New Roman"/>
                <w:b w:val="false"/>
                <w:i w:val="false"/>
                <w:color w:val="000000"/>
                <w:sz w:val="20"/>
              </w:rPr>
              <w:t>
29</w:t>
            </w:r>
          </w:p>
          <w:bookmarkEnd w:id="75"/>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шанақтар өндіру; трейлерлер мен жартылай тіркемелер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6"/>
          <w:p>
            <w:pPr>
              <w:spacing w:after="20"/>
              <w:ind w:left="20"/>
              <w:jc w:val="both"/>
            </w:pPr>
            <w:r>
              <w:rPr>
                <w:rFonts w:ascii="Times New Roman"/>
                <w:b w:val="false"/>
                <w:i w:val="false"/>
                <w:color w:val="000000"/>
                <w:sz w:val="20"/>
              </w:rPr>
              <w:t>
30</w:t>
            </w:r>
          </w:p>
          <w:bookmarkEnd w:id="76"/>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қайықтарды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Корабльдерді және жүзетін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Серуендеу және спорт қайықтарын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және ғарыштық ұшу аппараттарын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көлік жабдығын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мен мүгедектер арбаларын/креслоларын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7"/>
          <w:p>
            <w:pPr>
              <w:spacing w:after="20"/>
              <w:ind w:left="20"/>
              <w:jc w:val="both"/>
            </w:pPr>
            <w:r>
              <w:rPr>
                <w:rFonts w:ascii="Times New Roman"/>
                <w:b w:val="false"/>
                <w:i w:val="false"/>
                <w:color w:val="000000"/>
                <w:sz w:val="20"/>
              </w:rPr>
              <w:t>
31</w:t>
            </w:r>
          </w:p>
          <w:bookmarkEnd w:id="77"/>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және студия жиһазын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8"/>
          <w:p>
            <w:pPr>
              <w:spacing w:after="20"/>
              <w:ind w:left="20"/>
              <w:jc w:val="both"/>
            </w:pPr>
            <w:r>
              <w:rPr>
                <w:rFonts w:ascii="Times New Roman"/>
                <w:b w:val="false"/>
                <w:i w:val="false"/>
                <w:color w:val="000000"/>
                <w:sz w:val="20"/>
              </w:rPr>
              <w:t>
32</w:t>
            </w:r>
          </w:p>
          <w:bookmarkEnd w:id="78"/>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аспаптарды және керек-жарақтарды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9"/>
          <w:p>
            <w:pPr>
              <w:spacing w:after="20"/>
              <w:ind w:left="20"/>
              <w:jc w:val="both"/>
            </w:pPr>
            <w:r>
              <w:rPr>
                <w:rFonts w:ascii="Times New Roman"/>
                <w:b w:val="false"/>
                <w:i w:val="false"/>
                <w:color w:val="000000"/>
                <w:sz w:val="20"/>
              </w:rPr>
              <w:t>
33</w:t>
            </w:r>
          </w:p>
          <w:bookmarkEnd w:id="7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бұйымдарын, машиналар мен жабдықты жөндеу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техниканы және жабдықты монтаждау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техниканы және жабдықты монтаждау </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0"/>
          <w:p>
            <w:pPr>
              <w:spacing w:after="20"/>
              <w:ind w:left="20"/>
              <w:jc w:val="both"/>
            </w:pPr>
            <w:r>
              <w:rPr>
                <w:rFonts w:ascii="Times New Roman"/>
                <w:b w:val="false"/>
                <w:i w:val="false"/>
                <w:color w:val="000000"/>
                <w:sz w:val="20"/>
              </w:rPr>
              <w:t>
35</w:t>
            </w:r>
          </w:p>
          <w:bookmarkEnd w:id="80"/>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тәрізді отынды өндіру және тарату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газ тәрізді отынды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құбыржолы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Буды беру және ауаны баптау жүйелері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1"/>
          <w:p>
            <w:pPr>
              <w:spacing w:after="20"/>
              <w:ind w:left="20"/>
              <w:jc w:val="both"/>
            </w:pPr>
            <w:r>
              <w:rPr>
                <w:rFonts w:ascii="Times New Roman"/>
                <w:b w:val="false"/>
                <w:i w:val="false"/>
                <w:color w:val="000000"/>
                <w:sz w:val="20"/>
              </w:rPr>
              <w:t>
36</w:t>
            </w:r>
          </w:p>
          <w:bookmarkEnd w:id="81"/>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2"/>
          <w:p>
            <w:pPr>
              <w:spacing w:after="20"/>
              <w:ind w:left="20"/>
              <w:jc w:val="both"/>
            </w:pPr>
            <w:r>
              <w:rPr>
                <w:rFonts w:ascii="Times New Roman"/>
                <w:b w:val="false"/>
                <w:i w:val="false"/>
                <w:color w:val="000000"/>
                <w:sz w:val="20"/>
              </w:rPr>
              <w:t>
38</w:t>
            </w:r>
          </w:p>
          <w:bookmarkEnd w:id="82"/>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қара және түсті металдар сынықтарын өңдеуді қоспағанда, сұрыпталған материалдарды кәдеге жарату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3"/>
          <w:p>
            <w:pPr>
              <w:spacing w:after="20"/>
              <w:ind w:left="20"/>
              <w:jc w:val="both"/>
            </w:pPr>
            <w:r>
              <w:rPr>
                <w:rFonts w:ascii="Times New Roman"/>
                <w:b w:val="false"/>
                <w:i w:val="false"/>
                <w:color w:val="000000"/>
                <w:sz w:val="20"/>
              </w:rPr>
              <w:t>
42</w:t>
            </w:r>
          </w:p>
          <w:bookmarkEnd w:id="8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мен теміржолдар құрылысы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және метро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ғимараттардың құрылысы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инженерлік объектілердің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 үшін тарату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ғимараттар құрылысы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ғимараттарының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ғимараттар құрылысы</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4"/>
          <w:p>
            <w:pPr>
              <w:spacing w:after="20"/>
              <w:ind w:left="20"/>
              <w:jc w:val="both"/>
            </w:pPr>
            <w:r>
              <w:rPr>
                <w:rFonts w:ascii="Times New Roman"/>
                <w:b w:val="false"/>
                <w:i w:val="false"/>
                <w:color w:val="000000"/>
                <w:sz w:val="20"/>
              </w:rPr>
              <w:t>
49</w:t>
            </w:r>
          </w:p>
          <w:bookmarkEnd w:id="84"/>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құбыржолдар бойынша тасымалдау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теміржол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жатқызылмаған жерүсті жолаушылар тасымалдарының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тасымалдары және тасымалдар бойынша көрсетілетін қызметтер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бойынша тасымалдау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бойынша тасымалдау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85"/>
          <w:p>
            <w:pPr>
              <w:spacing w:after="20"/>
              <w:ind w:left="20"/>
              <w:jc w:val="both"/>
            </w:pPr>
            <w:r>
              <w:rPr>
                <w:rFonts w:ascii="Times New Roman"/>
                <w:b w:val="false"/>
                <w:i w:val="false"/>
                <w:color w:val="000000"/>
                <w:sz w:val="20"/>
              </w:rPr>
              <w:t>
50</w:t>
            </w:r>
          </w:p>
          <w:bookmarkEnd w:id="85"/>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жолаушылар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жүк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6"/>
          <w:p>
            <w:pPr>
              <w:spacing w:after="20"/>
              <w:ind w:left="20"/>
              <w:jc w:val="both"/>
            </w:pPr>
            <w:r>
              <w:rPr>
                <w:rFonts w:ascii="Times New Roman"/>
                <w:b w:val="false"/>
                <w:i w:val="false"/>
                <w:color w:val="000000"/>
                <w:sz w:val="20"/>
              </w:rPr>
              <w:t>
51</w:t>
            </w:r>
          </w:p>
          <w:bookmarkEnd w:id="86"/>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әуе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 және көліктік ғарыш жүйесі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7"/>
          <w:p>
            <w:pPr>
              <w:spacing w:after="20"/>
              <w:ind w:left="20"/>
              <w:jc w:val="both"/>
            </w:pPr>
            <w:r>
              <w:rPr>
                <w:rFonts w:ascii="Times New Roman"/>
                <w:b w:val="false"/>
                <w:i w:val="false"/>
                <w:color w:val="000000"/>
                <w:sz w:val="20"/>
              </w:rPr>
              <w:t>
52</w:t>
            </w:r>
          </w:p>
          <w:bookmarkEnd w:id="87"/>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қызметтің қосалқы түрлері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 болып табылатын көлік құралдарын сақтау бойынша көрсетілетін қызметтерді қоспағанда, құрлықтағы жол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реттеуді қоспағанда, әуе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ілеспе көрсетілетін қызметтер </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8"/>
          <w:p>
            <w:pPr>
              <w:spacing w:after="20"/>
              <w:ind w:left="20"/>
              <w:jc w:val="both"/>
            </w:pPr>
            <w:r>
              <w:rPr>
                <w:rFonts w:ascii="Times New Roman"/>
                <w:b w:val="false"/>
                <w:i w:val="false"/>
                <w:color w:val="000000"/>
                <w:sz w:val="20"/>
              </w:rPr>
              <w:t>
55</w:t>
            </w:r>
          </w:p>
          <w:bookmarkEnd w:id="88"/>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Тұруды ұйымдастыру бойынша көрсетілетін қызметтер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алаңдар, рекреациялық автопарктер және трейлерлік парктерде тұру үшін көрсетілетін қызметтер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алаңдар, рекреациялық автопарктер және трейлерлік парктерде тұру үшін қызметтер</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9"/>
          <w:p>
            <w:pPr>
              <w:spacing w:after="20"/>
              <w:ind w:left="20"/>
              <w:jc w:val="both"/>
            </w:pPr>
            <w:r>
              <w:rPr>
                <w:rFonts w:ascii="Times New Roman"/>
                <w:b w:val="false"/>
                <w:i w:val="false"/>
                <w:color w:val="000000"/>
                <w:sz w:val="20"/>
              </w:rPr>
              <w:t>
61</w:t>
            </w:r>
          </w:p>
          <w:bookmarkEnd w:id="8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w:t>
            </w:r>
            <w:r>
              <w:br/>
            </w:r>
            <w:r>
              <w:rPr>
                <w:rFonts w:ascii="Times New Roman"/>
                <w:b w:val="false"/>
                <w:i w:val="false"/>
                <w:color w:val="000000"/>
                <w:sz w:val="20"/>
              </w:rPr>
              <w:t>
лық байланыс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0"/>
          <w:p>
            <w:pPr>
              <w:spacing w:after="20"/>
              <w:ind w:left="20"/>
              <w:jc w:val="both"/>
            </w:pPr>
            <w:r>
              <w:rPr>
                <w:rFonts w:ascii="Times New Roman"/>
                <w:b w:val="false"/>
                <w:i w:val="false"/>
                <w:color w:val="000000"/>
                <w:sz w:val="20"/>
              </w:rPr>
              <w:t>
68</w:t>
            </w:r>
          </w:p>
          <w:bookmarkEnd w:id="90"/>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залдарын, қоймалық үй-жайларды және жерді қоса алғанда, тұрғындарға арналмаған ғимараттарды қоспағанда, жеке меншік немесе жалданатын жылжымайтын мүлікті жалға беру және басқару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1"/>
          <w:p>
            <w:pPr>
              <w:spacing w:after="20"/>
              <w:ind w:left="20"/>
              <w:jc w:val="both"/>
            </w:pPr>
            <w:r>
              <w:rPr>
                <w:rFonts w:ascii="Times New Roman"/>
                <w:b w:val="false"/>
                <w:i w:val="false"/>
                <w:color w:val="000000"/>
                <w:sz w:val="20"/>
              </w:rPr>
              <w:t>
85</w:t>
            </w:r>
          </w:p>
          <w:bookmarkEnd w:id="91"/>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буын)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(екінші мен үшінші буындар)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2"/>
          <w:p>
            <w:pPr>
              <w:spacing w:after="20"/>
              <w:ind w:left="20"/>
              <w:jc w:val="both"/>
            </w:pPr>
            <w:r>
              <w:rPr>
                <w:rFonts w:ascii="Times New Roman"/>
                <w:b w:val="false"/>
                <w:i w:val="false"/>
                <w:color w:val="000000"/>
                <w:sz w:val="20"/>
              </w:rPr>
              <w:t>
86</w:t>
            </w:r>
          </w:p>
          <w:bookmarkEnd w:id="92"/>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93"/>
          <w:p>
            <w:pPr>
              <w:spacing w:after="20"/>
              <w:ind w:left="20"/>
              <w:jc w:val="both"/>
            </w:pPr>
            <w:r>
              <w:rPr>
                <w:rFonts w:ascii="Times New Roman"/>
                <w:b w:val="false"/>
                <w:i w:val="false"/>
                <w:color w:val="000000"/>
                <w:sz w:val="20"/>
              </w:rPr>
              <w:t>
93</w:t>
            </w:r>
          </w:p>
          <w:bookmarkEnd w:id="9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объектілердің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ойындары бар ойын автоматтарын пайдалануды, демалысты қоспағанда және ойын-сауықты ұйымдастыру жөніндегі өзге де қызмет түрлері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4"/>
          <w:p>
            <w:pPr>
              <w:spacing w:after="20"/>
              <w:ind w:left="20"/>
              <w:jc w:val="both"/>
            </w:pPr>
            <w:r>
              <w:rPr>
                <w:rFonts w:ascii="Times New Roman"/>
                <w:b w:val="false"/>
                <w:i w:val="false"/>
                <w:color w:val="000000"/>
                <w:sz w:val="20"/>
              </w:rPr>
              <w:t>
2-бөлім. Инвестициялық басым жобаларды іске асыру үшін айқындалған қызметтің басым түрлерінің тізбесі</w:t>
            </w:r>
          </w:p>
          <w:bookmarkEnd w:id="94"/>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5"/>
          <w:p>
            <w:pPr>
              <w:spacing w:after="20"/>
              <w:ind w:left="20"/>
              <w:jc w:val="both"/>
            </w:pPr>
            <w:r>
              <w:rPr>
                <w:rFonts w:ascii="Times New Roman"/>
                <w:b w:val="false"/>
                <w:i w:val="false"/>
                <w:color w:val="000000"/>
                <w:sz w:val="20"/>
              </w:rPr>
              <w:t>
1</w:t>
            </w:r>
          </w:p>
          <w:bookmarkEnd w:id="95"/>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мен консервілеу және ет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өңдеу мен сақтаудың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майы мен тоң май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соған ұқсас тоң майды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 крахмалдар мен крахмал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Ұн-жарма өнеркәсібінің өнімдерін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6"/>
          <w:p>
            <w:pPr>
              <w:spacing w:after="20"/>
              <w:ind w:left="20"/>
              <w:jc w:val="both"/>
            </w:pPr>
            <w:r>
              <w:rPr>
                <w:rFonts w:ascii="Times New Roman"/>
                <w:b w:val="false"/>
                <w:i w:val="false"/>
                <w:color w:val="000000"/>
                <w:sz w:val="20"/>
              </w:rPr>
              <w:t>
16</w:t>
            </w:r>
          </w:p>
          <w:bookmarkEnd w:id="96"/>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Жиhаздардан басқа, ағаштан және тоздан жасалған бұйымдарды өндіру; сабаннан өруге арналған материалдан жасалған бұйымдар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өнімдерді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97"/>
          <w:p>
            <w:pPr>
              <w:spacing w:after="20"/>
              <w:ind w:left="20"/>
              <w:jc w:val="both"/>
            </w:pPr>
            <w:r>
              <w:rPr>
                <w:rFonts w:ascii="Times New Roman"/>
                <w:b w:val="false"/>
                <w:i w:val="false"/>
                <w:color w:val="000000"/>
                <w:sz w:val="20"/>
              </w:rPr>
              <w:t>
19</w:t>
            </w:r>
          </w:p>
          <w:bookmarkEnd w:id="97"/>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8"/>
          <w:p>
            <w:pPr>
              <w:spacing w:after="20"/>
              <w:ind w:left="20"/>
              <w:jc w:val="both"/>
            </w:pPr>
            <w:r>
              <w:rPr>
                <w:rFonts w:ascii="Times New Roman"/>
                <w:b w:val="false"/>
                <w:i w:val="false"/>
                <w:color w:val="000000"/>
                <w:sz w:val="20"/>
              </w:rPr>
              <w:t>
20</w:t>
            </w:r>
          </w:p>
          <w:bookmarkEnd w:id="98"/>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қалыптарда пластмассалар мен синтетикалық каучукты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өлшемдер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құралдарды, тазалайтын және жылтырататын препараттар, парфюмерлік өнімдер мен косметикалық заттар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тазалағыш және жылтыратқыш құралдарды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9"/>
          <w:p>
            <w:pPr>
              <w:spacing w:after="20"/>
              <w:ind w:left="20"/>
              <w:jc w:val="both"/>
            </w:pPr>
            <w:r>
              <w:rPr>
                <w:rFonts w:ascii="Times New Roman"/>
                <w:b w:val="false"/>
                <w:i w:val="false"/>
                <w:color w:val="000000"/>
                <w:sz w:val="20"/>
              </w:rPr>
              <w:t>
21</w:t>
            </w:r>
          </w:p>
          <w:bookmarkEnd w:id="9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00"/>
          <w:p>
            <w:pPr>
              <w:spacing w:after="20"/>
              <w:ind w:left="20"/>
              <w:jc w:val="both"/>
            </w:pPr>
            <w:r>
              <w:rPr>
                <w:rFonts w:ascii="Times New Roman"/>
                <w:b w:val="false"/>
                <w:i w:val="false"/>
                <w:color w:val="000000"/>
                <w:sz w:val="20"/>
              </w:rPr>
              <w:t>
22</w:t>
            </w:r>
          </w:p>
          <w:bookmarkEnd w:id="100"/>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1"/>
          <w:p>
            <w:pPr>
              <w:spacing w:after="20"/>
              <w:ind w:left="20"/>
              <w:jc w:val="both"/>
            </w:pPr>
            <w:r>
              <w:rPr>
                <w:rFonts w:ascii="Times New Roman"/>
                <w:b w:val="false"/>
                <w:i w:val="false"/>
                <w:color w:val="000000"/>
                <w:sz w:val="20"/>
              </w:rPr>
              <w:t>
23</w:t>
            </w:r>
          </w:p>
          <w:bookmarkEnd w:id="101"/>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шыны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Балшықтан жасалған құрылыс материалдарын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саздан өзге де құрылыс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құрылыс гипсін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гипстен жасалған және цементтен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2"/>
          <w:p>
            <w:pPr>
              <w:spacing w:after="20"/>
              <w:ind w:left="20"/>
              <w:jc w:val="both"/>
            </w:pPr>
            <w:r>
              <w:rPr>
                <w:rFonts w:ascii="Times New Roman"/>
                <w:b w:val="false"/>
                <w:i w:val="false"/>
                <w:color w:val="000000"/>
                <w:sz w:val="20"/>
              </w:rPr>
              <w:t>
24</w:t>
            </w:r>
          </w:p>
          <w:bookmarkEnd w:id="102"/>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кұбырлар,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жолымен өзге де болат бұйымдарын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3"/>
          <w:p>
            <w:pPr>
              <w:spacing w:after="20"/>
              <w:ind w:left="20"/>
              <w:jc w:val="both"/>
            </w:pPr>
            <w:r>
              <w:rPr>
                <w:rFonts w:ascii="Times New Roman"/>
                <w:b w:val="false"/>
                <w:i w:val="false"/>
                <w:color w:val="000000"/>
                <w:sz w:val="20"/>
              </w:rPr>
              <w:t>
25</w:t>
            </w:r>
          </w:p>
          <w:bookmarkEnd w:id="10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4"/>
          <w:p>
            <w:pPr>
              <w:spacing w:after="20"/>
              <w:ind w:left="20"/>
              <w:jc w:val="both"/>
            </w:pPr>
            <w:r>
              <w:rPr>
                <w:rFonts w:ascii="Times New Roman"/>
                <w:b w:val="false"/>
                <w:i w:val="false"/>
                <w:color w:val="000000"/>
                <w:sz w:val="20"/>
              </w:rPr>
              <w:t>
27</w:t>
            </w:r>
          </w:p>
          <w:bookmarkEnd w:id="104"/>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 лар және электр беру және бақылау аппаратурасын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кабельдің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05"/>
          <w:p>
            <w:pPr>
              <w:spacing w:after="20"/>
              <w:ind w:left="20"/>
              <w:jc w:val="both"/>
            </w:pPr>
            <w:r>
              <w:rPr>
                <w:rFonts w:ascii="Times New Roman"/>
                <w:b w:val="false"/>
                <w:i w:val="false"/>
                <w:color w:val="000000"/>
                <w:sz w:val="20"/>
              </w:rPr>
              <w:t>
28</w:t>
            </w:r>
          </w:p>
          <w:bookmarkEnd w:id="105"/>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өзге де техниканы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мен механикалық станоктар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де машиналар мен жабдықтар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6"/>
          <w:p>
            <w:pPr>
              <w:spacing w:after="20"/>
              <w:ind w:left="20"/>
              <w:jc w:val="both"/>
            </w:pPr>
            <w:r>
              <w:rPr>
                <w:rFonts w:ascii="Times New Roman"/>
                <w:b w:val="false"/>
                <w:i w:val="false"/>
                <w:color w:val="000000"/>
                <w:sz w:val="20"/>
              </w:rPr>
              <w:t>
29</w:t>
            </w:r>
          </w:p>
          <w:bookmarkEnd w:id="106"/>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өзге де бөлшектері мен керек-жарақтарын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7"/>
          <w:p>
            <w:pPr>
              <w:spacing w:after="20"/>
              <w:ind w:left="20"/>
              <w:jc w:val="both"/>
            </w:pPr>
            <w:r>
              <w:rPr>
                <w:rFonts w:ascii="Times New Roman"/>
                <w:b w:val="false"/>
                <w:i w:val="false"/>
                <w:color w:val="000000"/>
                <w:sz w:val="20"/>
              </w:rPr>
              <w:t>
30</w:t>
            </w:r>
          </w:p>
          <w:bookmarkEnd w:id="107"/>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8"/>
          <w:p>
            <w:pPr>
              <w:spacing w:after="20"/>
              <w:ind w:left="20"/>
              <w:jc w:val="both"/>
            </w:pPr>
            <w:r>
              <w:rPr>
                <w:rFonts w:ascii="Times New Roman"/>
                <w:b w:val="false"/>
                <w:i w:val="false"/>
                <w:color w:val="000000"/>
                <w:sz w:val="20"/>
              </w:rPr>
              <w:t>
49**</w:t>
            </w:r>
          </w:p>
          <w:bookmarkEnd w:id="108"/>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құбыржолдар бойынша тасымалдау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өзге де түрлері: конвейерлерді, арқан жолдарды, таушаңғы көтергіштерін және арқанды көтергіштерді басқару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9"/>
          <w:p>
            <w:pPr>
              <w:spacing w:after="20"/>
              <w:ind w:left="20"/>
              <w:jc w:val="both"/>
            </w:pPr>
            <w:r>
              <w:rPr>
                <w:rFonts w:ascii="Times New Roman"/>
                <w:b w:val="false"/>
                <w:i w:val="false"/>
                <w:color w:val="000000"/>
                <w:sz w:val="20"/>
              </w:rPr>
              <w:t>
55**</w:t>
            </w:r>
          </w:p>
          <w:bookmarkEnd w:id="109"/>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Тұруды ұйымдастыру бойынша көрсетілетін қызметтер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10"/>
          <w:p>
            <w:pPr>
              <w:spacing w:after="20"/>
              <w:ind w:left="20"/>
              <w:jc w:val="both"/>
            </w:pPr>
            <w:r>
              <w:rPr>
                <w:rFonts w:ascii="Times New Roman"/>
                <w:b w:val="false"/>
                <w:i w:val="false"/>
                <w:color w:val="000000"/>
                <w:sz w:val="20"/>
              </w:rPr>
              <w:t>
56***</w:t>
            </w:r>
          </w:p>
          <w:bookmarkEnd w:id="110"/>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жөніндегі қызмет көрсету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жөніндегі қызмет көрсету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1"/>
          <w:p>
            <w:pPr>
              <w:spacing w:after="20"/>
              <w:ind w:left="20"/>
              <w:jc w:val="both"/>
            </w:pPr>
            <w:r>
              <w:rPr>
                <w:rFonts w:ascii="Times New Roman"/>
                <w:b w:val="false"/>
                <w:i w:val="false"/>
                <w:color w:val="000000"/>
                <w:sz w:val="20"/>
              </w:rPr>
              <w:t>
86**</w:t>
            </w:r>
          </w:p>
          <w:bookmarkEnd w:id="111"/>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ұйымдарының қызметі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2"/>
          <w:p>
            <w:pPr>
              <w:spacing w:after="20"/>
              <w:ind w:left="20"/>
              <w:jc w:val="both"/>
            </w:pPr>
            <w:r>
              <w:rPr>
                <w:rFonts w:ascii="Times New Roman"/>
                <w:b w:val="false"/>
                <w:i w:val="false"/>
                <w:color w:val="000000"/>
                <w:sz w:val="20"/>
              </w:rPr>
              <w:t>
93**</w:t>
            </w:r>
          </w:p>
          <w:bookmarkEnd w:id="112"/>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ойындары бар ойын автоматтарын жұмысын пайдалануды қоспағанда, демалысты және ойын-сауықты ұйымдастыру жөніндегі өзге де қызмет түрлері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3"/>
          <w:p>
            <w:pPr>
              <w:spacing w:after="20"/>
              <w:ind w:left="20"/>
              <w:jc w:val="both"/>
            </w:pPr>
            <w:r>
              <w:rPr>
                <w:rFonts w:ascii="Times New Roman"/>
                <w:b w:val="false"/>
                <w:i w:val="false"/>
                <w:color w:val="000000"/>
                <w:sz w:val="20"/>
              </w:rPr>
              <w:t>
3-бөлім. Қазақстан Республикасын индустриялық-инновациялық дамытудың мемлекеттік бағдарламасы шеңберінде инвестициялық субсидия берілетін инвестициялық басым жобаларды іске асыру үшін айқындалған қызметтің басым түрлерінің тізбесі</w:t>
            </w:r>
          </w:p>
          <w:bookmarkEnd w:id="113"/>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4"/>
          <w:p>
            <w:pPr>
              <w:spacing w:after="20"/>
              <w:ind w:left="20"/>
              <w:jc w:val="both"/>
            </w:pPr>
            <w:r>
              <w:rPr>
                <w:rFonts w:ascii="Times New Roman"/>
                <w:b w:val="false"/>
                <w:i w:val="false"/>
                <w:color w:val="000000"/>
                <w:sz w:val="20"/>
              </w:rPr>
              <w:t>
10*</w:t>
            </w:r>
          </w:p>
          <w:bookmarkEnd w:id="114"/>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мен консервілеу және ет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w:t>
            </w:r>
            <w:r>
              <w:br/>
            </w:r>
            <w:r>
              <w:rPr>
                <w:rFonts w:ascii="Times New Roman"/>
                <w:b w:val="false"/>
                <w:i w:val="false"/>
                <w:color w:val="000000"/>
                <w:sz w:val="20"/>
              </w:rPr>
              <w:t>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мен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және майы мен тоң май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оған ұқсас тоң май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 крахмалдар мен крахмал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тамақ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 және емдәмдік тамақ өнімдерін өндіру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15"/>
          <w:p>
            <w:pPr>
              <w:spacing w:after="20"/>
              <w:ind w:left="20"/>
              <w:jc w:val="both"/>
            </w:pPr>
            <w:r>
              <w:rPr>
                <w:rFonts w:ascii="Times New Roman"/>
                <w:b w:val="false"/>
                <w:i w:val="false"/>
                <w:color w:val="000000"/>
                <w:sz w:val="20"/>
              </w:rPr>
              <w:t>
19</w:t>
            </w:r>
          </w:p>
          <w:bookmarkEnd w:id="115"/>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өңделу өнімдерін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16"/>
          <w:p>
            <w:pPr>
              <w:spacing w:after="20"/>
              <w:ind w:left="20"/>
              <w:jc w:val="both"/>
            </w:pPr>
            <w:r>
              <w:rPr>
                <w:rFonts w:ascii="Times New Roman"/>
                <w:b w:val="false"/>
                <w:i w:val="false"/>
                <w:color w:val="000000"/>
                <w:sz w:val="20"/>
              </w:rPr>
              <w:t>
20</w:t>
            </w:r>
          </w:p>
          <w:bookmarkEnd w:id="116"/>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қалыптарда пластмассалар мен синтетикалық каучукты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 өзге де агрохимиялық өнімдерді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өзге де агрохимиялық өнімдерді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17"/>
          <w:p>
            <w:pPr>
              <w:spacing w:after="20"/>
              <w:ind w:left="20"/>
              <w:jc w:val="both"/>
            </w:pPr>
            <w:r>
              <w:rPr>
                <w:rFonts w:ascii="Times New Roman"/>
                <w:b w:val="false"/>
                <w:i w:val="false"/>
                <w:color w:val="000000"/>
                <w:sz w:val="20"/>
              </w:rPr>
              <w:t>
24</w:t>
            </w:r>
          </w:p>
          <w:bookmarkEnd w:id="117"/>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жолымен өзге де болат бұйымдар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салқындатып созу әдісі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8"/>
          <w:p>
            <w:pPr>
              <w:spacing w:after="20"/>
              <w:ind w:left="20"/>
              <w:jc w:val="both"/>
            </w:pPr>
            <w:r>
              <w:rPr>
                <w:rFonts w:ascii="Times New Roman"/>
                <w:b w:val="false"/>
                <w:i w:val="false"/>
                <w:color w:val="000000"/>
                <w:sz w:val="20"/>
              </w:rPr>
              <w:t>
25</w:t>
            </w:r>
          </w:p>
          <w:bookmarkEnd w:id="118"/>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цистерналар, резервуарлар мен контейнерлер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цистерналар, резервуарлар және контейнерлер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қазандықтардан басқа, бу қазандықтарын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19"/>
          <w:p>
            <w:pPr>
              <w:spacing w:after="20"/>
              <w:ind w:left="20"/>
              <w:jc w:val="both"/>
            </w:pPr>
            <w:r>
              <w:rPr>
                <w:rFonts w:ascii="Times New Roman"/>
                <w:b w:val="false"/>
                <w:i w:val="false"/>
                <w:color w:val="000000"/>
                <w:sz w:val="20"/>
              </w:rPr>
              <w:t>
27</w:t>
            </w:r>
          </w:p>
          <w:bookmarkEnd w:id="119"/>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трансформаторлар және электр беру және бақылау аппаратурасын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кабельдің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өзге де техниканы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жабдықтарын өндіру</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шанақтар өндіру; трейлерлер мен және жартылай тіркемелер өндіру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өндіру; трейлерлерді және жартылай тіркемелерді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құралдарымен және олардың қозғалтқыштарының бөлшектері мен керек жарақтарын өндіру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r>
    </w:tbl>
    <w:bookmarkStart w:name="z553" w:id="120"/>
    <w:p>
      <w:pPr>
        <w:spacing w:after="0"/>
        <w:ind w:left="0"/>
        <w:jc w:val="both"/>
      </w:pPr>
      <w:r>
        <w:rPr>
          <w:rFonts w:ascii="Times New Roman"/>
          <w:b w:val="false"/>
          <w:i w:val="false"/>
          <w:color w:val="000000"/>
          <w:sz w:val="28"/>
        </w:rPr>
        <w:t>
      Ескертпе:</w:t>
      </w:r>
    </w:p>
    <w:bookmarkEnd w:id="120"/>
    <w:p>
      <w:pPr>
        <w:spacing w:after="0"/>
        <w:ind w:left="0"/>
        <w:jc w:val="both"/>
      </w:pPr>
      <w:r>
        <w:rPr>
          <w:rFonts w:ascii="Times New Roman"/>
          <w:b w:val="false"/>
          <w:i w:val="false"/>
          <w:color w:val="000000"/>
          <w:sz w:val="28"/>
        </w:rPr>
        <w:t>
      * кедендiк әкелу бажынан ақ қант (СЭҚ ТН коды 170199) босатылмайды.</w:t>
      </w:r>
    </w:p>
    <w:p>
      <w:pPr>
        <w:spacing w:after="0"/>
        <w:ind w:left="0"/>
        <w:jc w:val="both"/>
      </w:pPr>
      <w:r>
        <w:rPr>
          <w:rFonts w:ascii="Times New Roman"/>
          <w:b w:val="false"/>
          <w:i w:val="false"/>
          <w:color w:val="000000"/>
          <w:sz w:val="28"/>
        </w:rPr>
        <w:t xml:space="preserve">
      ** 2019 жылғы қаңтардан бастап қолданысқа енгізілген ауылдық елді мекендерде, шағын қалаларда орналасқан; </w:t>
      </w:r>
    </w:p>
    <w:p>
      <w:pPr>
        <w:spacing w:after="0"/>
        <w:ind w:left="0"/>
        <w:jc w:val="both"/>
      </w:pPr>
      <w:r>
        <w:rPr>
          <w:rFonts w:ascii="Times New Roman"/>
          <w:b w:val="false"/>
          <w:i w:val="false"/>
          <w:color w:val="000000"/>
          <w:sz w:val="28"/>
        </w:rPr>
        <w:t>
      *** 2019 жылғы 1 қаңтардан бастап қолданысқа енгізілген республикалық, облыстық және жергілікті маңызы бар жолдың бойында орналасқан.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