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71840" w14:textId="4c71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инжиниринг" (Kazakhstan Engineering)" ұлттық компаниясы"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3 шілдедегі № 405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19-бабы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169-бабының </w:t>
      </w:r>
      <w:r>
        <w:rPr>
          <w:rFonts w:ascii="Times New Roman"/>
          <w:b w:val="false"/>
          <w:i w:val="false"/>
          <w:color w:val="000000"/>
          <w:sz w:val="28"/>
        </w:rPr>
        <w:t>1-тармағына</w:t>
      </w:r>
      <w:r>
        <w:rPr>
          <w:rFonts w:ascii="Times New Roman"/>
          <w:b w:val="false"/>
          <w:i w:val="false"/>
          <w:color w:val="000000"/>
          <w:sz w:val="28"/>
        </w:rPr>
        <w:t xml:space="preserve">, "Ұлттық әл-ауқат қоры туралы" 2012 жылғы 1 ақпандағы Қазақстан Республикасы Заңының 7-бабы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 Үкіметінің "Дауыс беретін акцияларының (қатысу үлестерінің) елу пайыздан астамы меншік немесе сенімгерлік басқару құқығында "Самұрық-Қазына" ұлттық әл-ауқат қоры" акционерлік қоғамына тиесілі, акциялары Қазақстан Республикасы Үкіметінің шешімі бойынша иеліктен айырылатын немесе сенімгерлік басқаруға берілетін және оларды тарату, қайта ұйымдастыру туралы шешімді Қазақстан Республикасының Үкіметі қабылдайтын ұлттық даму институттарының, ұлттық компаниялардың және басқа да заңды тұлғалардың тізбелерін бекіту туралы" 2009 жылғы 15 шілдедегі № </w:t>
      </w:r>
      <w:r>
        <w:rPr>
          <w:rFonts w:ascii="Times New Roman"/>
          <w:b w:val="false"/>
          <w:i w:val="false"/>
          <w:color w:val="000000"/>
          <w:sz w:val="28"/>
        </w:rPr>
        <w:t>1070</w:t>
      </w:r>
      <w:r>
        <w:rPr>
          <w:rFonts w:ascii="Times New Roman"/>
          <w:b w:val="false"/>
          <w:i w:val="false"/>
          <w:color w:val="000000"/>
          <w:sz w:val="28"/>
        </w:rPr>
        <w:t xml:space="preserve"> және "Cыйға тарту шарты бойынша мемлекеттің мүлік құқығына ие болу қағидасын бекіту туралы" 2011 жылғы 28 қыркүйектегі № 1103 </w:t>
      </w:r>
      <w:r>
        <w:rPr>
          <w:rFonts w:ascii="Times New Roman"/>
          <w:b w:val="false"/>
          <w:i w:val="false"/>
          <w:color w:val="000000"/>
          <w:sz w:val="28"/>
        </w:rPr>
        <w:t>қаулыларына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Сыйға тарту шарты бойынша саны 21476802 (жиырма бір миллион төрт жүз жетпіс алты мың сегіз жүз екі) дана "Самұрық-Қазына" ұлттық әл-ауқат қоры" акционерлік қоғамына тиесілі "Қазақстан инжиниринг"(Kazakhstan Engineering)" ұлттық компаниясы" акционерлік қоғамының(бұдан әрі – Компания) акциялардың 100 % пакетін белгіленген тәртіппен мемлекет меншігіне өтеусіз беру (сыйға тарту) жолымен иеліктен айыру жүзеге асырылсын.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1-тармағынан</w:t>
      </w:r>
      <w:r>
        <w:rPr>
          <w:rFonts w:ascii="Times New Roman"/>
          <w:b w:val="false"/>
          <w:i w:val="false"/>
          <w:color w:val="000000"/>
          <w:sz w:val="28"/>
        </w:rPr>
        <w:t xml:space="preserve"> туындайтын қажетті іс-шараларды жүзеге асырсын;</w:t>
      </w:r>
    </w:p>
    <w:bookmarkEnd w:id="3"/>
    <w:bookmarkStart w:name="z5" w:id="4"/>
    <w:p>
      <w:pPr>
        <w:spacing w:after="0"/>
        <w:ind w:left="0"/>
        <w:jc w:val="both"/>
      </w:pPr>
      <w:r>
        <w:rPr>
          <w:rFonts w:ascii="Times New Roman"/>
          <w:b w:val="false"/>
          <w:i w:val="false"/>
          <w:color w:val="000000"/>
          <w:sz w:val="28"/>
        </w:rPr>
        <w:t>
      2) компания акцияларының мемлекеттік пакетіне иелік ету және пайдалану құқықтарын Қазақстан Республикасының Қорғаныс және аэроғарыш өнеркәсібі министрлігіне беруді қамтамасыз етсін.</w:t>
      </w:r>
    </w:p>
    <w:bookmarkEnd w:id="4"/>
    <w:bookmarkStart w:name="z6" w:id="5"/>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 шілдедегі</w:t>
            </w:r>
            <w:r>
              <w:br/>
            </w:r>
            <w:r>
              <w:rPr>
                <w:rFonts w:ascii="Times New Roman"/>
                <w:b w:val="false"/>
                <w:i w:val="false"/>
                <w:color w:val="000000"/>
                <w:sz w:val="20"/>
              </w:rPr>
              <w:t>№ 405 қаулысымен</w:t>
            </w:r>
            <w:r>
              <w:br/>
            </w:r>
            <w:r>
              <w:rPr>
                <w:rFonts w:ascii="Times New Roman"/>
                <w:b w:val="false"/>
                <w:i w:val="false"/>
                <w:color w:val="000000"/>
                <w:sz w:val="20"/>
              </w:rPr>
              <w:t>бекітілген</w:t>
            </w:r>
            <w:r>
              <w:br/>
            </w:r>
          </w:p>
        </w:tc>
      </w:tr>
    </w:tbl>
    <w:bookmarkStart w:name="z9" w:id="7"/>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7"/>
    <w:bookmarkStart w:name="z10" w:id="8"/>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8"/>
    <w:bookmarkStart w:name="z11" w:id="9"/>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"Астана қаласы" деген бөлім мынадай мазмұндағы реттік нөмірі 21-187-жолмен толықтырылсын:</w:t>
      </w:r>
    </w:p>
    <w:bookmarkEnd w:id="10"/>
    <w:bookmarkStart w:name="z13" w:id="11"/>
    <w:p>
      <w:pPr>
        <w:spacing w:after="0"/>
        <w:ind w:left="0"/>
        <w:jc w:val="both"/>
      </w:pPr>
      <w:r>
        <w:rPr>
          <w:rFonts w:ascii="Times New Roman"/>
          <w:b w:val="false"/>
          <w:i w:val="false"/>
          <w:color w:val="000000"/>
          <w:sz w:val="28"/>
        </w:rPr>
        <w:t>
      "21-187. "Қазақстан инжиниринг" (Kazakhstan Engineering)" ұлттық компаниясы" акционерлік қоғамы"".</w:t>
      </w:r>
    </w:p>
    <w:bookmarkEnd w:id="11"/>
    <w:bookmarkStart w:name="z14" w:id="12"/>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13"/>
    <w:bookmarkStart w:name="z16" w:id="14"/>
    <w:p>
      <w:pPr>
        <w:spacing w:after="0"/>
        <w:ind w:left="0"/>
        <w:jc w:val="both"/>
      </w:pPr>
      <w:r>
        <w:rPr>
          <w:rFonts w:ascii="Times New Roman"/>
          <w:b w:val="false"/>
          <w:i w:val="false"/>
          <w:color w:val="000000"/>
          <w:sz w:val="28"/>
        </w:rPr>
        <w:t>
      "Қазақстан Республикасы Қорғаныс және аэроғарыш өнеркәсібі министрлігіне" деген бөлім мынадай мазмұндағы реттік нөмірі 376-1-жолмен толықтырылсын:</w:t>
      </w:r>
    </w:p>
    <w:bookmarkEnd w:id="14"/>
    <w:bookmarkStart w:name="z17" w:id="15"/>
    <w:p>
      <w:pPr>
        <w:spacing w:after="0"/>
        <w:ind w:left="0"/>
        <w:jc w:val="both"/>
      </w:pPr>
      <w:r>
        <w:rPr>
          <w:rFonts w:ascii="Times New Roman"/>
          <w:b w:val="false"/>
          <w:i w:val="false"/>
          <w:color w:val="000000"/>
          <w:sz w:val="28"/>
        </w:rPr>
        <w:t>
      "376-1. "Қазақстан инжиниринг" (Kazakhstan Engineering)" ұлттық компаниясы" акционерлік қоғамы".</w:t>
      </w:r>
    </w:p>
    <w:bookmarkEnd w:id="15"/>
    <w:bookmarkStart w:name="z18" w:id="16"/>
    <w:p>
      <w:pPr>
        <w:spacing w:after="0"/>
        <w:ind w:left="0"/>
        <w:jc w:val="both"/>
      </w:pPr>
      <w:r>
        <w:rPr>
          <w:rFonts w:ascii="Times New Roman"/>
          <w:b w:val="false"/>
          <w:i w:val="false"/>
          <w:color w:val="000000"/>
          <w:sz w:val="28"/>
        </w:rPr>
        <w:t xml:space="preserve">
      3. "Экономиканың стратегиялық маңызы бар салаларының өздерiне қатысты меншiктiң мемлекеттiк мониторингi жүзеге асырылатын объектілерiнiң тiзбесiн бекiту туралы" Қазақстан Республикасы Үкіметінің 2004 жылғы 30 шілдедегі № 810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28, 377-құжат):</w:t>
      </w:r>
    </w:p>
    <w:bookmarkEnd w:id="16"/>
    <w:bookmarkStart w:name="z19" w:id="17"/>
    <w:p>
      <w:pPr>
        <w:spacing w:after="0"/>
        <w:ind w:left="0"/>
        <w:jc w:val="both"/>
      </w:pPr>
      <w:r>
        <w:rPr>
          <w:rFonts w:ascii="Times New Roman"/>
          <w:b w:val="false"/>
          <w:i w:val="false"/>
          <w:color w:val="000000"/>
          <w:sz w:val="28"/>
        </w:rPr>
        <w:t xml:space="preserve">
      көрсетілген қаулымен бекітілген экономиканың стратегиялық маңызы бар салаларының өздеріне қатысты меншіктің мемлекеттік мониторингі жүзеге асырылатын объектілерінің </w:t>
      </w:r>
      <w:r>
        <w:rPr>
          <w:rFonts w:ascii="Times New Roman"/>
          <w:b w:val="false"/>
          <w:i w:val="false"/>
          <w:color w:val="000000"/>
          <w:sz w:val="28"/>
        </w:rPr>
        <w:t>тізбесінде</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реттік нөмірі 112-жол алып тасталсын.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22.11.2022 </w:t>
      </w:r>
      <w:r>
        <w:rPr>
          <w:rFonts w:ascii="Times New Roman"/>
          <w:b w:val="false"/>
          <w:i w:val="false"/>
          <w:color w:val="000000"/>
          <w:sz w:val="28"/>
        </w:rPr>
        <w:t>№ 935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xml:space="preserve">
      5. "Жекешелендірудің 2016 – 2020 жылдарға арналған кейбір мәселелері туралы" Қазақстан Республикасы Үкіметінің 2015 жылғы 30 желтоқсандағы № 1141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77-78-79, 588-құжат):</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8"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9" w:id="21"/>
    <w:p>
      <w:pPr>
        <w:spacing w:after="0"/>
        <w:ind w:left="0"/>
        <w:jc w:val="both"/>
      </w:pPr>
      <w:r>
        <w:rPr>
          <w:rFonts w:ascii="Times New Roman"/>
          <w:b w:val="false"/>
          <w:i w:val="false"/>
          <w:color w:val="000000"/>
          <w:sz w:val="28"/>
        </w:rPr>
        <w:t>
      "2. Теңгерімдік құны республикалық бюджет туралы заңда белгіленген және тиісті қаржы жылының 1 қаңтарында қолданыста болатын айлық есептік көрсеткіштің 2500000 еселенген мөлшерінен асатын, басым тәртіппен бәсекелес ортаға беруге жататын мемлекеттік ұйымдар және ұлттық басқарушы холдингтердің, ұлттық компаниялардың және олармен үлестес болып табылатын өзге де заңды тұлғалардың еншілес, тәуелді ұйымдары (бұдан әрі – ірі ұйымдар) бойынша:";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"3) ұлттық басқарушы холдингтерге, ұлттық холдингтерге, ұлттық компанияларға 3-қосымшаға сәйкес басым тәртіппен бәсекелес ортаға беру ұсынылатын ұлттық басқарушы холдингтердің, ұлттық компаниялардың және олармен үлестес болып табылатын өзге де заңды тұлғалардың еншілес, тәуелді ірі ұйымдарының тізбесін бекіту ұсынылсын.";</w:t>
      </w:r>
    </w:p>
    <w:bookmarkEnd w:id="22"/>
    <w:bookmarkStart w:name="z32" w:id="2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24"/>
    <w:bookmarkStart w:name="z34" w:id="25"/>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бәсекелес ортаға беру ұсынылатын еншілес, тәуелді ұйымдарының </w:t>
      </w:r>
      <w:r>
        <w:rPr>
          <w:rFonts w:ascii="Times New Roman"/>
          <w:b w:val="false"/>
          <w:i w:val="false"/>
          <w:color w:val="000000"/>
          <w:sz w:val="28"/>
        </w:rPr>
        <w:t>тізбесінде</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реттiк нөмiрлерi 140, 141, 142, 143, 144, 145, 146, 147, 148, 149, 150, 151, 152, 153 және 154-жолдар алып тасталсын.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26.03.2019 </w:t>
      </w:r>
      <w:r>
        <w:rPr>
          <w:rFonts w:ascii="Times New Roman"/>
          <w:b w:val="false"/>
          <w:i w:val="false"/>
          <w:color w:val="000000"/>
          <w:sz w:val="28"/>
        </w:rPr>
        <w:t>№ 142</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 шілдедегі</w:t>
            </w:r>
            <w:r>
              <w:br/>
            </w:r>
            <w:r>
              <w:rPr>
                <w:rFonts w:ascii="Times New Roman"/>
                <w:b w:val="false"/>
                <w:i w:val="false"/>
                <w:color w:val="000000"/>
                <w:sz w:val="20"/>
              </w:rPr>
              <w:t>№ 405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1141 қаулысына</w:t>
            </w:r>
            <w:r>
              <w:br/>
            </w:r>
            <w:r>
              <w:rPr>
                <w:rFonts w:ascii="Times New Roman"/>
                <w:b w:val="false"/>
                <w:i w:val="false"/>
                <w:color w:val="000000"/>
                <w:sz w:val="20"/>
              </w:rPr>
              <w:t>3-қосымша</w:t>
            </w:r>
            <w:r>
              <w:br/>
            </w:r>
          </w:p>
        </w:tc>
      </w:tr>
    </w:tbl>
    <w:bookmarkStart w:name="z44" w:id="27"/>
    <w:p>
      <w:pPr>
        <w:spacing w:after="0"/>
        <w:ind w:left="0"/>
        <w:jc w:val="left"/>
      </w:pPr>
      <w:r>
        <w:rPr>
          <w:rFonts w:ascii="Times New Roman"/>
          <w:b/>
          <w:i w:val="false"/>
          <w:color w:val="000000"/>
        </w:rPr>
        <w:t xml:space="preserve"> Басым тәртіппен бәсекелес ортаға беру ұсынылатын ұлттық басқарушы холдингтердің, ұлттық компаниялардың және олармен үлестес болып табылатын өзге де заңды тұлғалардың еншілес, тәуелді ірі ұйымдарының тізбесі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тәсілі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ұйымдарының тізбесі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 оның құрамындағы: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акционерлік қоғамы, оның құрамындағы: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тасымалдау"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сервис"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маңындағы тасымалдау"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 оның құрамындағы: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"Урихтау Оперейтинг"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KazMunaiGas N.V., оның құрамында: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 жауапкершілігі шектеулі серіктестігі, оның құрамындағы: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сақтау паркі"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КИД"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Automation" жауапкершілігі шектеулі серіктестігі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Сервис" жауапкершілігі шектеулі серіктестігі, оның құрамында: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акционерлік қоғамы, оның құрамында: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 / стратегиялық инвесторға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Нұржанов атындағы Екібастұз ГРЭС-1"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ГРЭС-2 станциясы"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Forum Muider BV ("Богатырь Көмір"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ұлттық тау-кен компаниясы" акционерлік қоғамы, оның құрамындағы: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"Қазмырыш"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"Шалкияцинк ЛТД"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 оның құрамында: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"Нұрсат+"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"КТ-АйИкс" жауапкершілігі шектеулі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"Qazag Air"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әуежайы"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халықаралық әуежайы"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халықаралық әуежайы"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халықаралық теңіз сауда порты" ұлттық компаниясы"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"Майкаинзолото"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International N.V.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"Қазақтеңізкөлікфлоты" ҰТКҚК" жауапкершілігі шектеулі серіктестігі, оның құрамындағы: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 Shipping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 Shipping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Kazmortransflot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Kazmortransflot UK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 оның құрамында: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"ҚБТУ инжинирингі және ақпараттық технологиялар институты"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Сокольский атындағы жанармай, катализ және электр-химия институты"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Бектұров атындағы химия ғылымдары институты"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"Еуро-Азия Эйр" авиакомпаниясы"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"Востокмашзавод"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Тальго"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құрастыру зауыты"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құрастыру зауыты"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солтүстік терминалы"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"KTZE – Khorgos Gateway"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Solar"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Solar Silicon"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станциялары"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электртораптық бөлу компаниясы"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Аймақтық Энергетикалық Компания" акционерлік қоғамы, оның құрамында: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"Шығысэнерготрейд"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"Алматыэнергосбыт"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ЖЭО"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Мұнай" жауапкершілігі шектеулі серіктестігі, оның құрамында: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"Маңғышлақ Мұнай"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банкі"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қоры" акционерлік қоғамының онымен үлестес, бәсекелес ортаға беруге жататын еншілес және тәуелді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fish of Kazakhstan"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Металлқұрылым және мырыштаушы зауыты"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 Алтын Тас Груп"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"Раннила Қазақстан"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химия-металлургия зауыты"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"Памс Пайп"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даму жөніндегі ұлттық агенттігі"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 акционерлік холдингі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"ҚазАгроөнім"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авиациялық өндіріс"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 шілдедегі</w:t>
            </w:r>
            <w:r>
              <w:br/>
            </w:r>
            <w:r>
              <w:rPr>
                <w:rFonts w:ascii="Times New Roman"/>
                <w:b w:val="false"/>
                <w:i w:val="false"/>
                <w:color w:val="000000"/>
                <w:sz w:val="20"/>
              </w:rPr>
              <w:t>№ 405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1141 қаулысына</w:t>
            </w:r>
            <w:r>
              <w:br/>
            </w:r>
            <w:r>
              <w:rPr>
                <w:rFonts w:ascii="Times New Roman"/>
                <w:b w:val="false"/>
                <w:i w:val="false"/>
                <w:color w:val="000000"/>
                <w:sz w:val="20"/>
              </w:rPr>
              <w:t>7-қосымша</w:t>
            </w:r>
            <w:r>
              <w:br/>
            </w:r>
          </w:p>
        </w:tc>
      </w:tr>
    </w:tbl>
    <w:bookmarkStart w:name="z47" w:id="28"/>
    <w:p>
      <w:pPr>
        <w:spacing w:after="0"/>
        <w:ind w:left="0"/>
        <w:jc w:val="left"/>
      </w:pPr>
      <w:r>
        <w:rPr>
          <w:rFonts w:ascii="Times New Roman"/>
          <w:b/>
          <w:i w:val="false"/>
          <w:color w:val="000000"/>
        </w:rPr>
        <w:t xml:space="preserve"> Бәсекелес ортаға беру ұсынылатын ұлттық басқарушы холдингтердің, ұлттық холдингтердің, ұлттық компаниялардың, акционерлік қоғамдардың және олармен үлестес болып табылатын өзге де заңды тұлғалардың еншілес, тәуелді ұйымдарының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даму жөніндегі ұлттық агенттігі" акционерлік қоғамының онымен үлестес, бәсекелес ортаға беруге жататын еншілес және тәуелді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ҚазҰТУ технопаркі"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технопаркі"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технопаркі"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технопаркі"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машина жасау конструкторлық бюросы"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кен-металлургиялық құрал-жабдық конструкторлық бюросы"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құрал-жабдығы конструкторлық бюросы"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машина жасау конструкторлық бюросы"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ұлттық басқарушы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"Қазагромаркетинг" акционерлік қоғамы, оның құрамындағы: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Маркетинг" акционерлік қоғамының типографиясы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"KazBeef LTD"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"AgroTrade Export"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"AgroExport LTD"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ұйымдарды қолдау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"Мұзтау Несие"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"Жамбыл-Несие"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"Жігер-Есіл"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"Мырзашөл-Агро-С"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"Сайрам-Агро-Б"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"Сарыағаш-Агро"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"Ордабасы-Агро-Б"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"Отырар-Агро-Е"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"KazMeat"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әлеуметтік-кәсіпкерлік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сервистік-дайындау орталығы" жауапкершілігі шектеулі серіктестігі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әлеуметтік-кәсіпкерлік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 Steel Production"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 комбинаты"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"Ақтөбетермококс"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 Agro Holding"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әлеуметтік-кәсіпкерлік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"Агро-Фуд"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 Көксу"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 Жаркент"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 Алакөл"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"Қойлық"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"Агросервис"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энергиясы"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"Алтомед"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 МАН"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"ЖетісуМикроФинанс"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"Қабанды Тас"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малых ГЭС"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"ОтауЖетісу"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әлеуметтік-кәсіпкерлік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асыл тұқымды шаруашылық"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Первомайский"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"Ганюшкино егін өнімдері"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Продукт"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мал шаруашылығы кешені"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Агросервис"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талдама зертханасы"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әлеуметтік-кәсіпкерлік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Шығыс Қазақстан инновациялық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"ОблDORкомшар"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дайындау-қызмет көрсету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"Актюба "Ертiс"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әлеуметтік-кәсіпкерлік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"Ел-ырысы" ауыл шаруашылығы тауарларының көтерме-бөлшек сауда базары"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Күнбағыс"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"Licorice Kazakhstan"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"Жайық-цемент" жауапкершілігі шектеулі серіктестік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құм"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"Нұр-Батыр"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"EvRo-Батыс"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құмтасы"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"Жайық-Недра"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"Миргород құмтасы"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әлеуметтік-кәсіпкерлік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"Арқа-Изобилие" бір ортадан өндірістік-бөлшек серіктестік"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әлеуметтік-кәсіпкерлік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"Мәрмәр-Тас"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"Горно-металлургический комплекс "Аятское"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"Жоғары-Тобыл балық питомнигі"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"Лига-2010"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"Лисаковский Картонно-Бумажный Комплекс"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(Байконур)" әлеуметтік-кәсіпкерлік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Холдинг Байқоңыр"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шипажайы"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құс фабрикасы"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"Жан-Арай Жем"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балық өңдеу зауыты"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"КазРос Инновация"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қаржы компаниясы"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әлеуметтік-кәсіпкерлік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"CASPIY PRINT"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микроқаржы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"Карагантубек"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Inspection Company"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инвестициялық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техникалық флоты"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"Caspiy Build"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"Каспий-Берекет"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әлеуметтік-кәсіпкерлік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қаржы орталығы"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құрылысты басқару-ПВ"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"Wind Energy Pavlodar"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"Иртыш-Лада"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брокерлік компаниясы"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"Павлодаршина"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жылыжай комбинаты"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"Ертіс-өркені"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әлеуметтік-кәсіпкерлік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"СК-Қаржы"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қаржы компаниясы"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Тобыл"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"Престиж" тігін үйі"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"АртоСам"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"Наурыз-2030"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"Баксинское MZM"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"Володаровское PRP"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цемент зауыты"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"Қызылту-ТАС"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басқарушы компаниясы"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әлеуметтік-кәсіпкерлік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Сапа"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қалалық коммуналдық базарлары"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"Автострой-Шымкент"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Бақ-Оңтүстік"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азық-түлік компаниясы"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тәжірибе шаруашылығы"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әлеуметтік-кәсіпкерлік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"Жетiсу"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"Бахус"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"Монтажарнаулықұрылыс"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"Құрылысконсалтинг" ұлттық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паркі"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Service Company"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көмек"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қонақүйі"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"КАЗНИПИЦВЕТМЕТ"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әлеуметтік-кәсіпкерлік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"Сапаржай-Астана"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"Сарыарқа-Агро"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"Целинсельмаш Астана"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Агро" сервистік 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"Қазақстан-Чехия технологиялық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"R.B.S. Technologies" (Р.Б.С. Технолоджис)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"Астау" индустриялық әлеуметтік тағам комбинаты"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"АсАгро"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коммуналдық базары"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әлеуметтік-кәсіпкерлік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"Керімбай Оязбекұлы атындағы Көктал"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 Сағынтаев атындағы"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"Тоғызкент"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"Торгово-закупочная компания "Тараз"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тәуекелді инвестициялаудың акционерлік инвестициялық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"Голография Kazakh – Bel" (Голография Қазақ-Бел) Қазақстан-Беларусь бірлескен кәсіпорны" жауапкершілігі шектеулі серіктестігі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"Аквамәдениетінің тәжірибелік-өнеркәсіп өндірісінің оқу-ғылыми кешені"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"ФитоФарм Қарағанды"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мен өнеркәсіп инжинирингі"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 Сәтбаев атындағы Қазақ ұлттық техникалық зерттеу университеті" коммерциялық емес акционерлік қоғамы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"NurSolarAlmaty"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машина жасау зауыты"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"Қаз-ст Инжиниринг Бастау"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өнеркәсіптік құрал-жабдықтар зауыты"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832 автожөндеу зауыты"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"МБМ-Кировец"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Прибор құру зауыты"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"Талес Қазақстан Инжиниринг"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"Камаз-Семей"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инжиниринг"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"ҚазИнжЭлектроникс"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"ЗИКСТО"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 – Астана"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"SMP Group"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406 АА Авиажөндеу зауыты"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405 Авиажөндеу зауыты"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