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53f0" w14:textId="52e5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маусымдағы № 360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Заңнамада белгіленген тәртіппен Алматы қаласы, Бостандық ауданы, Хан Тәңірі шағын ауданы, 55/5 жер учаскесі мекенжайы бойынша орналасқан құрылысы аяқталмаған объекті республикалық меншіктен "Қазақстан Республикасы Мемлекеттік күзет қызметі" мемлекеттік мекемесінің теңгерімінен Алматы қаласының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Мемлекеттік күзет қызметімен (келісім бойынша) және Алматы қаласының әкімдігімен бірлесіп заңнамада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қабылдау-беру жөніндегі қажетті ұйымдастыру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