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312c" w14:textId="d9f3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жасыл технологиялар және инвестициялық жобалар орталығы" коммерциялық емес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2018 жылғы 27 сәуірдегі № 224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Жарғылық капиталына мемлекет жүз пайыз қатысатын "Халықаралық жасыл технологиялар және инвестициялық жобалар орталығы" коммерциялық емес акционерлік қоғамы (бұдан әрі – қоғам) құрылсын. </w:t>
      </w:r>
    </w:p>
    <w:bookmarkEnd w:id="1"/>
    <w:bookmarkStart w:name="z2" w:id="2"/>
    <w:p>
      <w:pPr>
        <w:spacing w:after="0"/>
        <w:ind w:left="0"/>
        <w:jc w:val="both"/>
      </w:pPr>
      <w:r>
        <w:rPr>
          <w:rFonts w:ascii="Times New Roman"/>
          <w:b w:val="false"/>
          <w:i w:val="false"/>
          <w:color w:val="000000"/>
          <w:sz w:val="28"/>
        </w:rPr>
        <w:t xml:space="preserve">
      2. Технологияларды және үздік тәжірибелерді ілгерілету, бизнес пен инвестицияларды дамыту, сондай-ақ 2012 жылы Біріккен Ұлттар Ұйымының Тұрақты даму конференциясына қатысушы мемлекеттер қабылдаған "Жасыл көпір" әріптестік бағдарламасы шеңберінде халықаралық ынтымақтастықты нығайту арқылы Қазақстанның жасыл экономикаға жылдам көшуіне ықпал ету қоғам қызметінің негізгі нысанасы болып айқындалсын. </w:t>
      </w:r>
    </w:p>
    <w:bookmarkEnd w:id="2"/>
    <w:bookmarkStart w:name="z3" w:id="3"/>
    <w:p>
      <w:pPr>
        <w:spacing w:after="0"/>
        <w:ind w:left="0"/>
        <w:jc w:val="both"/>
      </w:pPr>
      <w:r>
        <w:rPr>
          <w:rFonts w:ascii="Times New Roman"/>
          <w:b w:val="false"/>
          <w:i w:val="false"/>
          <w:color w:val="000000"/>
          <w:sz w:val="28"/>
        </w:rPr>
        <w:t>
      3. Қоғамның жарғылық капиталы осы қаулыға қосымшаға сәйкес республикалық мүлік есебінен қалыптастырылсын.</w:t>
      </w:r>
    </w:p>
    <w:bookmarkEnd w:id="3"/>
    <w:bookmarkStart w:name="z4"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Қазақстан Республикасының Энергетика министрлігімен бірлесіп қоғамның жарғысын әзірлеуді және бекітуді, оны Қазақстан Республикасының әділет органдарында мемлекеттік тіркеуді;</w:t>
      </w:r>
    </w:p>
    <w:bookmarkEnd w:id="5"/>
    <w:bookmarkStart w:name="z6" w:id="6"/>
    <w:p>
      <w:pPr>
        <w:spacing w:after="0"/>
        <w:ind w:left="0"/>
        <w:jc w:val="both"/>
      </w:pPr>
      <w:r>
        <w:rPr>
          <w:rFonts w:ascii="Times New Roman"/>
          <w:b w:val="false"/>
          <w:i w:val="false"/>
          <w:color w:val="000000"/>
          <w:sz w:val="28"/>
        </w:rPr>
        <w:t>
      2) қоғам акцияларының мемлекеттік пакетін иелену және пайдалану құқығын Қазақстан Республикасының Энергетика министрлігіне беруді;</w:t>
      </w:r>
    </w:p>
    <w:bookmarkEnd w:id="6"/>
    <w:bookmarkStart w:name="z7" w:id="7"/>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7"/>
    <w:bookmarkStart w:name="z8" w:id="8"/>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толықтырулар бекітілсін.</w:t>
      </w:r>
    </w:p>
    <w:bookmarkEnd w:id="8"/>
    <w:bookmarkStart w:name="z9"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сәуірдегі</w:t>
            </w:r>
            <w:r>
              <w:br/>
            </w:r>
            <w:r>
              <w:rPr>
                <w:rFonts w:ascii="Times New Roman"/>
                <w:b w:val="false"/>
                <w:i w:val="false"/>
                <w:color w:val="000000"/>
                <w:sz w:val="20"/>
              </w:rPr>
              <w:t>№ 224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Қоғамның жарғылық капиталы төлеміне берілетін республикалық мүлік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782"/>
        <w:gridCol w:w="613"/>
        <w:gridCol w:w="95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BIOO TECH стенді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 Gasification To Power CMD стенді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қолдайтын SIP телефоны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49''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SL-C480W</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CLT-K404-S/503 картриджі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CLT-C404-S/ картриджі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CLT-M404-S/ картриджі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CLT-Y404-S/ картриджі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 + экран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 (450*450*1950)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 (450*450*1950)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 (450*450*1950)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темір шкаф</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сейфі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сейфі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сейфі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факсимильді аппарат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 модульдік үстелі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 орындығы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сәуірдегі</w:t>
            </w:r>
            <w:r>
              <w:br/>
            </w:r>
            <w:r>
              <w:rPr>
                <w:rFonts w:ascii="Times New Roman"/>
                <w:b w:val="false"/>
                <w:i w:val="false"/>
                <w:color w:val="000000"/>
                <w:sz w:val="20"/>
              </w:rPr>
              <w:t>№ 224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1"/>
    <w:bookmarkStart w:name="z14" w:id="1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"Астана қаласы" деген бөлім мынадай мазмұндағы реттік нөмірі 21-186-тармақпен толықтырылсын:</w:t>
      </w:r>
    </w:p>
    <w:bookmarkEnd w:id="14"/>
    <w:bookmarkStart w:name="z17" w:id="15"/>
    <w:p>
      <w:pPr>
        <w:spacing w:after="0"/>
        <w:ind w:left="0"/>
        <w:jc w:val="both"/>
      </w:pPr>
      <w:r>
        <w:rPr>
          <w:rFonts w:ascii="Times New Roman"/>
          <w:b w:val="false"/>
          <w:i w:val="false"/>
          <w:color w:val="000000"/>
          <w:sz w:val="28"/>
        </w:rPr>
        <w:t>
      "21-186. "Халықаралық жасыл технологиялар және инвестициялық жобалар орталығы" коммерциялық емес акционерлік қоғамы.</w:t>
      </w:r>
    </w:p>
    <w:bookmarkEnd w:id="15"/>
    <w:bookmarkStart w:name="z18" w:id="1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мемлекеттiк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"Қазақстан Республикасы Энергетика министрлігіне" деген бөлім:</w:t>
      </w:r>
    </w:p>
    <w:bookmarkStart w:name="z20" w:id="18"/>
    <w:p>
      <w:pPr>
        <w:spacing w:after="0"/>
        <w:ind w:left="0"/>
        <w:jc w:val="both"/>
      </w:pPr>
      <w:r>
        <w:rPr>
          <w:rFonts w:ascii="Times New Roman"/>
          <w:b w:val="false"/>
          <w:i w:val="false"/>
          <w:color w:val="000000"/>
          <w:sz w:val="28"/>
        </w:rPr>
        <w:t>
      мынадай мазмұндағы кіші бөліммен және реттік нөмірі 20-13-жолмен толықтырылсын:</w:t>
      </w:r>
    </w:p>
    <w:bookmarkEnd w:id="18"/>
    <w:p>
      <w:pPr>
        <w:spacing w:after="0"/>
        <w:ind w:left="0"/>
        <w:jc w:val="both"/>
      </w:pPr>
      <w:r>
        <w:rPr>
          <w:rFonts w:ascii="Times New Roman"/>
          <w:b w:val="false"/>
          <w:i w:val="false"/>
          <w:color w:val="000000"/>
          <w:sz w:val="28"/>
        </w:rPr>
        <w:t>
      "20-13. "Халықаралық жасыл технологиялар және инвестициялық жобалар орталығы</w:t>
      </w:r>
      <w:r>
        <w:rPr>
          <w:rFonts w:ascii="Times New Roman"/>
          <w:b/>
          <w:i w:val="false"/>
          <w:color w:val="000000"/>
          <w:sz w:val="28"/>
        </w:rPr>
        <w:t>"</w:t>
      </w:r>
      <w:r>
        <w:rPr>
          <w:rFonts w:ascii="Times New Roman"/>
          <w:b w:val="false"/>
          <w:i w:val="false"/>
          <w:color w:val="000000"/>
          <w:sz w:val="28"/>
        </w:rPr>
        <w:t xml:space="preserve"> коммерциялық емес акционерлік қоғамы.".</w:t>
      </w:r>
    </w:p>
    <w:bookmarkStart w:name="z21" w:id="19"/>
    <w:p>
      <w:pPr>
        <w:spacing w:after="0"/>
        <w:ind w:left="0"/>
        <w:jc w:val="both"/>
      </w:pPr>
      <w:r>
        <w:rPr>
          <w:rFonts w:ascii="Times New Roman"/>
          <w:b w:val="false"/>
          <w:i w:val="false"/>
          <w:color w:val="000000"/>
          <w:sz w:val="28"/>
        </w:rPr>
        <w:t xml:space="preserve">
      3. "Қазақстан Республикасы Энергетика министрлігінің мәселелері" туралы Қазақстан Республикасы Үкiметiнiң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19"/>
    <w:bookmarkStart w:name="z22"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Министрліктің қарамағындағы ұйымдардың тізбесінде:</w:t>
      </w:r>
    </w:p>
    <w:bookmarkEnd w:id="21"/>
    <w:bookmarkStart w:name="z24" w:id="22"/>
    <w:p>
      <w:pPr>
        <w:spacing w:after="0"/>
        <w:ind w:left="0"/>
        <w:jc w:val="both"/>
      </w:pPr>
      <w:r>
        <w:rPr>
          <w:rFonts w:ascii="Times New Roman"/>
          <w:b w:val="false"/>
          <w:i w:val="false"/>
          <w:color w:val="000000"/>
          <w:sz w:val="28"/>
        </w:rPr>
        <w:t>
      "Қазақстан Республикасы Энергетика министрлігі" деген бөлім:</w:t>
      </w:r>
    </w:p>
    <w:bookmarkEnd w:id="22"/>
    <w:bookmarkStart w:name="z25" w:id="23"/>
    <w:p>
      <w:pPr>
        <w:spacing w:after="0"/>
        <w:ind w:left="0"/>
        <w:jc w:val="both"/>
      </w:pPr>
      <w:r>
        <w:rPr>
          <w:rFonts w:ascii="Times New Roman"/>
          <w:b w:val="false"/>
          <w:i w:val="false"/>
          <w:color w:val="000000"/>
          <w:sz w:val="28"/>
        </w:rPr>
        <w:t>
      мынадай мазмұндағы реттік нөмірі 10-жолмен толықтырылсын:</w:t>
      </w:r>
    </w:p>
    <w:bookmarkEnd w:id="23"/>
    <w:p>
      <w:pPr>
        <w:spacing w:after="0"/>
        <w:ind w:left="0"/>
        <w:jc w:val="both"/>
      </w:pPr>
      <w:r>
        <w:rPr>
          <w:rFonts w:ascii="Times New Roman"/>
          <w:b w:val="false"/>
          <w:i w:val="false"/>
          <w:color w:val="000000"/>
          <w:sz w:val="28"/>
        </w:rPr>
        <w:t>
      "10. "Халықаралық жасыл технологиялар және инвестициялық жобалар орталығы</w:t>
      </w:r>
      <w:r>
        <w:rPr>
          <w:rFonts w:ascii="Times New Roman"/>
          <w:b/>
          <w:i w:val="false"/>
          <w:color w:val="000000"/>
          <w:sz w:val="28"/>
        </w:rPr>
        <w:t>"</w:t>
      </w:r>
      <w:r>
        <w:rPr>
          <w:rFonts w:ascii="Times New Roman"/>
          <w:b w:val="false"/>
          <w:i w:val="false"/>
          <w:color w:val="000000"/>
          <w:sz w:val="28"/>
        </w:rPr>
        <w:t xml:space="preserve"> коммерциялық емес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