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0b8b" w14:textId="5b00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4 сәуірдегі № 164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"2018 – 2020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"2018 – 2020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xml:space="preserve">
      1-бап. "2018 – 2020 жылдарға арналған республикалық бюджет туралы" 2017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20, 97-құжат) мынадай өзгерістер мен толықтырулар енгізілсін:</w:t>
      </w:r>
    </w:p>
    <w:p>
      <w:pPr>
        <w:spacing w:after="0"/>
        <w:ind w:left="0"/>
        <w:jc w:val="both"/>
      </w:pPr>
      <w:r>
        <w:rPr>
          <w:rFonts w:ascii="Times New Roman"/>
          <w:b w:val="false"/>
          <w:i w:val="false"/>
          <w:color w:val="000000"/>
          <w:sz w:val="28"/>
        </w:rPr>
        <w:t xml:space="preserve">
      1) 1, 2 және 6-баптар мынадай редакцияда жазылсын: </w:t>
      </w:r>
    </w:p>
    <w:p>
      <w:pPr>
        <w:spacing w:after="0"/>
        <w:ind w:left="0"/>
        <w:jc w:val="both"/>
      </w:pPr>
      <w:r>
        <w:rPr>
          <w:rFonts w:ascii="Times New Roman"/>
          <w:b w:val="false"/>
          <w:i w:val="false"/>
          <w:color w:val="000000"/>
          <w:sz w:val="28"/>
        </w:rPr>
        <w:t>
      "1-бап. 2018 – 2020 жылдарға арналған республикалық бюджет көрсетілген Заңға тиісінше 1, 2 және 3-қосымшаларға сәйкес, оның ішінде 2018 жылға мынадай көлемдерде бекiтiлсiн:</w:t>
      </w:r>
    </w:p>
    <w:p>
      <w:pPr>
        <w:spacing w:after="0"/>
        <w:ind w:left="0"/>
        <w:jc w:val="both"/>
      </w:pPr>
      <w:r>
        <w:rPr>
          <w:rFonts w:ascii="Times New Roman"/>
          <w:b w:val="false"/>
          <w:i w:val="false"/>
          <w:color w:val="000000"/>
          <w:sz w:val="28"/>
        </w:rPr>
        <w:t>
      1) кiрiстер – 8 636 675 719 мың теңге, оның iшiнде:</w:t>
      </w:r>
    </w:p>
    <w:p>
      <w:pPr>
        <w:spacing w:after="0"/>
        <w:ind w:left="0"/>
        <w:jc w:val="both"/>
      </w:pPr>
      <w:r>
        <w:rPr>
          <w:rFonts w:ascii="Times New Roman"/>
          <w:b w:val="false"/>
          <w:i w:val="false"/>
          <w:color w:val="000000"/>
          <w:sz w:val="28"/>
        </w:rPr>
        <w:t>
      салықтық түсiмдер бойынша – 5 592 394 446 мың теңге;</w:t>
      </w:r>
    </w:p>
    <w:p>
      <w:pPr>
        <w:spacing w:after="0"/>
        <w:ind w:left="0"/>
        <w:jc w:val="both"/>
      </w:pPr>
      <w:r>
        <w:rPr>
          <w:rFonts w:ascii="Times New Roman"/>
          <w:b w:val="false"/>
          <w:i w:val="false"/>
          <w:color w:val="000000"/>
          <w:sz w:val="28"/>
        </w:rPr>
        <w:t>
      салықтық емес түсiмдер бойынша – 120 224 237 мың теңге;</w:t>
      </w:r>
    </w:p>
    <w:p>
      <w:pPr>
        <w:spacing w:after="0"/>
        <w:ind w:left="0"/>
        <w:jc w:val="both"/>
      </w:pPr>
      <w:r>
        <w:rPr>
          <w:rFonts w:ascii="Times New Roman"/>
          <w:b w:val="false"/>
          <w:i w:val="false"/>
          <w:color w:val="000000"/>
          <w:sz w:val="28"/>
        </w:rPr>
        <w:t>
      негiзгi капиталды сатудан түсетiн түсiмдер бойынша – 5 620 000 мың теңге;</w:t>
      </w:r>
    </w:p>
    <w:p>
      <w:pPr>
        <w:spacing w:after="0"/>
        <w:ind w:left="0"/>
        <w:jc w:val="both"/>
      </w:pPr>
      <w:r>
        <w:rPr>
          <w:rFonts w:ascii="Times New Roman"/>
          <w:b w:val="false"/>
          <w:i w:val="false"/>
          <w:color w:val="000000"/>
          <w:sz w:val="28"/>
        </w:rPr>
        <w:t>
      трансферттер түсiмдерi бойынша – 2 918 437 036 мың теңге;</w:t>
      </w:r>
    </w:p>
    <w:p>
      <w:pPr>
        <w:spacing w:after="0"/>
        <w:ind w:left="0"/>
        <w:jc w:val="both"/>
      </w:pPr>
      <w:r>
        <w:rPr>
          <w:rFonts w:ascii="Times New Roman"/>
          <w:b w:val="false"/>
          <w:i w:val="false"/>
          <w:color w:val="000000"/>
          <w:sz w:val="28"/>
        </w:rPr>
        <w:t>
      2) шығындар – 9 370 297 588 мың теңге;</w:t>
      </w:r>
    </w:p>
    <w:p>
      <w:pPr>
        <w:spacing w:after="0"/>
        <w:ind w:left="0"/>
        <w:jc w:val="both"/>
      </w:pPr>
      <w:r>
        <w:rPr>
          <w:rFonts w:ascii="Times New Roman"/>
          <w:b w:val="false"/>
          <w:i w:val="false"/>
          <w:color w:val="000000"/>
          <w:sz w:val="28"/>
        </w:rPr>
        <w:t>
      3) таза бюджеттiк кредиттеу – 113 475 991 мың теңге, оның iшiнде:</w:t>
      </w:r>
    </w:p>
    <w:p>
      <w:pPr>
        <w:spacing w:after="0"/>
        <w:ind w:left="0"/>
        <w:jc w:val="both"/>
      </w:pPr>
      <w:r>
        <w:rPr>
          <w:rFonts w:ascii="Times New Roman"/>
          <w:b w:val="false"/>
          <w:i w:val="false"/>
          <w:color w:val="000000"/>
          <w:sz w:val="28"/>
        </w:rPr>
        <w:t>
      бюджеттiк кредиттер – 236 519 381 мың теңге;</w:t>
      </w:r>
    </w:p>
    <w:p>
      <w:pPr>
        <w:spacing w:after="0"/>
        <w:ind w:left="0"/>
        <w:jc w:val="both"/>
      </w:pPr>
      <w:r>
        <w:rPr>
          <w:rFonts w:ascii="Times New Roman"/>
          <w:b w:val="false"/>
          <w:i w:val="false"/>
          <w:color w:val="000000"/>
          <w:sz w:val="28"/>
        </w:rPr>
        <w:t>
      бюджеттiк кредиттердi өтеу – 123 043 390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36 155 287 мың теңге, оның iшiнде:</w:t>
      </w:r>
    </w:p>
    <w:p>
      <w:pPr>
        <w:spacing w:after="0"/>
        <w:ind w:left="0"/>
        <w:jc w:val="both"/>
      </w:pPr>
      <w:r>
        <w:rPr>
          <w:rFonts w:ascii="Times New Roman"/>
          <w:b w:val="false"/>
          <w:i w:val="false"/>
          <w:color w:val="000000"/>
          <w:sz w:val="28"/>
        </w:rPr>
        <w:t>
      қаржы активтерiн сатып алу – 36 155 287 мың теңге;</w:t>
      </w:r>
    </w:p>
    <w:p>
      <w:pPr>
        <w:spacing w:after="0"/>
        <w:ind w:left="0"/>
        <w:jc w:val="both"/>
      </w:pPr>
      <w:r>
        <w:rPr>
          <w:rFonts w:ascii="Times New Roman"/>
          <w:b w:val="false"/>
          <w:i w:val="false"/>
          <w:color w:val="000000"/>
          <w:sz w:val="28"/>
        </w:rPr>
        <w:t>
      5) бюджет тапшылығы – -883 253 147 мың теңге немесе елдiң iшкi жалпы өнiмінің 1,5 пайызы;</w:t>
      </w:r>
    </w:p>
    <w:p>
      <w:pPr>
        <w:spacing w:after="0"/>
        <w:ind w:left="0"/>
        <w:jc w:val="both"/>
      </w:pPr>
      <w:r>
        <w:rPr>
          <w:rFonts w:ascii="Times New Roman"/>
          <w:b w:val="false"/>
          <w:i w:val="false"/>
          <w:color w:val="000000"/>
          <w:sz w:val="28"/>
        </w:rPr>
        <w:t>
      6) бюджеттің мұнайға қатысты емес тапшылығы – -4 330 528 103 мың теңге;</w:t>
      </w:r>
    </w:p>
    <w:p>
      <w:pPr>
        <w:spacing w:after="0"/>
        <w:ind w:left="0"/>
        <w:jc w:val="both"/>
      </w:pPr>
      <w:r>
        <w:rPr>
          <w:rFonts w:ascii="Times New Roman"/>
          <w:b w:val="false"/>
          <w:i w:val="false"/>
          <w:color w:val="000000"/>
          <w:sz w:val="28"/>
        </w:rPr>
        <w:t>
      7) бюджет тапшылығын қаржыландыру – 883 253 147 мың теңге.</w:t>
      </w:r>
    </w:p>
    <w:p>
      <w:pPr>
        <w:spacing w:after="0"/>
        <w:ind w:left="0"/>
        <w:jc w:val="both"/>
      </w:pPr>
      <w:r>
        <w:rPr>
          <w:rFonts w:ascii="Times New Roman"/>
          <w:b w:val="false"/>
          <w:i w:val="false"/>
          <w:color w:val="000000"/>
          <w:sz w:val="28"/>
        </w:rPr>
        <w:t>
      2-бап. 2018 жылға арналған республикалық бюджетте Ресей Федерациясының "Байқоңыр" кешенін пайдаланғаны үшін 38 674 500 мың теңге сомасында және әскери полигондарды пайдаланғаны үшін 6 813 260 мың теңге сомасында жалдау ақыларының түсiмдері көзделсiн.";</w:t>
      </w:r>
    </w:p>
    <w:p>
      <w:pPr>
        <w:spacing w:after="0"/>
        <w:ind w:left="0"/>
        <w:jc w:val="both"/>
      </w:pPr>
      <w:r>
        <w:rPr>
          <w:rFonts w:ascii="Times New Roman"/>
          <w:b w:val="false"/>
          <w:i w:val="false"/>
          <w:color w:val="000000"/>
          <w:sz w:val="28"/>
        </w:rPr>
        <w:t>
      "6-бап. 2018 жылға арналған республикалық бюджетте облыстық бюджеттерден, Астана және Алматы қалаларының бюджеттерінен трансферттердің түсімдері мыналарға:</w:t>
      </w:r>
    </w:p>
    <w:p>
      <w:pPr>
        <w:spacing w:after="0"/>
        <w:ind w:left="0"/>
        <w:jc w:val="both"/>
      </w:pP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жұмыс берушінің міндетті зейнетақы жарналарын енгізу мерзімін 2018 жылдан 2020 жылға ауыстыруға байланысты – 49 046 555 мың теңге;</w:t>
      </w:r>
    </w:p>
    <w:p>
      <w:pPr>
        <w:spacing w:after="0"/>
        <w:ind w:left="0"/>
        <w:jc w:val="both"/>
      </w:pPr>
      <w:r>
        <w:rPr>
          <w:rFonts w:ascii="Times New Roman"/>
          <w:b w:val="false"/>
          <w:i w:val="false"/>
          <w:color w:val="000000"/>
          <w:sz w:val="28"/>
        </w:rPr>
        <w:t>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жұмыс берушілердің міндетті әлеуметтік медициналық сақтандыруға аударымдары бойынша мөлшерлемелерді азайтуға байланысты - 14 653 852 мың теңге;</w:t>
      </w:r>
    </w:p>
    <w:p>
      <w:pPr>
        <w:spacing w:after="0"/>
        <w:ind w:left="0"/>
        <w:jc w:val="both"/>
      </w:pPr>
      <w:r>
        <w:rPr>
          <w:rFonts w:ascii="Times New Roman"/>
          <w:b w:val="false"/>
          <w:i w:val="false"/>
          <w:color w:val="000000"/>
          <w:sz w:val="28"/>
        </w:rPr>
        <w:t>
      "Есірткіге тәуелді адамдарды әлеуметтік-психологиялық оңалту орталығы" коммуналдық мемлекеттік мекемесін ұстауға арналған шығыстардың берілуіне байланысты 65 296 мың теңге көзделсін.</w:t>
      </w:r>
    </w:p>
    <w:p>
      <w:pPr>
        <w:spacing w:after="0"/>
        <w:ind w:left="0"/>
        <w:jc w:val="both"/>
      </w:pPr>
      <w:r>
        <w:rPr>
          <w:rFonts w:ascii="Times New Roman"/>
          <w:b w:val="false"/>
          <w:i w:val="false"/>
          <w:color w:val="000000"/>
          <w:sz w:val="28"/>
        </w:rPr>
        <w:t>
      Облыстық бюджеттерден, Астана және Алматы қалаларының бюджеттерінен трансферттердің көрсетілген сомаларының республикалық бюджетке түсімдері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2) 13-баптың бірінші бөлігі мынадай мазмұндағы 17-1), 17-2) тармақшалармен және 22) тармақшадағы "қаржыландыруға бөлу Қазақстан Республикасы Үкіметінің шешімі негізінде айқындалады." деген сөздер "қаржыландыруға;" деген сөзбен ауыстырылып, 23) және 24) тармақшалармен толықтырылсын:</w:t>
      </w:r>
    </w:p>
    <w:p>
      <w:pPr>
        <w:spacing w:after="0"/>
        <w:ind w:left="0"/>
        <w:jc w:val="both"/>
      </w:pPr>
      <w:r>
        <w:rPr>
          <w:rFonts w:ascii="Times New Roman"/>
          <w:b w:val="false"/>
          <w:i w:val="false"/>
          <w:color w:val="000000"/>
          <w:sz w:val="28"/>
        </w:rPr>
        <w:t>
      "17-1)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жергілікті бюджеттердің қаражаттары есебінен осы бағыт бойынша төленген сомаларды қайтаруға;</w:t>
      </w:r>
    </w:p>
    <w:p>
      <w:pPr>
        <w:spacing w:after="0"/>
        <w:ind w:left="0"/>
        <w:jc w:val="both"/>
      </w:pPr>
      <w:r>
        <w:rPr>
          <w:rFonts w:ascii="Times New Roman"/>
          <w:b w:val="false"/>
          <w:i w:val="false"/>
          <w:color w:val="000000"/>
          <w:sz w:val="28"/>
        </w:rPr>
        <w:t xml:space="preserve">
      17-2) ұлттық біліктілік тестінен өткен және бастауыш, негізгі және жалпы орта білім беретін оқу бағдарламаларын іске асыратын мұғалімдерге педагогикалық шеберлік біліктілігі үшін қосымша ақы төлеуге;"; </w:t>
      </w:r>
    </w:p>
    <w:p>
      <w:pPr>
        <w:spacing w:after="0"/>
        <w:ind w:left="0"/>
        <w:jc w:val="both"/>
      </w:pPr>
      <w:r>
        <w:rPr>
          <w:rFonts w:ascii="Times New Roman"/>
          <w:b w:val="false"/>
          <w:i w:val="false"/>
          <w:color w:val="000000"/>
          <w:sz w:val="28"/>
        </w:rPr>
        <w:t>
      "23) жер учаскелерін мемлекет мұқтажы үшін алып қоюға;</w:t>
      </w:r>
    </w:p>
    <w:p>
      <w:pPr>
        <w:spacing w:after="0"/>
        <w:ind w:left="0"/>
        <w:jc w:val="both"/>
      </w:pPr>
      <w:r>
        <w:rPr>
          <w:rFonts w:ascii="Times New Roman"/>
          <w:b w:val="false"/>
          <w:i w:val="false"/>
          <w:color w:val="000000"/>
          <w:sz w:val="28"/>
        </w:rPr>
        <w:t>
      24)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3) 17, 19, 20, 22 және 24-баптар мынадай редакцияда жазылсын:</w:t>
      </w:r>
    </w:p>
    <w:p>
      <w:pPr>
        <w:spacing w:after="0"/>
        <w:ind w:left="0"/>
        <w:jc w:val="both"/>
      </w:pPr>
      <w:r>
        <w:rPr>
          <w:rFonts w:ascii="Times New Roman"/>
          <w:b w:val="false"/>
          <w:i w:val="false"/>
          <w:color w:val="000000"/>
          <w:sz w:val="28"/>
        </w:rPr>
        <w:t>
      "17-бап. Қазақстан Республикасы Үкiметiнiң 2018 жылға арналған резервi 77 542 814 мың теңге сомасында бекiтiлсiн.";</w:t>
      </w:r>
    </w:p>
    <w:p>
      <w:pPr>
        <w:spacing w:after="0"/>
        <w:ind w:left="0"/>
        <w:jc w:val="both"/>
      </w:pPr>
      <w:r>
        <w:rPr>
          <w:rFonts w:ascii="Times New Roman"/>
          <w:b w:val="false"/>
          <w:i w:val="false"/>
          <w:color w:val="000000"/>
          <w:sz w:val="28"/>
        </w:rPr>
        <w:t>
      "19-бап. Қазақстан Республикасы Инвестициялар және даму министрлігінің 2018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16 070 847 мың теңге сомасында қаражат көзделгені ескерілсін.</w:t>
      </w:r>
    </w:p>
    <w:p>
      <w:pPr>
        <w:spacing w:after="0"/>
        <w:ind w:left="0"/>
        <w:jc w:val="both"/>
      </w:pPr>
      <w:r>
        <w:rPr>
          <w:rFonts w:ascii="Times New Roman"/>
          <w:b w:val="false"/>
          <w:i w:val="false"/>
          <w:color w:val="000000"/>
          <w:sz w:val="28"/>
        </w:rPr>
        <w:t>
      20-бап. 2018 жылға арналған республикалық бюджетте мемлекет кепiлдiк берген қарыздарды өтеу және оларға қызмет көрсету үшiн 581 635 мың теңге көзделсiн.";</w:t>
      </w:r>
    </w:p>
    <w:p>
      <w:pPr>
        <w:spacing w:after="0"/>
        <w:ind w:left="0"/>
        <w:jc w:val="both"/>
      </w:pPr>
      <w:r>
        <w:rPr>
          <w:rFonts w:ascii="Times New Roman"/>
          <w:b w:val="false"/>
          <w:i w:val="false"/>
          <w:color w:val="000000"/>
          <w:sz w:val="28"/>
        </w:rPr>
        <w:t>
      "22-бап. 2018 жылғы 31 желтоқсанға үкiметтiк борыш лимитi 12 000 000 000 мың теңге мөлшерiнде белгiленсiн.";</w:t>
      </w:r>
    </w:p>
    <w:p>
      <w:pPr>
        <w:spacing w:after="0"/>
        <w:ind w:left="0"/>
        <w:jc w:val="both"/>
      </w:pPr>
      <w:r>
        <w:rPr>
          <w:rFonts w:ascii="Times New Roman"/>
          <w:b w:val="false"/>
          <w:i w:val="false"/>
          <w:color w:val="000000"/>
          <w:sz w:val="28"/>
        </w:rPr>
        <w:t>
      "24-бап. Мемлекеттік-жекешелік әріптестік жобалары бойынша мемлекеттік міндеттемелердің, оның ішінде Қазақстан Республикасы Үкiметiнiң мемлекеттік концессиялық мiндеттемелерінің лимитi 2018 жылға 1 726 942 051 мың теңге мөлшерінде белгіленсін.";</w:t>
      </w:r>
    </w:p>
    <w:p>
      <w:pPr>
        <w:spacing w:after="0"/>
        <w:ind w:left="0"/>
        <w:jc w:val="both"/>
      </w:pPr>
      <w:r>
        <w:rPr>
          <w:rFonts w:ascii="Times New Roman"/>
          <w:b w:val="false"/>
          <w:i w:val="false"/>
          <w:color w:val="000000"/>
          <w:sz w:val="28"/>
        </w:rPr>
        <w:t>
      4) көрсетілген Заңға 1, 4 және 5-қосымшалар осы Заңға 1, 2 және 3-қосымшаларға сәйкес редакцияда жазылсын.</w:t>
      </w:r>
    </w:p>
    <w:p>
      <w:pPr>
        <w:spacing w:after="0"/>
        <w:ind w:left="0"/>
        <w:jc w:val="both"/>
      </w:pPr>
      <w:r>
        <w:rPr>
          <w:rFonts w:ascii="Times New Roman"/>
          <w:b w:val="false"/>
          <w:i w:val="false"/>
          <w:color w:val="000000"/>
          <w:sz w:val="28"/>
        </w:rPr>
        <w:t>
      2-бап. Осы Заң 2018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2018жылғы"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113-VІ ҚРЗ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152"/>
        <w:gridCol w:w="1153"/>
        <w:gridCol w:w="40"/>
        <w:gridCol w:w="5674"/>
        <w:gridCol w:w="37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Сыныбы</w:t>
            </w:r>
            <w:r>
              <w:br/>
            </w:r>
            <w:r>
              <w:rPr>
                <w:rFonts w:ascii="Times New Roman"/>
                <w:b w:val="false"/>
                <w:i w:val="false"/>
                <w:color w:val="000000"/>
                <w:sz w:val="20"/>
              </w:rPr>
              <w:t>
</w:t>
            </w:r>
            <w:r>
              <w:rPr>
                <w:rFonts w:ascii="Times New Roman"/>
                <w:b/>
                <w:i w:val="false"/>
                <w:color w:val="000000"/>
                <w:sz w:val="20"/>
              </w:rPr>
              <w:t>Ішкі сыныбы</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8 636 675 719</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5 592 394 446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1 755 200 700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1 755 200 700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2 599 259 285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2 147 825 242</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99 191 541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334 920 868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4 516 090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12 805 544</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1 210 617 988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1 176 225 144</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34 392 844</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27 316 473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27 316 473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120 224 237</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83 408 187</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8 606 709</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13 744 335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 тұрған, заңды тұлғалардағы қатысу үлесіне, кірістер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1 937 716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46 863 905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3 393 534</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8 161 988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2 693 080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2 693 080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265 270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265 270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10 703 587</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10 703 587</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819 682</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819 682</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22 334 431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22 334 431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2 918 437 036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трансфертгер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318 437 036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трансферттер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318 437 036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Ұттық қордан трансферттер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9 370 297 588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407 096 889</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7 112 488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4 901 292</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211 733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жөніндегі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496 425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959 218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528 095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әйелдердің құқықтары мен мүмкіндіктерін кеңейту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2 323 526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2 323 526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69 840 268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69 840 268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69 960 692</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47 781 950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235 338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2 995 806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413 316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жөне басқа органдарға қатысуы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15 338 781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3 044 822</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елдерінде гендермен байланысты тұрақты даму мақсаттарының ұлттандыруына жәрдем көрсету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77 649 321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68 946 210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894"/>
        <w:gridCol w:w="895"/>
        <w:gridCol w:w="6954"/>
        <w:gridCol w:w="28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6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аудитін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6 161 347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1 032 810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986 575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32 819 168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6 250 302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26 568 866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6 905 060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6 902 060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34 813 292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11 455 168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22 997 459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360 665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28 191 764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реттеу,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20 571 759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708 370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2 650 989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2 567 890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жөне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1 102 341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2 036 419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саласындағы мемлекеттік саясатты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1 155 824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3 118 843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2 855 121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1 467 449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1 260 781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6 374 763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мемлекеттік саясатты қалыптастыру мен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5 500 685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625 604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мемлекеттік қызмет кадрларын тестілеу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248 747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472 469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472 469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1 838 478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еткізуді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1 086 082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752 396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13 928 477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13 928 477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48 033 314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басқада лауазымды адамдарының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48 033 314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530 758 384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46 930 887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жөне жою сапасындағы қызметті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46 930 887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483 827 497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сапасындағы мемлекеттік саясатты айқындау және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2 399 475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481 428 022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631 450 443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961 756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961 756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188 474 024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12 229 797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128 794 565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34 269 874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13 179 788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6 269 855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6 269 855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46 068 418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11 946 381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актілердің және халықаралық шарттардың жобаларына ғылыми құқықтық сараптама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643 693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18 202 643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құқық қорғау тетіктерін жетілдіру және БҰҰ әмбебап кезеңдік шолу ұсынымдарын тиімді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қызметін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7 381 078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5 638 285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285 615 952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284 074 065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1 541 887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9 893 568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9 893 568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35 772 073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35 772 073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24 761 905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24 656 360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13 827 037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13827 037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19 805 855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19 703 553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496 191 418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10 551 321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10 551 321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11 535 483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1 200 611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9 679 200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655 672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420 785 636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6 708 695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20 022 991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36 273 480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159 690 076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4 600 979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жөне жоғары оқу орнынан кейінгі білімі бар кадрлармен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168 992 971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жөне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328 551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8 560 720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жөне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Әнімді инновацияларды ынталандыру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7 472 207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3 962 285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30 188 194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жөне білім алушыларға әлеуметтік қолдау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512 257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1 474 092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28 201 845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17 969 268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енердегі дарынды балаларды оқыту және тәрбиелеу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1 380 025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енер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енер саласында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4 237 904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енер саласында кадрлар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10 986 312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 саласындағы мамандардың біліктілігін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460 656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жөне біліктілігін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460 656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2 213 970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1 074 905 916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5 147 145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жөне олардың отбасы мүшелерін емдеу жөне төтенше жағдай кезінде зардап шеккендерге медициналық көмек көрсету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5 147 145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5 055 952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5 055 952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1 046 037 548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16 330 372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1 631 583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6 169 954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15 296 930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3 329 680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475 199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954 709 094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45 034 736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мемлекеттік-жекешелік әріптестік жобалары және концессиялық жобалар бойынша техникалық көмек іс-шараларын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18 121 957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18 121 957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2 607 858 105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 жөніндегі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2 606 658 105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4 548 275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2 570 699 721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1 465 013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9 949 533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орнықты дамуы: әлеуметтік интеграция жөне инклюзия бойынша бағдарламаларды ілгерілету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341 975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көрсетілетін қызметтер шеңберінде әлеуметтік жұмыстың тиімді жүйесін дамыту үшін техникалық қолдау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7 213 133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көсітерлікті дамыту бағдарламасын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12 122 864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229 755 594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20 794 006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20 794 006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208 961 588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103 842 146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жылга дейінгі бағдарламасы шеңберінде тұрғын үй-коммуналдық шаруашылық саласындағы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103 404 341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150 104 719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1 777 135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1 777 135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93 339 232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1 637 802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латриотизмді нығайту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жөне Қазақстан халқының басқа да тілдерін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1 349 236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416 878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55 699 034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 үрлерін дамытуды қолдау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1 293 354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28 588 076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4 304 947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48 565 558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46 893 828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коғам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1 439 418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1 051 687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жөніндегі қызметті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387 731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4 983 376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4 282 576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жаңа жер қойнауын пайдалану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77 813 665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68 243 716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14 057 974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"Қарағандыкемір" бұрынғы өндірістік бірлестігінің шахталары және кемір тіліктері қызметінің салдарын жою</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1 499 102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2 834 194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49 852 446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9 169 802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8 787 277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201 570 227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194 565 996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13 820 119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өнімін өндіруге, еткізуге жағдай жасау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22 001 951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74 416 669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38 352 502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 ендіруді, өткізуді дамыту үшін жағдай жасау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6 754 516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18 805 325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9 313 209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жөнінде уағдаластыққа сәйкес трансшекаралық өзендердің ағындысын шекаралас елдерден келуін қамтамсыз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165 637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енімін өңдеуді дамыту үшін жағдай жасау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766 074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8 273 133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1 896 861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6 123 885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225 991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5 757 922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880 346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есімін молайту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880 346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саулет, қала құрылысы және құрылыс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9 427 453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8 930 572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1 720 939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4 145 004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3 064 629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363 681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363 681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572 618 342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498 777 773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216 255 188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1 877 431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195 640 344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7 667 597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7 466 946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16 070 847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өткізу пункттерін салу және реконструкциялау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65 744 607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3 349 717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62 394 890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8 095 962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707 752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7 308 210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201 728 016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2 062 876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2 062 876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99 329 215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77 542 814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1 786 401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52 100 303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2 199 051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40 018 326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1 228 652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27 958 027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АҚ-ға нысаналы аударым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13 509 654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3 428 902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10 374 471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11 759 869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жұмылдыру және мемлекеттік материалдық резервті қалыптастыру іс-шараларын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11 759 869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1 337 296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мемлекеттік әкімшілік қызметшілердің еңбекақысын жаңа жүйе бойынша арттыруға берілетін ағымдағы нысаналы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1 337 296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6 962 773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6 962 773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597 229 892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597 229 892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597 229 892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1 581 788 525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1 581 788 525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8 443 021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1 573 345 504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113 475 991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236 519 381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36 669 291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жылумен жабдықтау жүйелерін реконструкциялау және құрылыс үшін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2 288 677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34 380 614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 сумен жабдықтау және су бұру жүйелерін реконструкция және құрылыс үшін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34 380 614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118 420 149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104 759 007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44 759 007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13 661 142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13 661 142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комбайндарды және тракторларды жасаудың отандық өндірушілерін қолдау шеңберінде автобустарды, тракторлар мен комбайндарды лизингке сату бойынша "Қазақстан Даму банкі" АҚ арқылы кейіннен "БРК-Лизинг" АҚ кредиттеу арқылы "Бәйтерек" ұлттық басқарушы холдингі" АҚ кредиттеу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12 537 182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55 892 759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80"/>
        <w:gridCol w:w="1080"/>
        <w:gridCol w:w="2583"/>
        <w:gridCol w:w="64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123 043 390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123 043 390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121 117 259</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121 117 259</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1 926131</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542"/>
        <w:gridCol w:w="27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6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36 155 287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36 155 287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16 957 929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16 957 929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9 950 929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жаңғырту үшін "Қазақ құрылыс және сәулет ғылыми-зерттеу және жобалау институты" АҚ жарғылық капиталын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жөне дамыту үшін "Зерде" ұлттық инфокоммуникациялық холдингі" АҚ жарғылық капиталын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5 439 562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5 439 562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925"/>
        <w:gridCol w:w="1925"/>
        <w:gridCol w:w="4065"/>
        <w:gridCol w:w="24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4"/>
        <w:gridCol w:w="7636"/>
      </w:tblGrid>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-883 253 147</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тапшылығы (профициті)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-4 330 528 103</w:t>
            </w:r>
          </w:p>
        </w:tc>
      </w:tr>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883 253 147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2018жылғы"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113-VІ ҚРЗ 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2018 жылға арналған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5828"/>
        <w:gridCol w:w="42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2 005 183 561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1 885 005 623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790 826 215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790 826 215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кызметтерге салынатын ішкі салықтар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1 094 179 408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1 094 179 408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2018жылғы"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113-VІ ҚРЗ Заңына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1"/>
        <w:gridCol w:w="1831"/>
        <w:gridCol w:w="54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республикалық білім беру ұйымдарында оқыту және тәрбиелеу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қолдану арқылы медициналық көмек көрсету және шетелде емдеу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медициналық көмек көрсету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тегін медициналық көмектің кепілдік берілген көлемін көрсету бойынша шығындарын өтеу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вакциналарды және басқа да иммундық-биологиялық препараттарды сатып алуға берілетін ағымдағы нысаналы трансферттер</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428"/>
        <w:gridCol w:w="1429"/>
        <w:gridCol w:w="1429"/>
        <w:gridCol w:w="69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бюджеттерге, Астана және Алматы қалаларының бюджеттеріне саламатты өмір салтын насихаттауға берілетін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бюджеттерге, Астана және Алматы қалаларының бюджеттеріне ЖИТС профилактикасы және оған қарсы күрес жөніндегі іс-шараларды іске асыруға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кәсіптік зейнетақы жарналарының сақталуының мемлекеттік кепілдігі бойынша міндеттеме төлеу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мемлекеттік базалық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берілетін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баланы күту үшін төленетін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