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ea26" w14:textId="ee4e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27 наурыздағы № 141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2017 жылғы 1 қарашада Астанада жасалған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Келісімнің мәтіні РҚАО-ға келіп түспеген.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