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1a49" w14:textId="e811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XI Астана экономикалық форумын ұйымдастыру және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27 наурыздағы № 137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2018 жылы ХІ Астана экономикалық форумының тиімді ұйымдастырылуын және өткізілуін қамтамасыз ету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ХІ Астана экономикалық форумын ұйымдастыру және өткізу жөніндегі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Ұлттық экономика министрлігі, мүдделі мемлекеттік органдар мен ұйымдар осы қаулыдан туындайтын қажетті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ХІ Астана экономикалық форумын ұйымдастыру және өткізу жөніндегі </w:t>
      </w:r>
      <w:r>
        <w:br/>
      </w:r>
      <w:r>
        <w:rPr>
          <w:rFonts w:ascii="Times New Roman"/>
          <w:b/>
          <w:i w:val="false"/>
          <w:color w:val="000000"/>
        </w:rPr>
        <w:t xml:space="preserve">іс-шаралар жоспары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2652"/>
        <w:gridCol w:w="737"/>
        <w:gridCol w:w="1844"/>
        <w:gridCol w:w="4136"/>
        <w:gridCol w:w="2474"/>
      </w:tblGrid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көзі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 Астана экономикалық форумын (бұдан әрі - форум) ұйымдастыру және өткізу бойынша келісілген консультантпен ("GVA Қазақстан" ЖШС) шарттар жасасу 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сәуір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"ҚЭБҚ" КҚ (келісім бойынша), "GVA Қазақстан" ЖШС (келісім бойынша), "Самұрық-Қазына" ҰӘҚ" АҚ (келісім бойынша), "Бәйтерек" ҰБХ" АҚ (келісім бойынша)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млрд. теңгеден аспайтын сомаға республикалық бюджет және бюджеттен тыс қаражат, оның ішінде 540 млн. теңгеден аспайтын сомаға кешенді сүйемелдеу.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Форумға қатысушыларға шақыру хаттарын жіберу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 хаттары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наурыз-сәуір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"GVA Қазақстан" ЖШС (келісім бойынша)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комитетінің форум тұжырымдамасы мен архитектурасын бекітуі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 тұжырымдамасы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архитектурасы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сәуір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"ЭЗИ" АҚ (келісім бойынша), "ҚЭБҚ" КҚ (келісім бойынша), "GVA Қазақстан" ЖШС (келісім бойынша)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 негізде шақырылатын спикерлерді, модераторларды келісу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 мақұлдау хат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наурыз-сәуір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"ЭЗИ" АҚ (келісім бойынша), "ҚЭБҚ" КҚ (келісім бойынша), "GVA Қазақстан" ЖШС (келісім бойынша)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Спикерлермен, модераторлармен шарттар жасау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сәуір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"GVA Қазақстан" ЖШС (келісу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"ҚЭБҚ" КҚ (келісім бойынша)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және бюджеттен тыс қаражат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басшысының қатысуымен өтетін пленарлық отырыс және дөңгелек үстел бағдарламасын келісу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басшысының қатысуымен өтетін пленарлық отырыс және дөңгелек үстел бағдарламасы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сәуір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"ЭЗИ" АҚ (келісім бойынша), "ҚЭБҚ" КҚ (келісім бойынша), "GVA Қазақстан" ЖШС (келісім бойынша)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 бағдарламасын келісу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комитетімен келісілген форум бағдарламасы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сәуір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"ЭЗИ" АҚ (келісу бойынша), "ҚЭБҚ" КҚ (келісу бойынша), "GVA Қазақстан" ЖШС (келісу бойынша)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Форумды өткізу 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17,18,19 мамыр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"ЭЗИ" АҚ (келісім бойынша), "ҚЭБҚ" КҚ (келісім бойынша), "GVA Қазақстан" ЖШС (келісім бойынша)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және бюджеттен тыс қаражаттар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есептерді қабылдау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қызметтерді қабылдау актісі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шілде-тамыз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"Самұрық-Қазына" ҰӘҚ" АҚ (келісім бойынша), "Бәйтерек" ҰБХ" АҚ (келісім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"ЭЗИ" АҚ (келісім бойынша), "ҚЭБҚ" КҚ (келісім бойынша), "GVA Қазақстан" ЖШС (келісім бойынша)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 қорытындылары бойынша ұсынымдар дайындау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 қорытындылары бойынша ұсынымдар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маусым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"GVA Қазақстан" ЖШС (келісім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"ҚЭБҚ" КҚ (келісім бойынша)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және бюджеттен тыс қаражат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форум қорытындылары және онда берілген ұсынымдар туралы хабарлау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хат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шілде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"ЭЗИ" АҚ (келісім бойынша), "ҚЭБҚ" КҚ (келісім бойынша), "GVA Қазақстан" ЖШС (келісім бойынша)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5"/>
        <w:gridCol w:w="7005"/>
      </w:tblGrid>
      <w:tr>
        <w:trPr>
          <w:trHeight w:val="30" w:hRule="atLeast"/>
        </w:trPr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Қазақстан Республикасының Ұлттық экономика министрлігі</w:t>
            </w:r>
          </w:p>
        </w:tc>
      </w:tr>
      <w:tr>
        <w:trPr>
          <w:trHeight w:val="30" w:hRule="atLeast"/>
        </w:trPr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"Самұрық-Қазына" ҰӘҚ" АҚ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"Самұрық-Қазына" ұлттық әл-ауқат қоры" акционерлік қоғамы</w:t>
            </w:r>
          </w:p>
        </w:tc>
      </w:tr>
      <w:tr>
        <w:trPr>
          <w:trHeight w:val="30" w:hRule="atLeast"/>
        </w:trPr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ҰБХ" АҚ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"Бәйтерек" ұлттық басқарушы холдингі" акционерлік қоғамы</w:t>
            </w:r>
          </w:p>
        </w:tc>
      </w:tr>
      <w:tr>
        <w:trPr>
          <w:trHeight w:val="30" w:hRule="atLeast"/>
        </w:trPr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"ЭЗИ" АҚ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"Экономикалық зерттеулер институты" акционерлік қоғамы</w:t>
            </w:r>
          </w:p>
        </w:tc>
      </w:tr>
      <w:tr>
        <w:trPr>
          <w:trHeight w:val="30" w:hRule="atLeast"/>
        </w:trPr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"ҚЭБҚ" КҚ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"Қазақстандық экономикалық бастамалар қоры" корпоративтік қоры</w:t>
            </w:r>
          </w:p>
        </w:tc>
      </w:tr>
      <w:tr>
        <w:trPr>
          <w:trHeight w:val="30" w:hRule="atLeast"/>
        </w:trPr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"GVA Қазақстан" ЖШС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"GVA Қазақстан" жауапкершілігі шектеулі серіктестігі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