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1364" w14:textId="65d1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мемлекеттік әуе кемелеріне аэронавигациялық қызмет көрсету үшін төлемақы алуға қатысты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 наурыздағы № 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val="false"/>
          <w:i w:val="false"/>
          <w:color w:val="000000"/>
          <w:sz w:val="28"/>
        </w:rPr>
        <w:t>ЕТЕДІ:</w:t>
      </w:r>
    </w:p>
    <w:p>
      <w:pPr>
        <w:spacing w:after="0"/>
        <w:ind w:left="0"/>
        <w:jc w:val="both"/>
      </w:pPr>
      <w:r>
        <w:rPr>
          <w:rFonts w:ascii="Times New Roman"/>
          <w:b w:val="false"/>
          <w:i w:val="false"/>
          <w:color w:val="000000"/>
          <w:sz w:val="28"/>
        </w:rPr>
        <w:t>
      "Қазақстан Республикасының Үкіметі мен Америка Құрама Штатгарының Үкіметі арасындағы мемлекеттік әуе кемелеріне аэронавигациялық қызмет көрсету үшін төлемақы алуға қатысты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Америка Құрама Штаттарының Үкіметі арасындағы мемлекеттік әуе кемелеріне аэронавигациялық қызмет көрсету үшін төлемақы алуға қатысты келісімді ратификациялау туралы</w:t>
      </w:r>
    </w:p>
    <w:p>
      <w:pPr>
        <w:spacing w:after="0"/>
        <w:ind w:left="0"/>
        <w:jc w:val="both"/>
      </w:pPr>
      <w:r>
        <w:rPr>
          <w:rFonts w:ascii="Times New Roman"/>
          <w:b w:val="false"/>
          <w:i w:val="false"/>
          <w:color w:val="000000"/>
          <w:sz w:val="28"/>
        </w:rPr>
        <w:t>
      2018 жылғы 12 қаңтарда Вашингтонда жасалған Қазақстан Республикасының Үкіметі мен Америка Құрама Штаттарының Үкіметі арасындағы мемлекеттік әуе кемелеріне аэронавигациялық қызмет көрсету үшін төлемақы алуға қатысты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