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c124" w14:textId="a81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– 2019 жылдарға арналған конкурстық рәсімдерден тыс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912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"Ғылым туралы" 2011 жылғы 18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бағдарламалық-нысаналы қаржыландырылуы конкурстық рәсімдерден тыс республикалық бюджеттен жүзеге асырылатын 2017 – 2019 жылдарға арналған ғылыми-техникалық бағдарламалар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Бағдарламалық-нысаналы қаржыландырылуы конкурстық рәсімдерден тыс республикалық бюджеттен  жүзеге асырылатын 2017 – 2019 жылдарға арналған ғылыми-техникалық бағдарламалар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"Бірқатар маңызды ауруларды симптомға дейінгі диагностикалаудың және емдеу әдістерінің жаңа молекулярлық-генетикалық тәсілдері";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экологиялық қолайсыз аумақтарындағы халықтың экологиялық жүктемесін азайту, медициналық қамтамасыз ету, халықты әлеуметтік қорғау мен сауықтырудың  ғылыми-әдіснамалық негіздерін әзірлеу";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"Функцияларын ауыр түрде жоғалту және күрделі асқынулармен жарақаттар салдары мен созылмалы ауруларды емдеу нәтижелерін жақсартуға арналған жаңа медициналық технологиялар";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денсаулық сақтау мақсатында профилактикалық ортаны қалыптастырудың ғылыми негіздерін әзірлеу";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"Регенеративтік медицинада дің (мезенхимальдық) жасушаларын транспланттау".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