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7513" w14:textId="6c37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с қаруын алып жүру, сақтау және оны пайдалану құқығы берілген кеден органдары лауазымды адамдарының санаттарын, кеден органдарының лауазымды адамдары қолданатын арнаулы құралдардың және атыс қаруы мен оқ-дәрі түрлерінің тізбелерін бекіту туралы" Қазақстан Республикасы Үкіметінің 2010 жылғы 2 қазандағы № 101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9 желтоқсандағы № 90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с қаруын алып жүру, сақтау және оны пайдалану құқығы берілген кеден органдары лауазымды адамдарының санаттарын, кеден органдарының лауазымды адамдары қолданатын арнаулы құралдардың және атыс қаруы мен оқ-дәрі түрлерінің тізбелерін бекіту туралы" Қазақстан Республикасы Үкіметінің 2010 жылғы 2 қазандағы № 101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