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c265" w14:textId="6e0c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 Үкіметі арасындағы құпия ақпаратты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20 қазандағы № 661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2017 жылғы 15 шілдеде Астанада жасалған Қазақстан Республикасының Үкіметі мен Испания Корольдігінің Үкіметі арасындағы құпия ақпаратты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20 қазандағы</w:t>
            </w:r>
            <w:r>
              <w:br/>
            </w:r>
            <w:r>
              <w:rPr>
                <w:rFonts w:ascii="Times New Roman"/>
                <w:b w:val="false"/>
                <w:i w:val="false"/>
                <w:color w:val="000000"/>
                <w:sz w:val="20"/>
              </w:rPr>
              <w:t>№ 661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Республикасының Үкіметі мен Испания Корольдігінің Үкіметі арасындағы құпия ақпаратты өзара қорғау туралы келісім  </w:t>
      </w:r>
    </w:p>
    <w:bookmarkEnd w:id="3"/>
    <w:bookmarkStart w:name="z10"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Испания Корольдігінің Үкіметі</w:t>
      </w:r>
    </w:p>
    <w:bookmarkEnd w:id="4"/>
    <w:bookmarkStart w:name="z11" w:id="5"/>
    <w:p>
      <w:pPr>
        <w:spacing w:after="0"/>
        <w:ind w:left="0"/>
        <w:jc w:val="both"/>
      </w:pPr>
      <w:r>
        <w:rPr>
          <w:rFonts w:ascii="Times New Roman"/>
          <w:b w:val="false"/>
          <w:i w:val="false"/>
          <w:color w:val="000000"/>
          <w:sz w:val="28"/>
        </w:rPr>
        <w:t>
      өзара саяси, экономикалық, техникалық және әскери ынтымақтастықты және ұлттық қауіпсіздік мәселелері бойынша ынтымақтастықты одан әрі дамытуға және нығайтуға ықпал етуге ұмтыла отырып;</w:t>
      </w:r>
    </w:p>
    <w:bookmarkEnd w:id="5"/>
    <w:bookmarkStart w:name="z12" w:id="6"/>
    <w:p>
      <w:pPr>
        <w:spacing w:after="0"/>
        <w:ind w:left="0"/>
        <w:jc w:val="both"/>
      </w:pPr>
      <w:r>
        <w:rPr>
          <w:rFonts w:ascii="Times New Roman"/>
          <w:b w:val="false"/>
          <w:i w:val="false"/>
          <w:color w:val="000000"/>
          <w:sz w:val="28"/>
        </w:rPr>
        <w:t>
      қауіпсіздіктің заманауи сын-қатерлерін шешу кезінде ақпараттық алмасудың маңыздылығын атап өте отырып;</w:t>
      </w:r>
    </w:p>
    <w:bookmarkEnd w:id="6"/>
    <w:bookmarkStart w:name="z13" w:id="7"/>
    <w:p>
      <w:pPr>
        <w:spacing w:after="0"/>
        <w:ind w:left="0"/>
        <w:jc w:val="both"/>
      </w:pPr>
      <w:r>
        <w:rPr>
          <w:rFonts w:ascii="Times New Roman"/>
          <w:b w:val="false"/>
          <w:i w:val="false"/>
          <w:color w:val="000000"/>
          <w:sz w:val="28"/>
        </w:rPr>
        <w:t>
      Тараптардың тиімді ынтымақтастығын қамтамасыз ету үшін құпия ақпарат алмасу қажет болуы мүмкін екенін ұғына отырып;</w:t>
      </w:r>
    </w:p>
    <w:bookmarkEnd w:id="7"/>
    <w:bookmarkStart w:name="z14" w:id="8"/>
    <w:p>
      <w:pPr>
        <w:spacing w:after="0"/>
        <w:ind w:left="0"/>
        <w:jc w:val="both"/>
      </w:pPr>
      <w:r>
        <w:rPr>
          <w:rFonts w:ascii="Times New Roman"/>
          <w:b w:val="false"/>
          <w:i w:val="false"/>
          <w:color w:val="000000"/>
          <w:sz w:val="28"/>
        </w:rPr>
        <w:t>
      Тараптар арасында алмасатын немесе осы Келісім шеңберінде пайда болған құпия ақпаратты өзара қорғау мәселелерін реттеу ниетін басшылыққа ала отырып,</w:t>
      </w:r>
    </w:p>
    <w:bookmarkEnd w:id="8"/>
    <w:bookmarkStart w:name="z15" w:id="9"/>
    <w:p>
      <w:pPr>
        <w:spacing w:after="0"/>
        <w:ind w:left="0"/>
        <w:jc w:val="both"/>
      </w:pPr>
      <w:r>
        <w:rPr>
          <w:rFonts w:ascii="Times New Roman"/>
          <w:b w:val="false"/>
          <w:i w:val="false"/>
          <w:color w:val="000000"/>
          <w:sz w:val="28"/>
        </w:rPr>
        <w:t>
      төмендегілер туралы келісті: </w:t>
      </w:r>
    </w:p>
    <w:bookmarkEnd w:id="9"/>
    <w:bookmarkStart w:name="z16" w:id="10"/>
    <w:p>
      <w:pPr>
        <w:spacing w:after="0"/>
        <w:ind w:left="0"/>
        <w:jc w:val="both"/>
      </w:pPr>
      <w:r>
        <w:rPr>
          <w:rFonts w:ascii="Times New Roman"/>
          <w:b/>
          <w:i w:val="false"/>
          <w:color w:val="000000"/>
          <w:sz w:val="28"/>
        </w:rPr>
        <w:t>1-бап</w:t>
      </w:r>
    </w:p>
    <w:bookmarkEnd w:id="10"/>
    <w:bookmarkStart w:name="z17" w:id="11"/>
    <w:p>
      <w:pPr>
        <w:spacing w:after="0"/>
        <w:ind w:left="0"/>
        <w:jc w:val="both"/>
      </w:pPr>
      <w:r>
        <w:rPr>
          <w:rFonts w:ascii="Times New Roman"/>
          <w:b/>
          <w:i w:val="false"/>
          <w:color w:val="000000"/>
          <w:sz w:val="28"/>
        </w:rPr>
        <w:t>Анықтамалар</w:t>
      </w:r>
      <w:r>
        <w:rPr>
          <w:rFonts w:ascii="Times New Roman"/>
          <w:b w:val="false"/>
          <w:i w:val="false"/>
          <w:color w:val="000000"/>
          <w:sz w:val="28"/>
        </w:rPr>
        <w:t> </w:t>
      </w:r>
    </w:p>
    <w:bookmarkEnd w:id="11"/>
    <w:bookmarkStart w:name="z18" w:id="12"/>
    <w:p>
      <w:pPr>
        <w:spacing w:after="0"/>
        <w:ind w:left="0"/>
        <w:jc w:val="both"/>
      </w:pPr>
      <w:r>
        <w:rPr>
          <w:rFonts w:ascii="Times New Roman"/>
          <w:b w:val="false"/>
          <w:i w:val="false"/>
          <w:color w:val="000000"/>
          <w:sz w:val="28"/>
        </w:rPr>
        <w:t>
      Осы Келісімде мыналар айқындалған:</w:t>
      </w:r>
    </w:p>
    <w:bookmarkEnd w:id="12"/>
    <w:bookmarkStart w:name="z19" w:id="13"/>
    <w:p>
      <w:pPr>
        <w:spacing w:after="0"/>
        <w:ind w:left="0"/>
        <w:jc w:val="both"/>
      </w:pPr>
      <w:r>
        <w:rPr>
          <w:rFonts w:ascii="Times New Roman"/>
          <w:b w:val="false"/>
          <w:i w:val="false"/>
          <w:color w:val="000000"/>
          <w:sz w:val="28"/>
        </w:rPr>
        <w:t>
      1) құпия ақпарат – нысанына, табиғатына немесе беру тәсіліне қарамастан, ынтымақтастық процесінде берілетін және/немесе пайда болған ақпарат, құжаттар немесе материалдар, оларға құпиялылық дәрежесіне сәйкес құпиялылық белгісі беріледі және олар ұлттық қауіпсіздік мүддесінде және Тараптар мемлекеттерінің ұлттық заңнамаларына сәйкес жария етуден, жоғалтудан, жойылудан, бүлінуден, заңсыз иемденуден немесе тиісінше пайдаланбаудан қорғауды талап етеді;</w:t>
      </w:r>
    </w:p>
    <w:bookmarkEnd w:id="13"/>
    <w:bookmarkStart w:name="z20" w:id="14"/>
    <w:p>
      <w:pPr>
        <w:spacing w:after="0"/>
        <w:ind w:left="0"/>
        <w:jc w:val="both"/>
      </w:pPr>
      <w:r>
        <w:rPr>
          <w:rFonts w:ascii="Times New Roman"/>
          <w:b w:val="false"/>
          <w:i w:val="false"/>
          <w:color w:val="000000"/>
          <w:sz w:val="28"/>
        </w:rPr>
        <w:t xml:space="preserve">
      2) құпиялылық белгісі – құпия ақпаратқа берілетін, оның құпиялылық дәрежесі туралы куәландыратын деректеме; </w:t>
      </w:r>
    </w:p>
    <w:bookmarkEnd w:id="14"/>
    <w:bookmarkStart w:name="z21" w:id="15"/>
    <w:p>
      <w:pPr>
        <w:spacing w:after="0"/>
        <w:ind w:left="0"/>
        <w:jc w:val="both"/>
      </w:pPr>
      <w:r>
        <w:rPr>
          <w:rFonts w:ascii="Times New Roman"/>
          <w:b w:val="false"/>
          <w:i w:val="false"/>
          <w:color w:val="000000"/>
          <w:sz w:val="28"/>
        </w:rPr>
        <w:t>
      3) құпия ақпаратқа рұқсат ету – ұлттық рәсімдерге сәйкес қабылданатын жеке тұлғаның құпия ақпаратқа қол жеткізуіне, ал заңды тұлғаға Тараптардың ұлттық заңнамаларына сәйкес құпия ақпаратты пайдалана отырып, қызметін жүзеге асыруына құқық беретін шешім;</w:t>
      </w:r>
    </w:p>
    <w:bookmarkEnd w:id="15"/>
    <w:bookmarkStart w:name="z22" w:id="16"/>
    <w:p>
      <w:pPr>
        <w:spacing w:after="0"/>
        <w:ind w:left="0"/>
        <w:jc w:val="both"/>
      </w:pPr>
      <w:r>
        <w:rPr>
          <w:rFonts w:ascii="Times New Roman"/>
          <w:b w:val="false"/>
          <w:i w:val="false"/>
          <w:color w:val="000000"/>
          <w:sz w:val="28"/>
        </w:rPr>
        <w:t>
      4) құпия ақпаратқа қолжетімділік – құпия ақпаратқа тиісті рұқсаты бар жеке тұлғаға құпия ақпаратпен рұқсатпен таныстыру процесі;</w:t>
      </w:r>
    </w:p>
    <w:bookmarkEnd w:id="16"/>
    <w:bookmarkStart w:name="z23" w:id="17"/>
    <w:p>
      <w:pPr>
        <w:spacing w:after="0"/>
        <w:ind w:left="0"/>
        <w:jc w:val="both"/>
      </w:pPr>
      <w:r>
        <w:rPr>
          <w:rFonts w:ascii="Times New Roman"/>
          <w:b w:val="false"/>
          <w:i w:val="false"/>
          <w:color w:val="000000"/>
          <w:sz w:val="28"/>
        </w:rPr>
        <w:t xml:space="preserve">
      5) құзыретті орган – осы Келісімнің </w:t>
      </w:r>
      <w:r>
        <w:rPr>
          <w:rFonts w:ascii="Times New Roman"/>
          <w:b w:val="false"/>
          <w:i w:val="false"/>
          <w:color w:val="000000"/>
          <w:sz w:val="28"/>
        </w:rPr>
        <w:t>5-бабында</w:t>
      </w:r>
      <w:r>
        <w:rPr>
          <w:rFonts w:ascii="Times New Roman"/>
          <w:b w:val="false"/>
          <w:i w:val="false"/>
          <w:color w:val="000000"/>
          <w:sz w:val="28"/>
        </w:rPr>
        <w:t xml:space="preserve"> айқындалатын және ұлттық заңнамасына сәйкес құпия ақпараттың қорғалуын қамтамасыз етуді бақылауды және осы Келісім шеңберінде үйлестіруді жүзеге асыратын, осы Келісімнің ережелерін іске асыруға жауапты Тараптың мемлекеттік органы;  </w:t>
      </w:r>
    </w:p>
    <w:bookmarkEnd w:id="17"/>
    <w:bookmarkStart w:name="z24" w:id="18"/>
    <w:p>
      <w:pPr>
        <w:spacing w:after="0"/>
        <w:ind w:left="0"/>
        <w:jc w:val="both"/>
      </w:pPr>
      <w:r>
        <w:rPr>
          <w:rFonts w:ascii="Times New Roman"/>
          <w:b w:val="false"/>
          <w:i w:val="false"/>
          <w:color w:val="000000"/>
          <w:sz w:val="28"/>
        </w:rPr>
        <w:t>
      6) уәкілетті орган – Тараптардың ұлттық заңнамаларына сәйкес Тараптардың арасындағы ынтымақтастық процесінде алмасатын және/немесе пайда болған құпия ақпаратты жасауға, алуға, беруге, сақтауға, пайдалануға, қорғауға уәкілеттік берілген Тараптың мемлекеттік органдары мен ұйымдары (заңды тұлғалары);</w:t>
      </w:r>
    </w:p>
    <w:bookmarkEnd w:id="18"/>
    <w:bookmarkStart w:name="z25" w:id="19"/>
    <w:p>
      <w:pPr>
        <w:spacing w:after="0"/>
        <w:ind w:left="0"/>
        <w:jc w:val="both"/>
      </w:pPr>
      <w:r>
        <w:rPr>
          <w:rFonts w:ascii="Times New Roman"/>
          <w:b w:val="false"/>
          <w:i w:val="false"/>
          <w:color w:val="000000"/>
          <w:sz w:val="28"/>
        </w:rPr>
        <w:t>
      7) жіберуші Тарап – құпия ақпаратты беретін уәкілетті орган немесе құзыретті орган;</w:t>
      </w:r>
    </w:p>
    <w:bookmarkEnd w:id="19"/>
    <w:bookmarkStart w:name="z26" w:id="20"/>
    <w:p>
      <w:pPr>
        <w:spacing w:after="0"/>
        <w:ind w:left="0"/>
        <w:jc w:val="both"/>
      </w:pPr>
      <w:r>
        <w:rPr>
          <w:rFonts w:ascii="Times New Roman"/>
          <w:b w:val="false"/>
          <w:i w:val="false"/>
          <w:color w:val="000000"/>
          <w:sz w:val="28"/>
        </w:rPr>
        <w:t>
      8) алушы Тарап – құпия ақпаратты алатын уәкілетті орган немесе құзыретті орган;</w:t>
      </w:r>
    </w:p>
    <w:bookmarkEnd w:id="20"/>
    <w:bookmarkStart w:name="z27" w:id="21"/>
    <w:p>
      <w:pPr>
        <w:spacing w:after="0"/>
        <w:ind w:left="0"/>
        <w:jc w:val="both"/>
      </w:pPr>
      <w:r>
        <w:rPr>
          <w:rFonts w:ascii="Times New Roman"/>
          <w:b w:val="false"/>
          <w:i w:val="false"/>
          <w:color w:val="000000"/>
          <w:sz w:val="28"/>
        </w:rPr>
        <w:t>
      9) құпия келісімшарт – Тараптардың уәкілетті органдары мен заңды тұлғаларының арасында жасалатын, әзірленуіне және орындалуына құпия ақпаратты пайдалану және/немесе жасау талап етілетін шарт;</w:t>
      </w:r>
    </w:p>
    <w:bookmarkEnd w:id="21"/>
    <w:bookmarkStart w:name="z28" w:id="22"/>
    <w:p>
      <w:pPr>
        <w:spacing w:after="0"/>
        <w:ind w:left="0"/>
        <w:jc w:val="both"/>
      </w:pPr>
      <w:r>
        <w:rPr>
          <w:rFonts w:ascii="Times New Roman"/>
          <w:b w:val="false"/>
          <w:i w:val="false"/>
          <w:color w:val="000000"/>
          <w:sz w:val="28"/>
        </w:rPr>
        <w:t>
      10) үшінші тарап – юрисдикциясында болатын жеке және заңды тұлғаларды қоса алғанда, кез келген мемлекет немесе осы Келісімнің Тараптары болып табылмайтын халықаралық ұйым.  </w:t>
      </w:r>
    </w:p>
    <w:bookmarkEnd w:id="22"/>
    <w:bookmarkStart w:name="z29" w:id="23"/>
    <w:p>
      <w:pPr>
        <w:spacing w:after="0"/>
        <w:ind w:left="0"/>
        <w:jc w:val="both"/>
      </w:pPr>
      <w:r>
        <w:rPr>
          <w:rFonts w:ascii="Times New Roman"/>
          <w:b/>
          <w:i w:val="false"/>
          <w:color w:val="000000"/>
          <w:sz w:val="28"/>
        </w:rPr>
        <w:t>2-бап</w:t>
      </w:r>
    </w:p>
    <w:bookmarkEnd w:id="23"/>
    <w:bookmarkStart w:name="z30" w:id="24"/>
    <w:p>
      <w:pPr>
        <w:spacing w:after="0"/>
        <w:ind w:left="0"/>
        <w:jc w:val="both"/>
      </w:pPr>
      <w:r>
        <w:rPr>
          <w:rFonts w:ascii="Times New Roman"/>
          <w:b/>
          <w:i w:val="false"/>
          <w:color w:val="000000"/>
          <w:sz w:val="28"/>
        </w:rPr>
        <w:t>Келісімнің мақсаты</w:t>
      </w:r>
      <w:r>
        <w:rPr>
          <w:rFonts w:ascii="Times New Roman"/>
          <w:b w:val="false"/>
          <w:i w:val="false"/>
          <w:color w:val="000000"/>
          <w:sz w:val="28"/>
        </w:rPr>
        <w:t> </w:t>
      </w:r>
    </w:p>
    <w:bookmarkEnd w:id="24"/>
    <w:bookmarkStart w:name="z31" w:id="25"/>
    <w:p>
      <w:pPr>
        <w:spacing w:after="0"/>
        <w:ind w:left="0"/>
        <w:jc w:val="both"/>
      </w:pPr>
      <w:r>
        <w:rPr>
          <w:rFonts w:ascii="Times New Roman"/>
          <w:b w:val="false"/>
          <w:i w:val="false"/>
          <w:color w:val="000000"/>
          <w:sz w:val="28"/>
        </w:rPr>
        <w:t>
      Осы Келісімнің мақсаты Тараптардың арасындағы ынтымақтастық барысында құпия ақпаратты өзара қорғауды қамтамасыз ету болып табылады. </w:t>
      </w:r>
    </w:p>
    <w:bookmarkEnd w:id="25"/>
    <w:bookmarkStart w:name="z32" w:id="26"/>
    <w:p>
      <w:pPr>
        <w:spacing w:after="0"/>
        <w:ind w:left="0"/>
        <w:jc w:val="both"/>
      </w:pPr>
      <w:r>
        <w:rPr>
          <w:rFonts w:ascii="Times New Roman"/>
          <w:b/>
          <w:i w:val="false"/>
          <w:color w:val="000000"/>
          <w:sz w:val="28"/>
        </w:rPr>
        <w:t>3-бап</w:t>
      </w:r>
    </w:p>
    <w:bookmarkEnd w:id="26"/>
    <w:bookmarkStart w:name="z33" w:id="27"/>
    <w:p>
      <w:pPr>
        <w:spacing w:after="0"/>
        <w:ind w:left="0"/>
        <w:jc w:val="both"/>
      </w:pPr>
      <w:r>
        <w:rPr>
          <w:rFonts w:ascii="Times New Roman"/>
          <w:b/>
          <w:i w:val="false"/>
          <w:color w:val="000000"/>
          <w:sz w:val="28"/>
        </w:rPr>
        <w:t>Құпиялылық дәрежелерінің салыстырмалылығы</w:t>
      </w:r>
    </w:p>
    <w:bookmarkEnd w:id="27"/>
    <w:bookmarkStart w:name="z34" w:id="28"/>
    <w:p>
      <w:pPr>
        <w:spacing w:after="0"/>
        <w:ind w:left="0"/>
        <w:jc w:val="both"/>
      </w:pPr>
      <w:r>
        <w:rPr>
          <w:rFonts w:ascii="Times New Roman"/>
          <w:b w:val="false"/>
          <w:i w:val="false"/>
          <w:color w:val="000000"/>
          <w:sz w:val="28"/>
        </w:rPr>
        <w:t>
      1. Тараптар осы Келісімге және Тараптардың ұлттық заңнамаларына сәйкес құпиялылық дәрежелері және оларға сәйкес келетін құпиялылық белгілері мынадай түрде салыстырылады деп белгілейді: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128"/>
        <w:gridCol w:w="10044"/>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балама сөз</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Корольдігінде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SECRETO</w:t>
            </w: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RESERVADO</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CONFIDENCIAL</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DIFUSIÓN LIMITADA</w:t>
            </w:r>
          </w:p>
        </w:tc>
      </w:tr>
    </w:tbl>
    <w:p>
      <w:pPr>
        <w:spacing w:after="0"/>
        <w:ind w:left="0"/>
        <w:jc w:val="left"/>
      </w:pPr>
      <w:r>
        <w:br/>
      </w:r>
      <w:r>
        <w:rPr>
          <w:rFonts w:ascii="Times New Roman"/>
          <w:b w:val="false"/>
          <w:i w:val="false"/>
          <w:color w:val="000000"/>
          <w:sz w:val="28"/>
        </w:rPr>
        <w:t>
</w:t>
      </w:r>
    </w:p>
    <w:bookmarkStart w:name="z41" w:id="29"/>
    <w:p>
      <w:pPr>
        <w:spacing w:after="0"/>
        <w:ind w:left="0"/>
        <w:jc w:val="both"/>
      </w:pPr>
      <w:r>
        <w:rPr>
          <w:rFonts w:ascii="Times New Roman"/>
          <w:b/>
          <w:i w:val="false"/>
          <w:color w:val="000000"/>
          <w:sz w:val="28"/>
        </w:rPr>
        <w:t>4-бап</w:t>
      </w:r>
    </w:p>
    <w:bookmarkEnd w:id="29"/>
    <w:bookmarkStart w:name="z42" w:id="30"/>
    <w:p>
      <w:pPr>
        <w:spacing w:after="0"/>
        <w:ind w:left="0"/>
        <w:jc w:val="both"/>
      </w:pPr>
      <w:r>
        <w:rPr>
          <w:rFonts w:ascii="Times New Roman"/>
          <w:b/>
          <w:i w:val="false"/>
          <w:color w:val="000000"/>
          <w:sz w:val="28"/>
        </w:rPr>
        <w:t>Қауіпсіздік</w:t>
      </w:r>
      <w:r>
        <w:rPr>
          <w:rFonts w:ascii="Times New Roman"/>
          <w:b w:val="false"/>
          <w:i w:val="false"/>
          <w:color w:val="000000"/>
          <w:sz w:val="28"/>
        </w:rPr>
        <w:t xml:space="preserve"> </w:t>
      </w:r>
      <w:r>
        <w:rPr>
          <w:rFonts w:ascii="Times New Roman"/>
          <w:b/>
          <w:i w:val="false"/>
          <w:color w:val="000000"/>
          <w:sz w:val="28"/>
        </w:rPr>
        <w:t>шаралары</w:t>
      </w:r>
      <w:r>
        <w:rPr>
          <w:rFonts w:ascii="Times New Roman"/>
          <w:b w:val="false"/>
          <w:i w:val="false"/>
          <w:color w:val="000000"/>
          <w:sz w:val="28"/>
        </w:rPr>
        <w:t> </w:t>
      </w:r>
    </w:p>
    <w:bookmarkEnd w:id="30"/>
    <w:bookmarkStart w:name="z43" w:id="31"/>
    <w:p>
      <w:pPr>
        <w:spacing w:after="0"/>
        <w:ind w:left="0"/>
        <w:jc w:val="both"/>
      </w:pPr>
      <w:r>
        <w:rPr>
          <w:rFonts w:ascii="Times New Roman"/>
          <w:b w:val="false"/>
          <w:i w:val="false"/>
          <w:color w:val="000000"/>
          <w:sz w:val="28"/>
        </w:rPr>
        <w:t>
      1. Тараптар өздерінің ұлттық заңнамаларына және осы Келісімге сәйкес құпия ақпаратты қорғау жөнінде барлық қажетті шараларды қабылдайды.</w:t>
      </w:r>
    </w:p>
    <w:bookmarkEnd w:id="31"/>
    <w:bookmarkStart w:name="z44" w:id="32"/>
    <w:p>
      <w:pPr>
        <w:spacing w:after="0"/>
        <w:ind w:left="0"/>
        <w:jc w:val="both"/>
      </w:pPr>
      <w:r>
        <w:rPr>
          <w:rFonts w:ascii="Times New Roman"/>
          <w:b w:val="false"/>
          <w:i w:val="false"/>
          <w:color w:val="000000"/>
          <w:sz w:val="28"/>
        </w:rPr>
        <w:t>
      2. Құпия ақпаратқа рұқсат тиісті құпиялылық дәрежесіндегі құпия ақпаратқа рұқсаты болған кезде қызметтік міндеттерін орындау үшін қажет азаматтарға ғана беріледі.</w:t>
      </w:r>
    </w:p>
    <w:bookmarkEnd w:id="32"/>
    <w:bookmarkStart w:name="z45" w:id="33"/>
    <w:p>
      <w:pPr>
        <w:spacing w:after="0"/>
        <w:ind w:left="0"/>
        <w:jc w:val="both"/>
      </w:pPr>
      <w:r>
        <w:rPr>
          <w:rFonts w:ascii="Times New Roman"/>
          <w:b w:val="false"/>
          <w:i w:val="false"/>
          <w:color w:val="000000"/>
          <w:sz w:val="28"/>
        </w:rPr>
        <w:t>
      3. Алушы Тарап:</w:t>
      </w:r>
    </w:p>
    <w:bookmarkEnd w:id="33"/>
    <w:bookmarkStart w:name="z46" w:id="34"/>
    <w:p>
      <w:pPr>
        <w:spacing w:after="0"/>
        <w:ind w:left="0"/>
        <w:jc w:val="both"/>
      </w:pPr>
      <w:r>
        <w:rPr>
          <w:rFonts w:ascii="Times New Roman"/>
          <w:b w:val="false"/>
          <w:i w:val="false"/>
          <w:color w:val="000000"/>
          <w:sz w:val="28"/>
        </w:rPr>
        <w:t>
      1) ынтымақтастық процесінде алынған, сондай-ақ пайда болған құпия ақпаратты үшінші тарапқа мұндай ақпаратты жіберген Тараптың құзыретті органының алдын ала жазбаша келісімінсіз бермеуге;</w:t>
      </w:r>
    </w:p>
    <w:bookmarkEnd w:id="34"/>
    <w:bookmarkStart w:name="z47" w:id="35"/>
    <w:p>
      <w:pPr>
        <w:spacing w:after="0"/>
        <w:ind w:left="0"/>
        <w:jc w:val="both"/>
      </w:pPr>
      <w:r>
        <w:rPr>
          <w:rFonts w:ascii="Times New Roman"/>
          <w:b w:val="false"/>
          <w:i w:val="false"/>
          <w:color w:val="000000"/>
          <w:sz w:val="28"/>
        </w:rPr>
        <w:t>
      2) құпия ақпаратты беру кезінде көзделмеген өзге мақсаттарға пайдаланбауға міндеттенеді.</w:t>
      </w:r>
    </w:p>
    <w:bookmarkEnd w:id="35"/>
    <w:bookmarkStart w:name="z48" w:id="36"/>
    <w:p>
      <w:pPr>
        <w:spacing w:after="0"/>
        <w:ind w:left="0"/>
        <w:jc w:val="both"/>
      </w:pPr>
      <w:r>
        <w:rPr>
          <w:rFonts w:ascii="Times New Roman"/>
          <w:b w:val="false"/>
          <w:i w:val="false"/>
          <w:color w:val="000000"/>
          <w:sz w:val="28"/>
        </w:rPr>
        <w:t>
      4. Алушы Тарап алған құпия ақпаратты осы Келісімнің 3-бабына сәйкес оған жіберуші Тарап берген құпиялылық дәрежесіне сәйкес келетін құпиялылық дәрежесімен белгілеуге міндетті.</w:t>
      </w:r>
    </w:p>
    <w:bookmarkEnd w:id="36"/>
    <w:bookmarkStart w:name="z49" w:id="37"/>
    <w:p>
      <w:pPr>
        <w:spacing w:after="0"/>
        <w:ind w:left="0"/>
        <w:jc w:val="both"/>
      </w:pPr>
      <w:r>
        <w:rPr>
          <w:rFonts w:ascii="Times New Roman"/>
          <w:b w:val="false"/>
          <w:i w:val="false"/>
          <w:color w:val="000000"/>
          <w:sz w:val="28"/>
        </w:rPr>
        <w:t>
      5. Тараптардың бірде-бірі екінші Тараптың алдын ала жазбаша келісімінсіз ынтымақтастық процесінде алған немесе пайда болған құпия ақпаратты құпиясыздандыра немесе құпиялылық белгісін өзгерте алмайды. </w:t>
      </w:r>
    </w:p>
    <w:bookmarkEnd w:id="37"/>
    <w:bookmarkStart w:name="z50" w:id="38"/>
    <w:p>
      <w:pPr>
        <w:spacing w:after="0"/>
        <w:ind w:left="0"/>
        <w:jc w:val="both"/>
      </w:pPr>
      <w:r>
        <w:rPr>
          <w:rFonts w:ascii="Times New Roman"/>
          <w:b/>
          <w:i w:val="false"/>
          <w:color w:val="000000"/>
          <w:sz w:val="28"/>
        </w:rPr>
        <w:t>5-бап</w:t>
      </w:r>
    </w:p>
    <w:bookmarkEnd w:id="38"/>
    <w:bookmarkStart w:name="z51" w:id="39"/>
    <w:p>
      <w:pPr>
        <w:spacing w:after="0"/>
        <w:ind w:left="0"/>
        <w:jc w:val="both"/>
      </w:pPr>
      <w:r>
        <w:rPr>
          <w:rFonts w:ascii="Times New Roman"/>
          <w:b/>
          <w:i w:val="false"/>
          <w:color w:val="000000"/>
          <w:sz w:val="28"/>
        </w:rPr>
        <w:t>Құзыретті органдар</w:t>
      </w:r>
    </w:p>
    <w:bookmarkEnd w:id="39"/>
    <w:bookmarkStart w:name="z52" w:id="40"/>
    <w:p>
      <w:pPr>
        <w:spacing w:after="0"/>
        <w:ind w:left="0"/>
        <w:jc w:val="both"/>
      </w:pPr>
      <w:r>
        <w:rPr>
          <w:rFonts w:ascii="Times New Roman"/>
          <w:b w:val="false"/>
          <w:i w:val="false"/>
          <w:color w:val="000000"/>
          <w:sz w:val="28"/>
        </w:rPr>
        <w:t>
      1. Мыналар:</w:t>
      </w:r>
    </w:p>
    <w:bookmarkEnd w:id="40"/>
    <w:bookmarkStart w:name="z53" w:id="41"/>
    <w:p>
      <w:pPr>
        <w:spacing w:after="0"/>
        <w:ind w:left="0"/>
        <w:jc w:val="both"/>
      </w:pPr>
      <w:r>
        <w:rPr>
          <w:rFonts w:ascii="Times New Roman"/>
          <w:b w:val="false"/>
          <w:i w:val="false"/>
          <w:color w:val="000000"/>
          <w:sz w:val="28"/>
        </w:rPr>
        <w:t>
      Испания Корольдігі үшін – Ұлттық барлау орталығының Ұлттық қауіпсіздік бюросы;</w:t>
      </w:r>
    </w:p>
    <w:bookmarkEnd w:id="41"/>
    <w:bookmarkStart w:name="z54" w:id="42"/>
    <w:p>
      <w:pPr>
        <w:spacing w:after="0"/>
        <w:ind w:left="0"/>
        <w:jc w:val="both"/>
      </w:pPr>
      <w:r>
        <w:rPr>
          <w:rFonts w:ascii="Times New Roman"/>
          <w:b w:val="false"/>
          <w:i w:val="false"/>
          <w:color w:val="000000"/>
          <w:sz w:val="28"/>
        </w:rPr>
        <w:t>
      Қазақстан Республикасы үшін – Қазақстан Республикасының Ұлттық қауіпсіздік комитеті құзыретті органдар болып табылады.</w:t>
      </w:r>
    </w:p>
    <w:bookmarkEnd w:id="42"/>
    <w:bookmarkStart w:name="z55" w:id="43"/>
    <w:p>
      <w:pPr>
        <w:spacing w:after="0"/>
        <w:ind w:left="0"/>
        <w:jc w:val="both"/>
      </w:pPr>
      <w:r>
        <w:rPr>
          <w:rFonts w:ascii="Times New Roman"/>
          <w:b w:val="false"/>
          <w:i w:val="false"/>
          <w:color w:val="000000"/>
          <w:sz w:val="28"/>
        </w:rPr>
        <w:t>
      2. Құзыретті органдар құпия ақпаратты қорғауды регламенттейтін қолданыстағы ұлттық заңнамалары және осы Келісімге сәйкес құпия ақпаратты қорғау үшін мәні бар осы заңнамаларға енгізілген барлық өзгерістер туралы бірін-бірі хабардар етеді.</w:t>
      </w:r>
    </w:p>
    <w:bookmarkEnd w:id="43"/>
    <w:bookmarkStart w:name="z56" w:id="44"/>
    <w:p>
      <w:pPr>
        <w:spacing w:after="0"/>
        <w:ind w:left="0"/>
        <w:jc w:val="both"/>
      </w:pPr>
      <w:r>
        <w:rPr>
          <w:rFonts w:ascii="Times New Roman"/>
          <w:b w:val="false"/>
          <w:i w:val="false"/>
          <w:color w:val="000000"/>
          <w:sz w:val="28"/>
        </w:rPr>
        <w:t>
      3. Тығыз ынтымақтастықты қамтамасыз ету және осы Келісімді іске асыру мақсатында құзыретті органдар олардың бірі жіберген сұрау салу бойынша консультациялар өткізуі мүмкін. </w:t>
      </w:r>
    </w:p>
    <w:bookmarkEnd w:id="44"/>
    <w:bookmarkStart w:name="z57" w:id="45"/>
    <w:p>
      <w:pPr>
        <w:spacing w:after="0"/>
        <w:ind w:left="0"/>
        <w:jc w:val="both"/>
      </w:pPr>
      <w:r>
        <w:rPr>
          <w:rFonts w:ascii="Times New Roman"/>
          <w:b/>
          <w:i w:val="false"/>
          <w:color w:val="000000"/>
          <w:sz w:val="28"/>
        </w:rPr>
        <w:t>6-бап</w:t>
      </w:r>
    </w:p>
    <w:bookmarkEnd w:id="45"/>
    <w:bookmarkStart w:name="z58" w:id="46"/>
    <w:p>
      <w:pPr>
        <w:spacing w:after="0"/>
        <w:ind w:left="0"/>
        <w:jc w:val="both"/>
      </w:pPr>
      <w:r>
        <w:rPr>
          <w:rFonts w:ascii="Times New Roman"/>
          <w:b/>
          <w:i w:val="false"/>
          <w:color w:val="000000"/>
          <w:sz w:val="28"/>
        </w:rPr>
        <w:t>Құпия ақпаратты беру</w:t>
      </w:r>
    </w:p>
    <w:bookmarkEnd w:id="46"/>
    <w:bookmarkStart w:name="z59" w:id="47"/>
    <w:p>
      <w:pPr>
        <w:spacing w:after="0"/>
        <w:ind w:left="0"/>
        <w:jc w:val="both"/>
      </w:pPr>
      <w:r>
        <w:rPr>
          <w:rFonts w:ascii="Times New Roman"/>
          <w:b w:val="false"/>
          <w:i w:val="false"/>
          <w:color w:val="000000"/>
          <w:sz w:val="28"/>
        </w:rPr>
        <w:t>
      1. Құпия ақпаратты беру туралы шешімді әрбір жеке жағдайда Тараптар өздерінің ұлттық заңнамаларына сәйкес қабылдайды.</w:t>
      </w:r>
    </w:p>
    <w:bookmarkEnd w:id="47"/>
    <w:bookmarkStart w:name="z60" w:id="48"/>
    <w:p>
      <w:pPr>
        <w:spacing w:after="0"/>
        <w:ind w:left="0"/>
        <w:jc w:val="both"/>
      </w:pPr>
      <w:r>
        <w:rPr>
          <w:rFonts w:ascii="Times New Roman"/>
          <w:b w:val="false"/>
          <w:i w:val="false"/>
          <w:color w:val="000000"/>
          <w:sz w:val="28"/>
        </w:rPr>
        <w:t>
      2. Құпия ақпаратты беру, әдетте, дипломатиялық арналар арқылы жүзеге асырылады. Тараптардың құзыретті органдары арасындағы өзара келісім бойынша және олардың ұлттық заңнамаларына сәйкес басқа да арналар айқындалуы мүмкін. Алушы Тарап құпия ақпаратты алғанын жазбаша түрде растайды.</w:t>
      </w:r>
    </w:p>
    <w:bookmarkEnd w:id="48"/>
    <w:bookmarkStart w:name="z61" w:id="49"/>
    <w:p>
      <w:pPr>
        <w:spacing w:after="0"/>
        <w:ind w:left="0"/>
        <w:jc w:val="both"/>
      </w:pPr>
      <w:r>
        <w:rPr>
          <w:rFonts w:ascii="Times New Roman"/>
          <w:b w:val="false"/>
          <w:i w:val="false"/>
          <w:color w:val="000000"/>
          <w:sz w:val="28"/>
        </w:rPr>
        <w:t>
      3. Электрондық арналар арқылы берілетін құпия ақпарат Тараптардың құзыретті органдары өзара мақұлдаған криптографиялық тәсілдермен қорғалады.</w:t>
      </w:r>
    </w:p>
    <w:bookmarkEnd w:id="49"/>
    <w:bookmarkStart w:name="z62" w:id="50"/>
    <w:p>
      <w:pPr>
        <w:spacing w:after="0"/>
        <w:ind w:left="0"/>
        <w:jc w:val="both"/>
      </w:pPr>
      <w:r>
        <w:rPr>
          <w:rFonts w:ascii="Times New Roman"/>
          <w:b w:val="false"/>
          <w:i w:val="false"/>
          <w:color w:val="000000"/>
          <w:sz w:val="28"/>
        </w:rPr>
        <w:t>
      4. Тараптар арасында көлемі үлкен құпия ақпаратты беру кезінде тасымалдау тәсілі, беру бағдары және сүйемелдеу нысаны Тараптардың құзыретті органдары арасында өзара келісім бойынша алдын ала дайындалған тиісті тасымалдау жоспарында айқындалады.</w:t>
      </w:r>
    </w:p>
    <w:bookmarkEnd w:id="50"/>
    <w:bookmarkStart w:name="z63" w:id="51"/>
    <w:p>
      <w:pPr>
        <w:spacing w:after="0"/>
        <w:ind w:left="0"/>
        <w:jc w:val="both"/>
      </w:pPr>
      <w:r>
        <w:rPr>
          <w:rFonts w:ascii="Times New Roman"/>
          <w:b w:val="false"/>
          <w:i w:val="false"/>
          <w:color w:val="000000"/>
          <w:sz w:val="28"/>
        </w:rPr>
        <w:t>
      5. Егер бір Тараптың уәкілетті органы құпия ақпаратты екінші Тараптың уәкілетті органына беруге ниеттенсе немесе онымен құпия келісімшарт жасасуға ниеттенсе, онда ол өз Тарапының құзыретті органынан екінші Тараптың уәкілетті органының құпия ақпаратқа рұқсаты бар екенін жазбаша растауын алдын ала сұратады.</w:t>
      </w:r>
    </w:p>
    <w:bookmarkEnd w:id="51"/>
    <w:bookmarkStart w:name="z64" w:id="52"/>
    <w:p>
      <w:pPr>
        <w:spacing w:after="0"/>
        <w:ind w:left="0"/>
        <w:jc w:val="both"/>
      </w:pPr>
      <w:r>
        <w:rPr>
          <w:rFonts w:ascii="Times New Roman"/>
          <w:b w:val="false"/>
          <w:i w:val="false"/>
          <w:color w:val="000000"/>
          <w:sz w:val="28"/>
        </w:rPr>
        <w:t>
      Бір Тараптың құзыретті органы екінші Тараптың құзыретті органынан екінші Тараптың уәкілетті органының құпия ақпаратқа рұқсаты бар екенін жазбаша растауды сұратады.</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53"/>
    <w:p>
      <w:pPr>
        <w:spacing w:after="0"/>
        <w:ind w:left="0"/>
        <w:jc w:val="both"/>
      </w:pPr>
      <w:r>
        <w:rPr>
          <w:rFonts w:ascii="Times New Roman"/>
          <w:b/>
          <w:i w:val="false"/>
          <w:color w:val="000000"/>
          <w:sz w:val="28"/>
        </w:rPr>
        <w:t>7-бап</w:t>
      </w:r>
    </w:p>
    <w:bookmarkEnd w:id="53"/>
    <w:bookmarkStart w:name="z67" w:id="54"/>
    <w:p>
      <w:pPr>
        <w:spacing w:after="0"/>
        <w:ind w:left="0"/>
        <w:jc w:val="both"/>
      </w:pPr>
      <w:r>
        <w:rPr>
          <w:rFonts w:ascii="Times New Roman"/>
          <w:b/>
          <w:i w:val="false"/>
          <w:color w:val="000000"/>
          <w:sz w:val="28"/>
        </w:rPr>
        <w:t>Құпия ақпаратпен жұмыс істеу</w:t>
      </w:r>
      <w:r>
        <w:rPr>
          <w:rFonts w:ascii="Times New Roman"/>
          <w:b w:val="false"/>
          <w:i w:val="false"/>
          <w:color w:val="000000"/>
          <w:sz w:val="28"/>
        </w:rPr>
        <w:t> </w:t>
      </w:r>
    </w:p>
    <w:bookmarkEnd w:id="54"/>
    <w:bookmarkStart w:name="z68" w:id="55"/>
    <w:p>
      <w:pPr>
        <w:spacing w:after="0"/>
        <w:ind w:left="0"/>
        <w:jc w:val="both"/>
      </w:pPr>
      <w:r>
        <w:rPr>
          <w:rFonts w:ascii="Times New Roman"/>
          <w:b w:val="false"/>
          <w:i w:val="false"/>
          <w:color w:val="000000"/>
          <w:sz w:val="28"/>
        </w:rPr>
        <w:t>
      1. "ӨТЕ ҚҰПИЯ/СОВЕРШЕННО СЕКРЕТНО/SECRETO", "ӨТЕ ҚҰПИЯ/ СОВЕРШЕННО СЕКРЕТНО/RESERVADO" және "ҚҰПИЯ/ СЕКРЕТНО/ CONFIDENCIAL" құпиялылық белгілері бар құпия ақпараттың көшірмесін түсіру тек жіберуші Тараптың жазбаша келісімін алғаннан кейін ғана жүзеге асырылады.</w:t>
      </w:r>
    </w:p>
    <w:bookmarkEnd w:id="55"/>
    <w:bookmarkStart w:name="z69" w:id="56"/>
    <w:p>
      <w:pPr>
        <w:spacing w:after="0"/>
        <w:ind w:left="0"/>
        <w:jc w:val="both"/>
      </w:pPr>
      <w:r>
        <w:rPr>
          <w:rFonts w:ascii="Times New Roman"/>
          <w:b w:val="false"/>
          <w:i w:val="false"/>
          <w:color w:val="000000"/>
          <w:sz w:val="28"/>
        </w:rPr>
        <w:t>
      2. Құпия ақпаратты аударуды немесе көшірмесін түсіруді құпиялылық дәрежесі сәйкес келетін немесе одан жоғары құпия ақпаратқа тиісті рұқсаты бар адамдар жүзеге асырады.</w:t>
      </w:r>
    </w:p>
    <w:bookmarkEnd w:id="56"/>
    <w:bookmarkStart w:name="z70" w:id="57"/>
    <w:p>
      <w:pPr>
        <w:spacing w:after="0"/>
        <w:ind w:left="0"/>
        <w:jc w:val="both"/>
      </w:pPr>
      <w:r>
        <w:rPr>
          <w:rFonts w:ascii="Times New Roman"/>
          <w:b w:val="false"/>
          <w:i w:val="false"/>
          <w:color w:val="000000"/>
          <w:sz w:val="28"/>
        </w:rPr>
        <w:t xml:space="preserve">
      3. Құпия ақпаратты аудару немесе көшірмесін түсіру кезінде әр көшірмеге түпнұсқаның құпиялылық белгісіне сәйкес келетін құпиялылық белгісі қойылады. Көшірмелер саны қызметтік қажеттілікпен айқындалады. </w:t>
      </w:r>
    </w:p>
    <w:bookmarkEnd w:id="57"/>
    <w:bookmarkStart w:name="z71" w:id="58"/>
    <w:p>
      <w:pPr>
        <w:spacing w:after="0"/>
        <w:ind w:left="0"/>
        <w:jc w:val="both"/>
      </w:pPr>
      <w:r>
        <w:rPr>
          <w:rFonts w:ascii="Times New Roman"/>
          <w:b w:val="false"/>
          <w:i w:val="false"/>
          <w:color w:val="000000"/>
          <w:sz w:val="28"/>
        </w:rPr>
        <w:t>
      4. Құпия ақпарат оны толық немесе ішінара қалпына келтіру мүмкін болмайтындай етіліп жойылады. Алушы Тарап жіберуші Тарапты құпия ақпараттың жойылғаны туралы жазбаша хабардар етеді.</w:t>
      </w:r>
    </w:p>
    <w:bookmarkEnd w:id="58"/>
    <w:bookmarkStart w:name="z72" w:id="59"/>
    <w:p>
      <w:pPr>
        <w:spacing w:after="0"/>
        <w:ind w:left="0"/>
        <w:jc w:val="both"/>
      </w:pPr>
      <w:r>
        <w:rPr>
          <w:rFonts w:ascii="Times New Roman"/>
          <w:b w:val="false"/>
          <w:i w:val="false"/>
          <w:color w:val="000000"/>
          <w:sz w:val="28"/>
        </w:rPr>
        <w:t>
      5. "ӨТЕ ҚҰПИЯ/СОВЕРШЕННО СЕКРЕТНО/SECRETO" құпиялылық белгісі бар құпия ақпарат жойылуға жатпайды және осы баптың 7-тармағында көрсетілген жағдайларды қоспағанда, жіберуші Тарапқа қайтарылады.</w:t>
      </w:r>
    </w:p>
    <w:bookmarkEnd w:id="59"/>
    <w:bookmarkStart w:name="z73" w:id="60"/>
    <w:p>
      <w:pPr>
        <w:spacing w:after="0"/>
        <w:ind w:left="0"/>
        <w:jc w:val="both"/>
      </w:pPr>
      <w:r>
        <w:rPr>
          <w:rFonts w:ascii="Times New Roman"/>
          <w:b w:val="false"/>
          <w:i w:val="false"/>
          <w:color w:val="000000"/>
          <w:sz w:val="28"/>
        </w:rPr>
        <w:t>
      6. "ӨТЕ ҚҰПИЯ/СОВЕРШЕННО СЕКРЕТНО/SECRETO", "ӨТЕ ҚҰПИЯ/ СОВЕРШЕННО СЕКРЕТНО/RESERVADO" және "ҚҰПИЯ/ СЕКРЕТНО/ CONFIDENCIAL" құпиялылық белгісі бар құпия ақпарат жіберуші Тараптың жазбаша келісімін алғаннан кейін жойылады.</w:t>
      </w:r>
    </w:p>
    <w:bookmarkEnd w:id="60"/>
    <w:bookmarkStart w:name="z74" w:id="61"/>
    <w:p>
      <w:pPr>
        <w:spacing w:after="0"/>
        <w:ind w:left="0"/>
        <w:jc w:val="both"/>
      </w:pPr>
      <w:r>
        <w:rPr>
          <w:rFonts w:ascii="Times New Roman"/>
          <w:b w:val="false"/>
          <w:i w:val="false"/>
          <w:color w:val="000000"/>
          <w:sz w:val="28"/>
        </w:rPr>
        <w:t>
      7. Құпия ақпаратты қорғау және қайтару мүмкін болмайтын дағдарыс жағдайы туындағанда осы құпия ақпарат дереу жойылуға тиіс. Алушы Тарап бұл туралы жіберуші Тарапты дереу жазбаша түрде хабардар етуге тиіс.  </w:t>
      </w:r>
    </w:p>
    <w:bookmarkEnd w:id="61"/>
    <w:bookmarkStart w:name="z75" w:id="62"/>
    <w:p>
      <w:pPr>
        <w:spacing w:after="0"/>
        <w:ind w:left="0"/>
        <w:jc w:val="both"/>
      </w:pPr>
      <w:r>
        <w:rPr>
          <w:rFonts w:ascii="Times New Roman"/>
          <w:b/>
          <w:i w:val="false"/>
          <w:color w:val="000000"/>
          <w:sz w:val="28"/>
        </w:rPr>
        <w:t>8-бап</w:t>
      </w:r>
    </w:p>
    <w:bookmarkEnd w:id="62"/>
    <w:bookmarkStart w:name="z76" w:id="63"/>
    <w:p>
      <w:pPr>
        <w:spacing w:after="0"/>
        <w:ind w:left="0"/>
        <w:jc w:val="both"/>
      </w:pPr>
      <w:r>
        <w:rPr>
          <w:rFonts w:ascii="Times New Roman"/>
          <w:b/>
          <w:i w:val="false"/>
          <w:color w:val="000000"/>
          <w:sz w:val="28"/>
        </w:rPr>
        <w:t>Құпия келісімшарттар</w:t>
      </w:r>
    </w:p>
    <w:bookmarkEnd w:id="63"/>
    <w:bookmarkStart w:name="z77" w:id="64"/>
    <w:p>
      <w:pPr>
        <w:spacing w:after="0"/>
        <w:ind w:left="0"/>
        <w:jc w:val="both"/>
      </w:pPr>
      <w:r>
        <w:rPr>
          <w:rFonts w:ascii="Times New Roman"/>
          <w:b w:val="false"/>
          <w:i w:val="false"/>
          <w:color w:val="000000"/>
          <w:sz w:val="28"/>
        </w:rPr>
        <w:t>
      1. Құпия келісімшарттарға:</w:t>
      </w:r>
    </w:p>
    <w:bookmarkEnd w:id="64"/>
    <w:bookmarkStart w:name="z78" w:id="65"/>
    <w:p>
      <w:pPr>
        <w:spacing w:after="0"/>
        <w:ind w:left="0"/>
        <w:jc w:val="both"/>
      </w:pPr>
      <w:r>
        <w:rPr>
          <w:rFonts w:ascii="Times New Roman"/>
          <w:b w:val="false"/>
          <w:i w:val="false"/>
          <w:color w:val="000000"/>
          <w:sz w:val="28"/>
        </w:rPr>
        <w:t>
      өзара іс-қимыл процесінде пайдалану жоспарланып отырған құпия ақпараттың тізбесі мен оның құпиялылық белгісі;</w:t>
      </w:r>
    </w:p>
    <w:bookmarkEnd w:id="65"/>
    <w:bookmarkStart w:name="z79" w:id="66"/>
    <w:p>
      <w:pPr>
        <w:spacing w:after="0"/>
        <w:ind w:left="0"/>
        <w:jc w:val="both"/>
      </w:pPr>
      <w:r>
        <w:rPr>
          <w:rFonts w:ascii="Times New Roman"/>
          <w:b w:val="false"/>
          <w:i w:val="false"/>
          <w:color w:val="000000"/>
          <w:sz w:val="28"/>
        </w:rPr>
        <w:t>
      құпия ақпаратты қорғау және пайдалану шарттарына қойылатын талаптар;</w:t>
      </w:r>
    </w:p>
    <w:bookmarkEnd w:id="66"/>
    <w:bookmarkStart w:name="z80" w:id="67"/>
    <w:p>
      <w:pPr>
        <w:spacing w:after="0"/>
        <w:ind w:left="0"/>
        <w:jc w:val="both"/>
      </w:pPr>
      <w:r>
        <w:rPr>
          <w:rFonts w:ascii="Times New Roman"/>
          <w:b w:val="false"/>
          <w:i w:val="false"/>
          <w:color w:val="000000"/>
          <w:sz w:val="28"/>
        </w:rPr>
        <w:t>
      дауларды шешу және құпия ақпаратты рұқсатсыз таратудан болуы мүмкін залалды өтеу тәртібі;</w:t>
      </w:r>
    </w:p>
    <w:bookmarkEnd w:id="67"/>
    <w:bookmarkStart w:name="z81" w:id="68"/>
    <w:p>
      <w:pPr>
        <w:spacing w:after="0"/>
        <w:ind w:left="0"/>
        <w:jc w:val="both"/>
      </w:pPr>
      <w:r>
        <w:rPr>
          <w:rFonts w:ascii="Times New Roman"/>
          <w:b w:val="false"/>
          <w:i w:val="false"/>
          <w:color w:val="000000"/>
          <w:sz w:val="28"/>
        </w:rPr>
        <w:t>
      құпия ақпаратты жария етпеу және/немесе үшінші Тарапқа беруді болдырмау туралы Тараптардың уәкілетті органдарына қойылатын талаптар айқындалатын жеке бөлім қамтылады.</w:t>
      </w:r>
    </w:p>
    <w:bookmarkEnd w:id="68"/>
    <w:bookmarkStart w:name="z82" w:id="69"/>
    <w:p>
      <w:pPr>
        <w:spacing w:after="0"/>
        <w:ind w:left="0"/>
        <w:jc w:val="both"/>
      </w:pPr>
      <w:r>
        <w:rPr>
          <w:rFonts w:ascii="Times New Roman"/>
          <w:b w:val="false"/>
          <w:i w:val="false"/>
          <w:color w:val="000000"/>
          <w:sz w:val="28"/>
        </w:rPr>
        <w:t>
      2. Тараптардың құзыретті органдары өз мемлекеттерінің ұлттық заңнамаларына сәйкес құпия ақпараттың қорғалуын бақылайды. </w:t>
      </w:r>
    </w:p>
    <w:bookmarkEnd w:id="69"/>
    <w:bookmarkStart w:name="z84" w:id="70"/>
    <w:p>
      <w:pPr>
        <w:spacing w:after="0"/>
        <w:ind w:left="0"/>
        <w:jc w:val="both"/>
      </w:pPr>
      <w:r>
        <w:rPr>
          <w:rFonts w:ascii="Times New Roman"/>
          <w:b/>
          <w:i w:val="false"/>
          <w:color w:val="000000"/>
          <w:sz w:val="28"/>
        </w:rPr>
        <w:t>9-бап</w:t>
      </w:r>
    </w:p>
    <w:bookmarkEnd w:id="70"/>
    <w:bookmarkStart w:name="z85" w:id="71"/>
    <w:p>
      <w:pPr>
        <w:spacing w:after="0"/>
        <w:ind w:left="0"/>
        <w:jc w:val="both"/>
      </w:pPr>
      <w:r>
        <w:rPr>
          <w:rFonts w:ascii="Times New Roman"/>
          <w:b/>
          <w:i w:val="false"/>
          <w:color w:val="000000"/>
          <w:sz w:val="28"/>
        </w:rPr>
        <w:t>Сапарлар</w:t>
      </w:r>
    </w:p>
    <w:bookmarkEnd w:id="71"/>
    <w:bookmarkStart w:name="z87" w:id="72"/>
    <w:p>
      <w:pPr>
        <w:spacing w:after="0"/>
        <w:ind w:left="0"/>
        <w:jc w:val="both"/>
      </w:pPr>
      <w:r>
        <w:rPr>
          <w:rFonts w:ascii="Times New Roman"/>
          <w:b w:val="false"/>
          <w:i w:val="false"/>
          <w:color w:val="000000"/>
          <w:sz w:val="28"/>
        </w:rPr>
        <w:t>
      1. Жіберуші Тараптың өкілдеріне құпия ақпаратқа рұқсат қабылдаушы Тараптың құзыретті органының алдын ала жазбаша рұқсаты алынғаннан кейін берілетін болады.</w:t>
      </w:r>
    </w:p>
    <w:bookmarkEnd w:id="72"/>
    <w:bookmarkStart w:name="z88" w:id="73"/>
    <w:p>
      <w:pPr>
        <w:spacing w:after="0"/>
        <w:ind w:left="0"/>
        <w:jc w:val="both"/>
      </w:pPr>
      <w:r>
        <w:rPr>
          <w:rFonts w:ascii="Times New Roman"/>
          <w:b w:val="false"/>
          <w:i w:val="false"/>
          <w:color w:val="000000"/>
          <w:sz w:val="28"/>
        </w:rPr>
        <w:t>
      2. Сапарларға арналған өтініштер жоспарланған сапарға дейін 30 (отыз) күн бұрын жіберіледі және мынадай ақпаратты қамтиды:</w:t>
      </w:r>
    </w:p>
    <w:bookmarkEnd w:id="73"/>
    <w:bookmarkStart w:name="z89" w:id="74"/>
    <w:p>
      <w:pPr>
        <w:spacing w:after="0"/>
        <w:ind w:left="0"/>
        <w:jc w:val="both"/>
      </w:pPr>
      <w:r>
        <w:rPr>
          <w:rFonts w:ascii="Times New Roman"/>
          <w:b w:val="false"/>
          <w:i w:val="false"/>
          <w:color w:val="000000"/>
          <w:sz w:val="28"/>
        </w:rPr>
        <w:t>
      1) келушінің тегі мен аты, туған күні мен жері, азаматтығы және паспортының (жеке басын куәландыратын құжаттың) нөмірі;</w:t>
      </w:r>
    </w:p>
    <w:bookmarkEnd w:id="74"/>
    <w:bookmarkStart w:name="z90" w:id="75"/>
    <w:p>
      <w:pPr>
        <w:spacing w:after="0"/>
        <w:ind w:left="0"/>
        <w:jc w:val="both"/>
      </w:pPr>
      <w:r>
        <w:rPr>
          <w:rFonts w:ascii="Times New Roman"/>
          <w:b w:val="false"/>
          <w:i w:val="false"/>
          <w:color w:val="000000"/>
          <w:sz w:val="28"/>
        </w:rPr>
        <w:t>
      2) келушінің лауазымы және ол өкілдік ететін ұйымның атауы;</w:t>
      </w:r>
    </w:p>
    <w:bookmarkEnd w:id="75"/>
    <w:bookmarkStart w:name="z91" w:id="76"/>
    <w:p>
      <w:pPr>
        <w:spacing w:after="0"/>
        <w:ind w:left="0"/>
        <w:jc w:val="both"/>
      </w:pPr>
      <w:r>
        <w:rPr>
          <w:rFonts w:ascii="Times New Roman"/>
          <w:b w:val="false"/>
          <w:i w:val="false"/>
          <w:color w:val="000000"/>
          <w:sz w:val="28"/>
        </w:rPr>
        <w:t>
      3) құпия ақпаратқа тиісті рұқсатының бар-жоғы және оның мерзімінің өтуі;</w:t>
      </w:r>
    </w:p>
    <w:bookmarkEnd w:id="76"/>
    <w:bookmarkStart w:name="z92" w:id="77"/>
    <w:p>
      <w:pPr>
        <w:spacing w:after="0"/>
        <w:ind w:left="0"/>
        <w:jc w:val="both"/>
      </w:pPr>
      <w:r>
        <w:rPr>
          <w:rFonts w:ascii="Times New Roman"/>
          <w:b w:val="false"/>
          <w:i w:val="false"/>
          <w:color w:val="000000"/>
          <w:sz w:val="28"/>
        </w:rPr>
        <w:t>
      4) сапардың мақсаты, келу болжанып отырған күні мен оның ұзақтығы;</w:t>
      </w:r>
    </w:p>
    <w:bookmarkEnd w:id="77"/>
    <w:bookmarkStart w:name="z93" w:id="78"/>
    <w:p>
      <w:pPr>
        <w:spacing w:after="0"/>
        <w:ind w:left="0"/>
        <w:jc w:val="both"/>
      </w:pPr>
      <w:r>
        <w:rPr>
          <w:rFonts w:ascii="Times New Roman"/>
          <w:b w:val="false"/>
          <w:i w:val="false"/>
          <w:color w:val="000000"/>
          <w:sz w:val="28"/>
        </w:rPr>
        <w:t>
      5) жоспарланған бару объектілерінің атауы;</w:t>
      </w:r>
    </w:p>
    <w:bookmarkEnd w:id="78"/>
    <w:bookmarkStart w:name="z94" w:id="79"/>
    <w:p>
      <w:pPr>
        <w:spacing w:after="0"/>
        <w:ind w:left="0"/>
        <w:jc w:val="both"/>
      </w:pPr>
      <w:r>
        <w:rPr>
          <w:rFonts w:ascii="Times New Roman"/>
          <w:b w:val="false"/>
          <w:i w:val="false"/>
          <w:color w:val="000000"/>
          <w:sz w:val="28"/>
        </w:rPr>
        <w:t>
      6) кездесу жоспарланып отырған қабылдаушы Тарап мемлекеті өкілдерінің лауазымы, аты мен тегі.</w:t>
      </w:r>
    </w:p>
    <w:bookmarkEnd w:id="79"/>
    <w:bookmarkStart w:name="z95" w:id="80"/>
    <w:p>
      <w:pPr>
        <w:spacing w:after="0"/>
        <w:ind w:left="0"/>
        <w:jc w:val="both"/>
      </w:pPr>
      <w:r>
        <w:rPr>
          <w:rFonts w:ascii="Times New Roman"/>
          <w:b w:val="false"/>
          <w:i w:val="false"/>
          <w:color w:val="000000"/>
          <w:sz w:val="28"/>
        </w:rPr>
        <w:t>
      3. Сапарға берілген рұқсаттаманың қолданылу мерзімі бір жылдан аспауы тиіс.</w:t>
      </w:r>
    </w:p>
    <w:bookmarkEnd w:id="80"/>
    <w:bookmarkStart w:name="z96" w:id="81"/>
    <w:p>
      <w:pPr>
        <w:spacing w:after="0"/>
        <w:ind w:left="0"/>
        <w:jc w:val="both"/>
      </w:pPr>
      <w:r>
        <w:rPr>
          <w:rFonts w:ascii="Times New Roman"/>
          <w:b w:val="false"/>
          <w:i w:val="false"/>
          <w:color w:val="000000"/>
          <w:sz w:val="28"/>
        </w:rPr>
        <w:t>
      4. Әрбір Тараптың өкілдері екінші Тараптың аумағына келген кезде қабылдаушы Тарап мемлекетінің ұлттық заңнамасын сақтайды.</w:t>
      </w:r>
    </w:p>
    <w:bookmarkEnd w:id="81"/>
    <w:bookmarkStart w:name="z98" w:id="82"/>
    <w:p>
      <w:pPr>
        <w:spacing w:after="0"/>
        <w:ind w:left="0"/>
        <w:jc w:val="both"/>
      </w:pPr>
      <w:r>
        <w:rPr>
          <w:rFonts w:ascii="Times New Roman"/>
          <w:b/>
          <w:i w:val="false"/>
          <w:color w:val="000000"/>
          <w:sz w:val="28"/>
        </w:rPr>
        <w:t>10-бап</w:t>
      </w:r>
    </w:p>
    <w:bookmarkEnd w:id="82"/>
    <w:bookmarkStart w:name="z99" w:id="83"/>
    <w:p>
      <w:pPr>
        <w:spacing w:after="0"/>
        <w:ind w:left="0"/>
        <w:jc w:val="both"/>
      </w:pPr>
      <w:r>
        <w:rPr>
          <w:rFonts w:ascii="Times New Roman"/>
          <w:b/>
          <w:i w:val="false"/>
          <w:color w:val="000000"/>
          <w:sz w:val="28"/>
        </w:rPr>
        <w:t>Құпия ақпаратты қорғау жөніндегі талаптардың бұзылуы</w:t>
      </w:r>
      <w:r>
        <w:rPr>
          <w:rFonts w:ascii="Times New Roman"/>
          <w:b w:val="false"/>
          <w:i w:val="false"/>
          <w:color w:val="000000"/>
          <w:sz w:val="28"/>
        </w:rPr>
        <w:t xml:space="preserve"> </w:t>
      </w:r>
      <w:r>
        <w:rPr>
          <w:rFonts w:ascii="Times New Roman"/>
          <w:b/>
          <w:i w:val="false"/>
          <w:color w:val="000000"/>
          <w:sz w:val="28"/>
        </w:rPr>
        <w:t>және залалдың мөлшерін айқындау</w:t>
      </w:r>
    </w:p>
    <w:bookmarkEnd w:id="83"/>
    <w:bookmarkStart w:name="z100" w:id="84"/>
    <w:p>
      <w:pPr>
        <w:spacing w:after="0"/>
        <w:ind w:left="0"/>
        <w:jc w:val="both"/>
      </w:pPr>
      <w:r>
        <w:rPr>
          <w:rFonts w:ascii="Times New Roman"/>
          <w:b w:val="false"/>
          <w:i w:val="false"/>
          <w:color w:val="000000"/>
          <w:sz w:val="28"/>
        </w:rPr>
        <w:t>
      1. Басқа Тараптың уәкілетті органы берген және (немесе) ынтымақтастық процесінде пайда болған құпия ақпараттың рұқсатсыз таралуына әкеп соқтырған құпия ақпаратты қорғау жөніндегі талаптар бұзылған жағдайда, тиісті Тараптың уәкілетті немесе құзыретті органы екінші Тараптың уәкілетті немесе құзыретті органын дереу хабардар етеді, қажетті тексеру жүргізеді және құпия ақпаратты берген Тараптың құзыретті органына тексеру нәтижелері және аумағында бұзылу орын алған Тарап мемлекетінің заңнамасына сәйкес қабылданған шаралар туралы хабарлайды.</w:t>
      </w:r>
    </w:p>
    <w:bookmarkEnd w:id="84"/>
    <w:bookmarkStart w:name="z101" w:id="85"/>
    <w:p>
      <w:pPr>
        <w:spacing w:after="0"/>
        <w:ind w:left="0"/>
        <w:jc w:val="both"/>
      </w:pPr>
      <w:r>
        <w:rPr>
          <w:rFonts w:ascii="Times New Roman"/>
          <w:b w:val="false"/>
          <w:i w:val="false"/>
          <w:color w:val="000000"/>
          <w:sz w:val="28"/>
        </w:rPr>
        <w:t>
      2. Құпия ақпаратты рұқсатсыз таратудан келтірілген залалдың мөлшері мен тәртібі Тараптар мемлекеттерінің заңнамаларына, олар қатысушысы болып табылатын халықаралық шарттарға сәйкес, сондай-ақ Тараптар арасында консультациялар мен келіссөздер жолымен шешіледі.</w:t>
      </w:r>
    </w:p>
    <w:bookmarkEnd w:id="85"/>
    <w:bookmarkStart w:name="z103" w:id="86"/>
    <w:p>
      <w:pPr>
        <w:spacing w:after="0"/>
        <w:ind w:left="0"/>
        <w:jc w:val="both"/>
      </w:pPr>
      <w:r>
        <w:rPr>
          <w:rFonts w:ascii="Times New Roman"/>
          <w:b/>
          <w:i w:val="false"/>
          <w:color w:val="000000"/>
          <w:sz w:val="28"/>
        </w:rPr>
        <w:t>11-бап</w:t>
      </w:r>
    </w:p>
    <w:bookmarkEnd w:id="86"/>
    <w:bookmarkStart w:name="z104" w:id="87"/>
    <w:p>
      <w:pPr>
        <w:spacing w:after="0"/>
        <w:ind w:left="0"/>
        <w:jc w:val="both"/>
      </w:pPr>
      <w:r>
        <w:rPr>
          <w:rFonts w:ascii="Times New Roman"/>
          <w:b/>
          <w:i w:val="false"/>
          <w:color w:val="000000"/>
          <w:sz w:val="28"/>
        </w:rPr>
        <w:t>Шығыстар</w:t>
      </w:r>
      <w:r>
        <w:rPr>
          <w:rFonts w:ascii="Times New Roman"/>
          <w:b w:val="false"/>
          <w:i w:val="false"/>
          <w:color w:val="000000"/>
          <w:sz w:val="28"/>
        </w:rPr>
        <w:t> </w:t>
      </w:r>
    </w:p>
    <w:bookmarkEnd w:id="87"/>
    <w:bookmarkStart w:name="z105" w:id="88"/>
    <w:p>
      <w:pPr>
        <w:spacing w:after="0"/>
        <w:ind w:left="0"/>
        <w:jc w:val="both"/>
      </w:pPr>
      <w:r>
        <w:rPr>
          <w:rFonts w:ascii="Times New Roman"/>
          <w:b w:val="false"/>
          <w:i w:val="false"/>
          <w:color w:val="000000"/>
          <w:sz w:val="28"/>
        </w:rPr>
        <w:t>
      Тараптар осы Келісімді іске асыру жөніндегі шығыстарды өздерінің ұлттық заңнамаларына сәйкес дербес көтереді. </w:t>
      </w:r>
    </w:p>
    <w:bookmarkEnd w:id="88"/>
    <w:bookmarkStart w:name="z107" w:id="89"/>
    <w:p>
      <w:pPr>
        <w:spacing w:after="0"/>
        <w:ind w:left="0"/>
        <w:jc w:val="both"/>
      </w:pPr>
      <w:r>
        <w:rPr>
          <w:rFonts w:ascii="Times New Roman"/>
          <w:b/>
          <w:i w:val="false"/>
          <w:color w:val="000000"/>
          <w:sz w:val="28"/>
        </w:rPr>
        <w:t>12-бап</w:t>
      </w:r>
    </w:p>
    <w:bookmarkEnd w:id="89"/>
    <w:bookmarkStart w:name="z108" w:id="90"/>
    <w:p>
      <w:pPr>
        <w:spacing w:after="0"/>
        <w:ind w:left="0"/>
        <w:jc w:val="both"/>
      </w:pPr>
      <w:r>
        <w:rPr>
          <w:rFonts w:ascii="Times New Roman"/>
          <w:b/>
          <w:i w:val="false"/>
          <w:color w:val="000000"/>
          <w:sz w:val="28"/>
        </w:rPr>
        <w:t>Дауларды шешу</w:t>
      </w:r>
      <w:r>
        <w:rPr>
          <w:rFonts w:ascii="Times New Roman"/>
          <w:b w:val="false"/>
          <w:i w:val="false"/>
          <w:color w:val="000000"/>
          <w:sz w:val="28"/>
        </w:rPr>
        <w:t> </w:t>
      </w:r>
    </w:p>
    <w:bookmarkEnd w:id="90"/>
    <w:bookmarkStart w:name="z109" w:id="91"/>
    <w:p>
      <w:pPr>
        <w:spacing w:after="0"/>
        <w:ind w:left="0"/>
        <w:jc w:val="both"/>
      </w:pPr>
      <w:r>
        <w:rPr>
          <w:rFonts w:ascii="Times New Roman"/>
          <w:b w:val="false"/>
          <w:i w:val="false"/>
          <w:color w:val="000000"/>
          <w:sz w:val="28"/>
        </w:rPr>
        <w:t>
      1. Осы Келісімді түсіндіруге немесе қолдануға қатысты кез келген дау Тараптар арасындағы консультациялар мен келіссөздер жолымен ғана шешіледі.</w:t>
      </w:r>
    </w:p>
    <w:bookmarkEnd w:id="91"/>
    <w:bookmarkStart w:name="z110" w:id="92"/>
    <w:p>
      <w:pPr>
        <w:spacing w:after="0"/>
        <w:ind w:left="0"/>
        <w:jc w:val="both"/>
      </w:pPr>
      <w:r>
        <w:rPr>
          <w:rFonts w:ascii="Times New Roman"/>
          <w:b w:val="false"/>
          <w:i w:val="false"/>
          <w:color w:val="000000"/>
          <w:sz w:val="28"/>
        </w:rPr>
        <w:t>
      2. Кез келген даулар шешілгенге дейін Тараптар осы Келісімнен туындайтын міндеттемелерді сақтауды жалғастырады.</w:t>
      </w:r>
    </w:p>
    <w:bookmarkEnd w:id="92"/>
    <w:bookmarkStart w:name="z113" w:id="93"/>
    <w:p>
      <w:pPr>
        <w:spacing w:after="0"/>
        <w:ind w:left="0"/>
        <w:jc w:val="both"/>
      </w:pPr>
      <w:r>
        <w:rPr>
          <w:rFonts w:ascii="Times New Roman"/>
          <w:b/>
          <w:i w:val="false"/>
          <w:color w:val="000000"/>
          <w:sz w:val="28"/>
        </w:rPr>
        <w:t>13-бап</w:t>
      </w:r>
    </w:p>
    <w:bookmarkEnd w:id="93"/>
    <w:bookmarkStart w:name="z114" w:id="94"/>
    <w:p>
      <w:pPr>
        <w:spacing w:after="0"/>
        <w:ind w:left="0"/>
        <w:jc w:val="both"/>
      </w:pPr>
      <w:r>
        <w:rPr>
          <w:rFonts w:ascii="Times New Roman"/>
          <w:b/>
          <w:i w:val="false"/>
          <w:color w:val="000000"/>
          <w:sz w:val="28"/>
        </w:rPr>
        <w:t>Өзгерістер енгізу</w:t>
      </w:r>
      <w:r>
        <w:rPr>
          <w:rFonts w:ascii="Times New Roman"/>
          <w:b w:val="false"/>
          <w:i w:val="false"/>
          <w:color w:val="000000"/>
          <w:sz w:val="28"/>
        </w:rPr>
        <w:t> </w:t>
      </w:r>
    </w:p>
    <w:bookmarkEnd w:id="94"/>
    <w:bookmarkStart w:name="z115" w:id="95"/>
    <w:p>
      <w:pPr>
        <w:spacing w:after="0"/>
        <w:ind w:left="0"/>
        <w:jc w:val="both"/>
      </w:pPr>
      <w:r>
        <w:rPr>
          <w:rFonts w:ascii="Times New Roman"/>
          <w:b w:val="false"/>
          <w:i w:val="false"/>
          <w:color w:val="000000"/>
          <w:sz w:val="28"/>
        </w:rPr>
        <w:t xml:space="preserve">
      Тараптардың өзара жазбаша келісімі бойынша осы Келісімге өзгерістер енгізілуі мүмкін, олар Келісімнің ажырамас бөліктері болып табылады және осы Келісімнің </w:t>
      </w:r>
      <w:r>
        <w:rPr>
          <w:rFonts w:ascii="Times New Roman"/>
          <w:b w:val="false"/>
          <w:i w:val="false"/>
          <w:color w:val="000000"/>
          <w:sz w:val="28"/>
        </w:rPr>
        <w:t>14-бабының 1-тармағында</w:t>
      </w:r>
      <w:r>
        <w:rPr>
          <w:rFonts w:ascii="Times New Roman"/>
          <w:b w:val="false"/>
          <w:i w:val="false"/>
          <w:color w:val="000000"/>
          <w:sz w:val="28"/>
        </w:rPr>
        <w:t xml:space="preserve"> көзделген тәртіппен күшіне енетін жекелеген хаттамалармен ресімделеді. </w:t>
      </w:r>
    </w:p>
    <w:bookmarkEnd w:id="95"/>
    <w:bookmarkStart w:name="z117" w:id="96"/>
    <w:p>
      <w:pPr>
        <w:spacing w:after="0"/>
        <w:ind w:left="0"/>
        <w:jc w:val="both"/>
      </w:pPr>
      <w:r>
        <w:rPr>
          <w:rFonts w:ascii="Times New Roman"/>
          <w:b/>
          <w:i w:val="false"/>
          <w:color w:val="000000"/>
          <w:sz w:val="28"/>
        </w:rPr>
        <w:t>14-бап</w:t>
      </w:r>
    </w:p>
    <w:bookmarkEnd w:id="96"/>
    <w:bookmarkStart w:name="z118" w:id="97"/>
    <w:p>
      <w:pPr>
        <w:spacing w:after="0"/>
        <w:ind w:left="0"/>
        <w:jc w:val="both"/>
      </w:pPr>
      <w:r>
        <w:rPr>
          <w:rFonts w:ascii="Times New Roman"/>
          <w:b/>
          <w:i w:val="false"/>
          <w:color w:val="000000"/>
          <w:sz w:val="28"/>
        </w:rPr>
        <w:t>Қорытынды ережелер</w:t>
      </w:r>
      <w:r>
        <w:rPr>
          <w:rFonts w:ascii="Times New Roman"/>
          <w:b w:val="false"/>
          <w:i w:val="false"/>
          <w:color w:val="000000"/>
          <w:sz w:val="28"/>
        </w:rPr>
        <w:t> </w:t>
      </w:r>
    </w:p>
    <w:bookmarkEnd w:id="97"/>
    <w:bookmarkStart w:name="z119" w:id="98"/>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алынғаннан кейін  30 (отыз) күн өткеннен кейін күшіне енеді.</w:t>
      </w:r>
    </w:p>
    <w:bookmarkEnd w:id="98"/>
    <w:bookmarkStart w:name="z120" w:id="99"/>
    <w:p>
      <w:pPr>
        <w:spacing w:after="0"/>
        <w:ind w:left="0"/>
        <w:jc w:val="both"/>
      </w:pPr>
      <w:r>
        <w:rPr>
          <w:rFonts w:ascii="Times New Roman"/>
          <w:b w:val="false"/>
          <w:i w:val="false"/>
          <w:color w:val="000000"/>
          <w:sz w:val="28"/>
        </w:rPr>
        <w:t>
      2. Әрбір Тарап екінші Тарапқа дипломатиялық арналар арқылы жазбаша хабарлама жіберу жолымен осы Келісімнің қолданысын тоқтата алады. Мұндай жағдайда осы Келісімнің қолданылуы мұндай хабарламаны алған күннен бастап 6 (алты) ай өткен соң тоқтатылады.</w:t>
      </w:r>
    </w:p>
    <w:bookmarkEnd w:id="99"/>
    <w:bookmarkStart w:name="z121" w:id="100"/>
    <w:p>
      <w:pPr>
        <w:spacing w:after="0"/>
        <w:ind w:left="0"/>
        <w:jc w:val="both"/>
      </w:pPr>
      <w:r>
        <w:rPr>
          <w:rFonts w:ascii="Times New Roman"/>
          <w:b w:val="false"/>
          <w:i w:val="false"/>
          <w:color w:val="000000"/>
          <w:sz w:val="28"/>
        </w:rPr>
        <w:t>
      3. Осы Келісім қолданысының тоқтатылғанына қарамастан, осы Келісім шеңберінде алмасатын және/немесе пайда болған барлық құпия ақпаратты қорғау Тараптар дипломатиялық арналар арқылы тиісті жазбаша хабарлама жіберіп, бірін-бірі осы міндеттемелерден босатқанға дейін осы Келісімнің ережелеріне сәйкес жүзеге асырылады.</w:t>
      </w:r>
    </w:p>
    <w:bookmarkEnd w:id="100"/>
    <w:bookmarkStart w:name="z122" w:id="101"/>
    <w:p>
      <w:pPr>
        <w:spacing w:after="0"/>
        <w:ind w:left="0"/>
        <w:jc w:val="both"/>
      </w:pPr>
      <w:r>
        <w:rPr>
          <w:rFonts w:ascii="Times New Roman"/>
          <w:b w:val="false"/>
          <w:i w:val="false"/>
          <w:color w:val="000000"/>
          <w:sz w:val="28"/>
        </w:rPr>
        <w:t>
      Астана қ. 2017 жылғы 15 шілдеде әрқайсысы қазақ, орыс және испан тілдерінде екі данада жасалды әрі барлық мәтіндер теңтүпнұсқалы болып табылады.</w:t>
      </w:r>
    </w:p>
    <w:bookmarkEnd w:id="10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Испания Корольдігінің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Үкіметі үшін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