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c8ee" w14:textId="aebc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азық-түлік белдеуін қалыптастыру жөніндегі 2018 – 2021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2017 жылғы 13 қазандағы № 645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12.11.2018 </w:t>
      </w:r>
      <w:r>
        <w:rPr>
          <w:rFonts w:ascii="Times New Roman"/>
          <w:b w:val="false"/>
          <w:i w:val="false"/>
          <w:color w:val="ff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Астана қаласын негізгі отандық азық-түлік тауарларымен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қаласының азық-түлік белдеуін қалыптастыру жөніндегі 2018 </w:t>
      </w:r>
      <w:r>
        <w:rPr>
          <w:rFonts w:ascii="Times New Roman"/>
          <w:b/>
          <w:i w:val="false"/>
          <w:color w:val="000000"/>
          <w:sz w:val="28"/>
        </w:rPr>
        <w:t xml:space="preserve">– </w:t>
      </w:r>
      <w:r>
        <w:rPr>
          <w:rFonts w:ascii="Times New Roman"/>
          <w:b w:val="false"/>
          <w:i w:val="false"/>
          <w:color w:val="000000"/>
          <w:sz w:val="28"/>
        </w:rPr>
        <w:t xml:space="preserve">2021 жылдарға арналған жол </w:t>
      </w:r>
      <w:r>
        <w:rPr>
          <w:rFonts w:ascii="Times New Roman"/>
          <w:b w:val="false"/>
          <w:i w:val="false"/>
          <w:color w:val="000000"/>
          <w:sz w:val="28"/>
        </w:rPr>
        <w:t>картасы</w:t>
      </w:r>
      <w:r>
        <w:rPr>
          <w:rFonts w:ascii="Times New Roman"/>
          <w:b w:val="false"/>
          <w:i w:val="false"/>
          <w:color w:val="000000"/>
          <w:sz w:val="28"/>
        </w:rPr>
        <w:t xml:space="preserve"> (бұдан әрі – Жол картасы)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12.11.2018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және жергілікті атқарушы органдар мен ұйымдар (келісім бойынша):</w:t>
      </w:r>
    </w:p>
    <w:bookmarkEnd w:id="2"/>
    <w:bookmarkStart w:name="z4" w:id="3"/>
    <w:p>
      <w:pPr>
        <w:spacing w:after="0"/>
        <w:ind w:left="0"/>
        <w:jc w:val="both"/>
      </w:pPr>
      <w:r>
        <w:rPr>
          <w:rFonts w:ascii="Times New Roman"/>
          <w:b w:val="false"/>
          <w:i w:val="false"/>
          <w:color w:val="000000"/>
          <w:sz w:val="28"/>
        </w:rPr>
        <w:t>
      1) Жол картасының тиiсінше және уақтылы орындалуын қамтамасыз етсiн;</w:t>
      </w:r>
    </w:p>
    <w:bookmarkEnd w:id="3"/>
    <w:bookmarkStart w:name="z5" w:id="4"/>
    <w:p>
      <w:pPr>
        <w:spacing w:after="0"/>
        <w:ind w:left="0"/>
        <w:jc w:val="both"/>
      </w:pPr>
      <w:r>
        <w:rPr>
          <w:rFonts w:ascii="Times New Roman"/>
          <w:b w:val="false"/>
          <w:i w:val="false"/>
          <w:color w:val="000000"/>
          <w:sz w:val="28"/>
        </w:rPr>
        <w:t xml:space="preserve">
      2) тоқсан сайын, есепті кезеңнен кейінгі айдың 10 күнінен кешіктірмей Қазақстан Республикасының Ауыл шаруашылығы министрлігіне Жол картасының iске асырылу барысы туралы ақпарат берсiн. </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жыл сайын, 10 ақпанға дейін Қазақстан Республикасының Үкiметiне Жол картасының орындалуы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іске асырылуын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645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Астана қаласының азық-түлік белдеуін қалыптастыру жөніндегі 2018 – 2021 жылдарға арналған жол картасы</w:t>
      </w:r>
    </w:p>
    <w:p>
      <w:pPr>
        <w:spacing w:after="0"/>
        <w:ind w:left="0"/>
        <w:jc w:val="both"/>
      </w:pPr>
      <w:r>
        <w:rPr>
          <w:rFonts w:ascii="Times New Roman"/>
          <w:b w:val="false"/>
          <w:i w:val="false"/>
          <w:color w:val="ff0000"/>
          <w:sz w:val="28"/>
        </w:rPr>
        <w:t xml:space="preserve">
      Ескерту. Жол картасы жаңа редакцияда – ҚР Үкіметінің 12.11.2018 </w:t>
      </w:r>
      <w:r>
        <w:rPr>
          <w:rFonts w:ascii="Times New Roman"/>
          <w:b w:val="false"/>
          <w:i w:val="false"/>
          <w:color w:val="ff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0" w:id="8"/>
    <w:p>
      <w:pPr>
        <w:spacing w:after="0"/>
        <w:ind w:left="0"/>
        <w:jc w:val="left"/>
      </w:pPr>
      <w:r>
        <w:rPr>
          <w:rFonts w:ascii="Times New Roman"/>
          <w:b/>
          <w:i w:val="false"/>
          <w:color w:val="000000"/>
        </w:rPr>
        <w:t xml:space="preserve"> 1. Ағымдағы жағдай</w:t>
      </w:r>
    </w:p>
    <w:bookmarkEnd w:id="8"/>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деректері бойынша 2018 жылғы 1 қаңтардағы жағдай бойынша Астана қаласының аумағында 1 032,5 мың адам тұрады. Халықтың азық-түлік тауарларының негізгі түрлеріне қажеттілігі ең төменгі нормалар бойынша шамамен 635 мың тоннаны құрайды.</w:t>
      </w:r>
    </w:p>
    <w:p>
      <w:pPr>
        <w:spacing w:after="0"/>
        <w:ind w:left="0"/>
        <w:jc w:val="both"/>
      </w:pPr>
      <w:r>
        <w:rPr>
          <w:rFonts w:ascii="Times New Roman"/>
          <w:b w:val="false"/>
          <w:i w:val="false"/>
          <w:color w:val="000000"/>
          <w:sz w:val="28"/>
        </w:rPr>
        <w:t xml:space="preserve">
      Қаланың қажеттілігі Астана қаласының айналасындағы азық-түлік белдеуі аймағынан, еліміздің басқа өңірлерінен өндіру және жеткізу, сондай-ақ импорт есебінен өтеледі. </w:t>
      </w:r>
    </w:p>
    <w:p>
      <w:pPr>
        <w:spacing w:after="0"/>
        <w:ind w:left="0"/>
        <w:jc w:val="both"/>
      </w:pPr>
      <w:r>
        <w:rPr>
          <w:rFonts w:ascii="Times New Roman"/>
          <w:b w:val="false"/>
          <w:i w:val="false"/>
          <w:color w:val="000000"/>
          <w:sz w:val="28"/>
        </w:rPr>
        <w:t>
      Азық-түлік белдеуі аймағына Ақмола облысының 17 ауданы (Аршалы, Ақкөл, Атбасар, Астрахан, Бұланды, Егіндікөл, Біржан сал, Ерейментау, Есіл, Жақсы, Жарқайың, Зеренді, Қорғалжын, Целиноград, Сандықтау, Шортанды, Бурабай) және Қарағанды облысының 4 ауданы (Абай, Бұқар жырау, Нұра, Осакаров) кіреді.</w:t>
      </w:r>
    </w:p>
    <w:p>
      <w:pPr>
        <w:spacing w:after="0"/>
        <w:ind w:left="0"/>
        <w:jc w:val="left"/>
      </w:pPr>
      <w:r>
        <w:rPr>
          <w:rFonts w:ascii="Times New Roman"/>
          <w:b/>
          <w:i w:val="false"/>
          <w:color w:val="000000"/>
        </w:rPr>
        <w:t xml:space="preserve"> 1-кесте. Азық-түлік белдеуі аймағы есебінен Астана қаласын азық-түлік тауарларының негізгі түрлерімен қамтамасыз ету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89"/>
        <w:gridCol w:w="2323"/>
        <w:gridCol w:w="3596"/>
        <w:gridCol w:w="2004"/>
        <w:gridCol w:w="211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ең төменгі норма,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норма бойынша Астана қаласының қажеттілігі, тонна</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тұтынуын шегергенде азық-түлік белдеуі аймағы есебінен Астана қаласының қамтамасыз етілу әлеуеті, тонна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қамтамасыз ету үшін қажетті көлем, тонна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белдеуі аймағы есебінен қамтамасыз етілу,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402 651,00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1 378 143,70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500 290,50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r>
              <w:rPr>
                <w:rFonts w:ascii="Times New Roman"/>
                <w:b w:val="false"/>
                <w:i w:val="false"/>
                <w:color w:val="000000"/>
                <w:vertAlign w:val="superscript"/>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r>
              <w:rPr>
                <w:rFonts w:ascii="Times New Roman"/>
                <w:b w:val="false"/>
                <w:i w:val="false"/>
                <w:color w:val="000000"/>
                <w:vertAlign w:val="superscript"/>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r>
              <w:rPr>
                <w:rFonts w:ascii="Times New Roman"/>
                <w:b w:val="false"/>
                <w:i w:val="false"/>
                <w:color w:val="000000"/>
                <w:vertAlign w:val="superscript"/>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Аққауданды қырыққабат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r>
              <w:rPr>
                <w:rFonts w:ascii="Times New Roman"/>
                <w:b w:val="false"/>
                <w:i w:val="false"/>
                <w:color w:val="000000"/>
                <w:vertAlign w:val="superscript"/>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rPr>
                <w:rFonts w:ascii="Times New Roman"/>
                <w:b w:val="false"/>
                <w:i w:val="false"/>
                <w:color w:val="000000"/>
                <w:vertAlign w:val="superscript"/>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*мың дана</w:t>
      </w:r>
    </w:p>
    <w:p>
      <w:pPr>
        <w:spacing w:after="0"/>
        <w:ind w:left="0"/>
        <w:jc w:val="both"/>
      </w:pPr>
      <w:r>
        <w:rPr>
          <w:rFonts w:ascii="Times New Roman"/>
          <w:b w:val="false"/>
          <w:i w:val="false"/>
          <w:color w:val="000000"/>
          <w:sz w:val="28"/>
        </w:rPr>
        <w:t>
      Дереккөз: ҚР Ұлттық экономика министрлігінің Статистика комитеті және Ақмола облысының әкімдігі</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Осылайша, жоғарыда көрсетілген кестеге сүйенсек, Астана қаласы азық-түлік тауарларының 16 түрімен қамтамасыз етілмеген.</w:t>
      </w:r>
    </w:p>
    <w:p>
      <w:pPr>
        <w:spacing w:after="0"/>
        <w:ind w:left="0"/>
        <w:jc w:val="both"/>
      </w:pPr>
      <w:r>
        <w:rPr>
          <w:rFonts w:ascii="Times New Roman"/>
          <w:b w:val="false"/>
          <w:i w:val="false"/>
          <w:color w:val="000000"/>
          <w:sz w:val="28"/>
        </w:rPr>
        <w:t>
      Бұл тауар позицияларын 2 топқа бөлуге болады:</w:t>
      </w:r>
    </w:p>
    <w:p>
      <w:pPr>
        <w:spacing w:after="0"/>
        <w:ind w:left="0"/>
        <w:jc w:val="both"/>
      </w:pPr>
      <w:r>
        <w:rPr>
          <w:rFonts w:ascii="Times New Roman"/>
          <w:b w:val="false"/>
          <w:i w:val="false"/>
          <w:color w:val="000000"/>
          <w:sz w:val="28"/>
        </w:rPr>
        <w:t>
      1-топ, азық-түлік белдеуі аймағында өндіруге болатын тауарлар (қышқыл сүт өнімдері, өңделген сүт, сары май, ірімшік және сүзбе, аққауданды қырыққабат, сәбіз, қой еті, шұжық);</w:t>
      </w:r>
    </w:p>
    <w:p>
      <w:pPr>
        <w:spacing w:after="0"/>
        <w:ind w:left="0"/>
        <w:jc w:val="both"/>
      </w:pPr>
      <w:r>
        <w:rPr>
          <w:rFonts w:ascii="Times New Roman"/>
          <w:b w:val="false"/>
          <w:i w:val="false"/>
          <w:color w:val="000000"/>
          <w:sz w:val="28"/>
        </w:rPr>
        <w:t>
      2-топ, табиғи-климаттық және экономикалық себептерге байланысты азық-түлік белдеуі аймағында өндіру орынсыз тауарлар (пияз, алма, күнбағыс майы, күріш, қарақұмық жармасы, шай, қант).</w:t>
      </w:r>
    </w:p>
    <w:bookmarkStart w:name="z11" w:id="9"/>
    <w:p>
      <w:pPr>
        <w:spacing w:after="0"/>
        <w:ind w:left="0"/>
        <w:jc w:val="left"/>
      </w:pPr>
      <w:r>
        <w:rPr>
          <w:rFonts w:ascii="Times New Roman"/>
          <w:b/>
          <w:i w:val="false"/>
          <w:color w:val="000000"/>
        </w:rPr>
        <w:t xml:space="preserve"> 2. Астананы азық-түлік тауарларының негізгі түрлерімен қамтамасыз ету шаралары</w:t>
      </w:r>
    </w:p>
    <w:bookmarkEnd w:id="9"/>
    <w:p>
      <w:pPr>
        <w:spacing w:after="0"/>
        <w:ind w:left="0"/>
        <w:jc w:val="both"/>
      </w:pPr>
      <w:r>
        <w:rPr>
          <w:rFonts w:ascii="Times New Roman"/>
          <w:b w:val="false"/>
          <w:i w:val="false"/>
          <w:color w:val="ff0000"/>
          <w:sz w:val="28"/>
        </w:rPr>
        <w:t xml:space="preserve">
      Ескерту. 2-бөлімге өзгеріс енгізілді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Азық-түлік белдеуі аймағында бірінші топқа кіретін тауарлар өндірісін дамыту үшін қаланың  және Астана қаласынан 300 км радиуста жақын жатқан аудандардың қолда бар өндірістік әлеуеті қолданылатын болады, бұл өңдеуші қуаттарды жүктеуге және астана халқын отандық өніммен қамтамасыз етуге мүмкіндік береді.</w:t>
      </w:r>
    </w:p>
    <w:p>
      <w:pPr>
        <w:spacing w:after="0"/>
        <w:ind w:left="0"/>
        <w:jc w:val="both"/>
      </w:pPr>
      <w:r>
        <w:rPr>
          <w:rFonts w:ascii="Times New Roman"/>
          <w:b w:val="false"/>
          <w:i w:val="false"/>
          <w:color w:val="000000"/>
          <w:sz w:val="28"/>
        </w:rPr>
        <w:t>
      Республиканың басқа өңірлерінен екінші топқа кіретін азық-түлік тауарларының негізгі түрлерін тұрақты жеткізуді қамтамасыз етуге жағдай жасау үшін үкіметтік емес ұйым атынан "Атамекен" Қазақстан Республикасының Ұлттық кәсіпкерлер палатасы (бұдан әрі – ҰКП) арқылы әр өңірде "Астананың азық-түлік белдеуіне қатысушыларды" іріктеу тетігі енгізілетін болады.  Астананың азық-түлік белдеуін қалыптастыруға қатысушы ауыл шаруашылығы тауарын өндірушілерге "Астананың азық-түлік белдеуіне қатысушы" мәртебесі берілетін болады, бұл оларға коммуналдық базарларды қоса алғанда, өткізу нарықтарына қол жеткізуде басымдыққа ие болуға мүмкіндік береді. Сонымен қатар, астананың азық-түлік белдеуіне қатысушыларға "Бәйтерек" ҰБХ" АҚ -ның еншілес акционерлік қоғамдарынан кредит алуға мүмкіндік беріледі. Осылайша, тауар өндірушілер өз өнімдерін астананың нарықтарына жеткізуді жүзеге асыруға мүдделі болады.</w:t>
      </w:r>
    </w:p>
    <w:p>
      <w:pPr>
        <w:spacing w:after="0"/>
        <w:ind w:left="0"/>
        <w:jc w:val="both"/>
      </w:pPr>
      <w:r>
        <w:rPr>
          <w:rFonts w:ascii="Times New Roman"/>
          <w:b w:val="false"/>
          <w:i w:val="false"/>
          <w:color w:val="000000"/>
          <w:sz w:val="28"/>
        </w:rPr>
        <w:t>
      Сауда-логистика инфрақұрылымын дамыту үшін Астана қаласында көтерме-тарату орталығы (бұдан әрі – КТО) құрылатын болады, ол көптеген делдалдар мен олардың алыпсатарлық баға белгілеуі проблемаларының шешімі болмақ. КТО-ның негізгі функциясы жергілікті ауыл шаруашылығы өнімін өндірушілердің көтерме сатып алушылар нарығына тікелей шығуға мүмкіндік беру болып табылады. Бұл тауарларды нарықтық әділ бағамен сатуға жәрдемдесіп қана қоймай, сонымен қатар өндірушінің тауарларды сақтауға жұмсайтын шығындарын азайтады, тауар айналымын ұлғайтады. Бұдан басқа, мұндай орталықтың жұмыс істеуі өндірушінің нарық конъюнктурасы туралы білімін арттыруға мүмкіндік береді және нәтижесінде өндірістің тауарларға арналған сұранысқа тез бейімделуіне ықпал ете алады.</w:t>
      </w:r>
    </w:p>
    <w:p>
      <w:pPr>
        <w:spacing w:after="0"/>
        <w:ind w:left="0"/>
        <w:jc w:val="both"/>
      </w:pPr>
      <w:r>
        <w:rPr>
          <w:rFonts w:ascii="Times New Roman"/>
          <w:b w:val="false"/>
          <w:i w:val="false"/>
          <w:color w:val="000000"/>
          <w:sz w:val="28"/>
        </w:rPr>
        <w:t xml:space="preserve">
      Нарықты сәйкес келмейтін өнімдерден қорғау бойынша зерттеулер жүргізу көлемін ұлғайту, Қазақстан Республикасы заңнамасы талаптарының бұзылуы анықталған фактілер туралы БАҚ-та жариялай отырып, әкелінетін және өндірілетін өнімдердің қауіпсіздігін мониторингтеу бөлігінде мемлекеттік органдардың өзара іс-қимылын күшейту жөнінде шаралар қабылданатын болады. </w:t>
      </w:r>
    </w:p>
    <w:bookmarkStart w:name="z12" w:id="10"/>
    <w:p>
      <w:pPr>
        <w:spacing w:after="0"/>
        <w:ind w:left="0"/>
        <w:jc w:val="left"/>
      </w:pPr>
      <w:r>
        <w:rPr>
          <w:rFonts w:ascii="Times New Roman"/>
          <w:b/>
          <w:i w:val="false"/>
          <w:color w:val="000000"/>
        </w:rPr>
        <w:t xml:space="preserve"> 3. Астананың азық-түлік белдеуіне қатысушы</w:t>
      </w:r>
    </w:p>
    <w:bookmarkEnd w:id="10"/>
    <w:p>
      <w:pPr>
        <w:spacing w:after="0"/>
        <w:ind w:left="0"/>
        <w:jc w:val="both"/>
      </w:pPr>
      <w:r>
        <w:rPr>
          <w:rFonts w:ascii="Times New Roman"/>
          <w:b w:val="false"/>
          <w:i w:val="false"/>
          <w:color w:val="000000"/>
          <w:sz w:val="28"/>
        </w:rPr>
        <w:t>
      "Астананың азық-түлік белдеуіне қатысушы" мәртебесін беру мынадай тәртіппен жүзеге асырылады:</w:t>
      </w:r>
    </w:p>
    <w:p>
      <w:pPr>
        <w:spacing w:after="0"/>
        <w:ind w:left="0"/>
        <w:jc w:val="both"/>
      </w:pPr>
      <w:r>
        <w:rPr>
          <w:rFonts w:ascii="Times New Roman"/>
          <w:b w:val="false"/>
          <w:i w:val="false"/>
          <w:color w:val="000000"/>
          <w:sz w:val="28"/>
        </w:rPr>
        <w:t>
      1. Астана қаласының әкімдігі жыл сайын желтоқсан айының бірінші онкүндігінде Қазақстан Республикасы Ауыл шаруашылығы министрлігіне Астана қаласының халқын негізгі азық-түлік тауарларымен қамтамасыз ету бойынша ақпарат жолдайды, сондай-ақ оны Астана қаласы әкімдігінің сайтында орналастырады. Аталған ақпарат облыстардың әкімдіктерін және облыстардың,  республикалық маңызы бар қалалар мен астананың кәсіпкерлер палаталарын (бұдан әрі – өңірлік палаталар) хабардар ете отырып, азық-түлік тауарларының жетіспейтін көлемін жеткізу үшін олардың жыл сайынғы тапшылығын қамтуы тиіс.</w:t>
      </w:r>
    </w:p>
    <w:p>
      <w:pPr>
        <w:spacing w:after="0"/>
        <w:ind w:left="0"/>
        <w:jc w:val="both"/>
      </w:pPr>
      <w:r>
        <w:rPr>
          <w:rFonts w:ascii="Times New Roman"/>
          <w:b w:val="false"/>
          <w:i w:val="false"/>
          <w:color w:val="000000"/>
          <w:sz w:val="28"/>
        </w:rPr>
        <w:t xml:space="preserve">
      2. Облыстардың, Алматы және Шымкент қалаларының әкімдіктері атынан ауыл шаруашылығы басқармасы (бұдан әрі – басқарма) өңірлік палаталармен бірлесіп, Астана қаласы әкімдігінің сайтында ақпарат орналастырылған күннен бастап 5 жұмыс күні ішінде өздерінің ресми сайттарында қажетті азық-түлік тауарларының тізбесін және кейіннен Астана қаласының азық-түлік базарларына жеткізу үшін олардың көлемін орналастырады. Азық-түлік тауарларының тізбесі Астана қаласы әкімдігінің сайтына орналастырылған жетіспейтін азық-түлік тауарлары жөніндегі ақпаратқа сәйкес келуі тиіс. </w:t>
      </w:r>
    </w:p>
    <w:p>
      <w:pPr>
        <w:spacing w:after="0"/>
        <w:ind w:left="0"/>
        <w:jc w:val="both"/>
      </w:pPr>
      <w:r>
        <w:rPr>
          <w:rFonts w:ascii="Times New Roman"/>
          <w:b w:val="false"/>
          <w:i w:val="false"/>
          <w:color w:val="000000"/>
          <w:sz w:val="28"/>
        </w:rPr>
        <w:t>
      3. "Астананың азық-түлік белдеуіне қатысушы" мәртебесін берудің ашықтығын қамтамасыз ету мақсатында өңірлік палаталар облыстардың, Астана, Алматы және Шымкент қалаларының деңгейінде арнайы комиссиялар (бұдан әрі – комиссия) құрады.</w:t>
      </w:r>
    </w:p>
    <w:p>
      <w:pPr>
        <w:spacing w:after="0"/>
        <w:ind w:left="0"/>
        <w:jc w:val="both"/>
      </w:pPr>
      <w:r>
        <w:rPr>
          <w:rFonts w:ascii="Times New Roman"/>
          <w:b w:val="false"/>
          <w:i w:val="false"/>
          <w:color w:val="000000"/>
          <w:sz w:val="28"/>
        </w:rPr>
        <w:t>
      4. Комиссия құрамы тақ болуы және бес адамнан  кем болмауы тиіс, сондай-ақ басқарманың, өңірлік палаталардың, агроөнеркәсіптік кешен саласындағы өңірлік қауымдастықтар мен одақтардың өкілдерінен тұруы тиіс. Комиссия хатшысы комиссия мүшесі болып табылмайды.</w:t>
      </w:r>
    </w:p>
    <w:p>
      <w:pPr>
        <w:spacing w:after="0"/>
        <w:ind w:left="0"/>
        <w:jc w:val="both"/>
      </w:pPr>
      <w:r>
        <w:rPr>
          <w:rFonts w:ascii="Times New Roman"/>
          <w:b w:val="false"/>
          <w:i w:val="false"/>
          <w:color w:val="000000"/>
          <w:sz w:val="28"/>
        </w:rPr>
        <w:t>
      5. Комиссияның шешімі оның отырысқа қатысып отырған мүшелерінің жалпы санының көпшілік дауысымен қабылданады және хаттамамен ресімделеді. Бұл ретте, шешім қабылдау үшін кворум комиссияның кемінде бес мүшесінен тұруы тиіс.</w:t>
      </w:r>
    </w:p>
    <w:p>
      <w:pPr>
        <w:spacing w:after="0"/>
        <w:ind w:left="0"/>
        <w:jc w:val="both"/>
      </w:pPr>
      <w:r>
        <w:rPr>
          <w:rFonts w:ascii="Times New Roman"/>
          <w:b w:val="false"/>
          <w:i w:val="false"/>
          <w:color w:val="000000"/>
          <w:sz w:val="28"/>
        </w:rPr>
        <w:t>
      6. Ауыл шаруашылығы тауарын өндірушілер "Астананың азық-түлік белдеуіне қатысушы" мәртебесін алу үшін комиссияға мыналарды ұсынады:</w:t>
      </w:r>
    </w:p>
    <w:p>
      <w:pPr>
        <w:spacing w:after="0"/>
        <w:ind w:left="0"/>
        <w:jc w:val="both"/>
      </w:pPr>
      <w:r>
        <w:rPr>
          <w:rFonts w:ascii="Times New Roman"/>
          <w:b w:val="false"/>
          <w:i w:val="false"/>
          <w:color w:val="000000"/>
          <w:sz w:val="28"/>
        </w:rPr>
        <w:t xml:space="preserve">
      1) осы Жол картасына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астананың азық-түлік белдеуіне қатысушылардың тізіліміне қосуға өтініш;</w:t>
      </w:r>
    </w:p>
    <w:p>
      <w:pPr>
        <w:spacing w:after="0"/>
        <w:ind w:left="0"/>
        <w:jc w:val="both"/>
      </w:pPr>
      <w:r>
        <w:rPr>
          <w:rFonts w:ascii="Times New Roman"/>
          <w:b w:val="false"/>
          <w:i w:val="false"/>
          <w:color w:val="000000"/>
          <w:sz w:val="28"/>
        </w:rPr>
        <w:t>
      2) тауарлар жеткізу туралы жасалған шарттардың көшірмелері, олар болмаған жағдайда ниет туралы жасалған шарттардың көшірмелері;</w:t>
      </w:r>
    </w:p>
    <w:p>
      <w:pPr>
        <w:spacing w:after="0"/>
        <w:ind w:left="0"/>
        <w:jc w:val="both"/>
      </w:pPr>
      <w:r>
        <w:rPr>
          <w:rFonts w:ascii="Times New Roman"/>
          <w:b w:val="false"/>
          <w:i w:val="false"/>
          <w:color w:val="000000"/>
          <w:sz w:val="28"/>
        </w:rPr>
        <w:t>
      3) өндірілетін өнімдердің сапасына сәйкестік сертификаттарының, ISO 9001, ISO 22000, ХАССП (HACCP) халықаралық стандарттарын енгізуге сәйкестік сертификаттарының олар болған жағдайда көшірмелері.</w:t>
      </w:r>
    </w:p>
    <w:p>
      <w:pPr>
        <w:spacing w:after="0"/>
        <w:ind w:left="0"/>
        <w:jc w:val="both"/>
      </w:pPr>
      <w:r>
        <w:rPr>
          <w:rFonts w:ascii="Times New Roman"/>
          <w:b w:val="false"/>
          <w:i w:val="false"/>
          <w:color w:val="000000"/>
          <w:sz w:val="28"/>
        </w:rPr>
        <w:t>
      7. Осы бөлімнің 6-тармағында көрсетілген құжаттар топтамасы толық ұсынылмаған жағдайда, комиссия өтінішті қабылдамайды.</w:t>
      </w:r>
    </w:p>
    <w:p>
      <w:pPr>
        <w:spacing w:after="0"/>
        <w:ind w:left="0"/>
        <w:jc w:val="both"/>
      </w:pPr>
      <w:r>
        <w:rPr>
          <w:rFonts w:ascii="Times New Roman"/>
          <w:b w:val="false"/>
          <w:i w:val="false"/>
          <w:color w:val="000000"/>
          <w:sz w:val="28"/>
        </w:rPr>
        <w:t xml:space="preserve">
      8. Құжаттар топтамасы толық ұсынылған жағдайда, комиссия 5 жұмыс күнінен аспайтын мерзімде осы Жол картасына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астананың азық-түлік белдеуіне қатысушылардың тізіліміне (бұдан әрі – тізілім) ауыл шаруашылығы тауарын өндірушіні қосу туралы шешім қабылдайды.</w:t>
      </w:r>
    </w:p>
    <w:p>
      <w:pPr>
        <w:spacing w:after="0"/>
        <w:ind w:left="0"/>
        <w:jc w:val="both"/>
      </w:pPr>
      <w:r>
        <w:rPr>
          <w:rFonts w:ascii="Times New Roman"/>
          <w:b w:val="false"/>
          <w:i w:val="false"/>
          <w:color w:val="000000"/>
          <w:sz w:val="28"/>
        </w:rPr>
        <w:t>
      9. Ауыл шаруашылығы тауарын өндірушіні тізілімге қосу оған автоматты түрде "Астананың азық-түлік белдеуіне қатысушы" мәртебесін береді.</w:t>
      </w:r>
    </w:p>
    <w:p>
      <w:pPr>
        <w:spacing w:after="0"/>
        <w:ind w:left="0"/>
        <w:jc w:val="both"/>
      </w:pPr>
      <w:r>
        <w:rPr>
          <w:rFonts w:ascii="Times New Roman"/>
          <w:b w:val="false"/>
          <w:i w:val="false"/>
          <w:color w:val="000000"/>
          <w:sz w:val="28"/>
        </w:rPr>
        <w:t>
      10. Өңірлік палаталар комиссияның шешімі мен тізілімді қабылданған күннен бастап екі жұмыс күні ішінде ресми сайттарында орналастырады.</w:t>
      </w:r>
    </w:p>
    <w:p>
      <w:pPr>
        <w:spacing w:after="0"/>
        <w:ind w:left="0"/>
        <w:jc w:val="both"/>
      </w:pPr>
      <w:r>
        <w:rPr>
          <w:rFonts w:ascii="Times New Roman"/>
          <w:b w:val="false"/>
          <w:i w:val="false"/>
          <w:color w:val="000000"/>
          <w:sz w:val="28"/>
        </w:rPr>
        <w:t>
      11. "Астананың азық-түлік белдеуіне қатысушылар" тауарлар жеткізу туралы және/немесе ниет туралы шарттар бойынша міндеттемелерін бұзған жағдайда,  Астана қаласының әкімдігі комиссияға ауыл шаруашылығы тауарын өндірушіні тізілімнен алып тастау туралы ұсынымдары бар хат жолдайды.</w:t>
      </w:r>
    </w:p>
    <w:p>
      <w:pPr>
        <w:spacing w:after="0"/>
        <w:ind w:left="0"/>
        <w:jc w:val="both"/>
      </w:pPr>
      <w:r>
        <w:rPr>
          <w:rFonts w:ascii="Times New Roman"/>
          <w:b w:val="false"/>
          <w:i w:val="false"/>
          <w:color w:val="000000"/>
          <w:sz w:val="28"/>
        </w:rPr>
        <w:t>
      Комиссия 3 жұмыс күнінен аспайтын мерзімде ауыл шаруашылығы тауарын өндірушіні тізілімнен алып тастау туралы шешім қабылдайды.</w:t>
      </w:r>
    </w:p>
    <w:p>
      <w:pPr>
        <w:spacing w:after="0"/>
        <w:ind w:left="0"/>
        <w:jc w:val="both"/>
      </w:pPr>
      <w:r>
        <w:rPr>
          <w:rFonts w:ascii="Times New Roman"/>
          <w:b w:val="false"/>
          <w:i w:val="false"/>
          <w:color w:val="000000"/>
          <w:sz w:val="28"/>
        </w:rPr>
        <w:t xml:space="preserve">
      Ауыл шаруашылығы тауарын өндіруші тізілімнен алып тасталған жағдайда, комиссия алып тасталған күннен бастап 2 жұмыс күні ішінде бұл туралы оны жазбаша түрде хабардар етеді.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4. Астана қаласының азық-түлік белдеуін қалыптастыру жөніндегі 2018 – 2021 жылдарға арналған жол картасын іске асыру жөніндегі іс-шаралар жоспары</w:t>
      </w:r>
    </w:p>
    <w:bookmarkEnd w:id="11"/>
    <w:p>
      <w:pPr>
        <w:spacing w:after="0"/>
        <w:ind w:left="0"/>
        <w:jc w:val="both"/>
      </w:pPr>
      <w:r>
        <w:rPr>
          <w:rFonts w:ascii="Times New Roman"/>
          <w:b w:val="false"/>
          <w:i w:val="false"/>
          <w:color w:val="ff0000"/>
          <w:sz w:val="28"/>
        </w:rPr>
        <w:t xml:space="preserve">
      Ескерту. 4-бөлімге өзгеріс енгізілді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018"/>
        <w:gridCol w:w="1380"/>
        <w:gridCol w:w="1676"/>
        <w:gridCol w:w="2187"/>
        <w:gridCol w:w="7"/>
        <w:gridCol w:w="254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белдеуі аймағында өндірісті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жақын жатқан аудандарда сүт өнімдерін өндіруді қамтамасыз 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1200 бастан тұратын 4 тауарлық сүт фермасын құру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мал басына арналған 4 тауарлық сүт фермасы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2400 бастан тұратын тауарлық сүт фермасын құру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мал басына арналған тауарлық сүт фермасы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600 бастан тұратын 2 тауарлық сүт фермасын құру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мал басына арналған 2 тауарлық сүт фермасы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400 бастан тұратын 7 тауарлық сүт фермасын құру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мал басына арналған 7 тауарлық сүт фермасы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саны 500 бастан тұратын 2 тауарлық сүт фермасын құру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мал басына арналған 2 тауарлық сүт фермасы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жақын орналасқан аудандарда ет өнімдерін өндіруді  қамтамасыз 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 болатын ет өңдеу кешенін салу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кешені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Астана қаласына жақын орналасқан аудандарда көкөніс өндіруді  қамтамасыз 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аймағындағы суармалы жерлерді қалпына келтіру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 бойынша суармалы жерлерді  қалпына келтіру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каналдан Тұзды су қоймасына 10 млн. м3 көлемінде су жіберуді жүзеге асыру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сумен қамтамасыз етілуін жақсарту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 "Табиғат қорғау мақсатында су жіберуді жүргізу" бюджеттік бағдарламасы шеңберінде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 алаңдарды 235 гектарға ұлғайту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 алаңдарды кеңейту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алаңын ұлғайту үшін жаңбырлатып суарудың суландыру жүйелерін құру және кеңейту (29 жоба)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алаңын ұлғайту үшін жаңбырлатып суарудың суландыру жүйелерін құру және кеңейту (29 жоба)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өз қаражаты мен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Астана қаласы нарығына өңірлерден келетін азық-түлік тауарларының тұрақты жеткізілімдерімен қамтамасыз ету бойынша жағдайлар жасау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азық-түлік белдеуіне қатысушы" мәртебесі бар  ауыл шаруашылығы тауарын өндірушілерді Астана қаласы базарларына өндірілген өнімді өткізу бойынша міндеттемелерді қарыз алу шартында бекіте отырып, ауыл шаруашылығы өнімдерін қайта өңдеу және өндіру үшін қаржыландыру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өндірушілердің мақұлданған және қаржыландырылған өтінімдері бойынша есеп</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еншілес ұйымдарының өз қаражаты және қарыз қаражаты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өңірлерінің қатысуымен Астана қаласында ауыл шаруашылығы жәрмеңкелерін өткізу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Тамақ өнімдерінің негізгі түрлерін  дайындау, сақтау және өткізу инфрақұрылымын қалыптастыру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көтерме-тарату орталығын салу үшін  кемінде 20 гектар жер учаскесін бөлу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көтерме-тарату орталығын салуға арналған жер учаскесі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Нарықты сәйкес келмейтін өнімдерден қорғау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сауда желісінде өткізілетін  мал шаруашылығы мен өсімдік шаруашылығы өнімдерінің әкелінетін және өндірілетін негізгі  әлеуметтік маңызы бар топтарының  қауіпсіздігін мониторингтеуді  күшейту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іріктеу қорытындылары және санитариялық-эпидемиологиялық сараптама жүргізу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 АШМ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қалалардың Астана қаласының сауда желілеріне өндірілетін тамақ өнімдерін жеткізетін тамақ өнеркәсібі кәсіпорындарын бақылауды жүзеге асыру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тексерулер қорытындылары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тамақ өнімдері анықталған кезде шаралар қабылдау үшін мемлекеттік, жергілікті атқарушы органдар мен ұйымдардың жедел өзара іс-қимылы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уәкілетті органға сәйкес келмейтін өнім анықталғаны туралы ақпарат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ИДМ ТРМК, ІІМ, Астана қаласының, Ақмола және Қарағанды облыстарының әкімдіктері, "Атамекен" ҚР ҰКП (келісім бойынша)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және қауіпті өнім анықталған жағдайлар туралы БАҚ-та ұдайы жариялап тұру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БАҚ-қа ақпарат (құзырет жөніндегі уәкілетті орган)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фактілердің анықталуына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Астана қаласының әкімдігі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қолдау шаралары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 және 11-12-тармақтары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инвестициялар салынған жағдайда агроөнеркәсіптік кешен субъектісі көтерген шығыстардың бөліктерін өтеу бойынша субсидиялау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"Инвестициялар салынған жағдайда агроөнеркәсіптік кешен субъектісі көтерген шығыстардың бөліктерін өтеу" бюджеттік бағдарламасы шеңберінде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 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агроөнеркәсіптік кешен субъектілеріне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"Ауыл шаруашылығы малын, техниканы және технологиялық жабдықты сатып алуға кредит беру, сондай-ақ лизинг кезінде сыйақы мөлшерлемесін субсидиялау" бюджеттік бағдарламасы шеңберінде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1-5-тармақтары бойынша Қазақстан Республикасының агроөнеркәсiптiк кешендi және ауылдық аумақтарды дамытуды мемлекеттiк реттеу саласындағы қолданыстағы заңнамасына сәйкес асыл тұқымды мал шаруашылығын дамытуды және мал шаруашылығы өнімдерінің өнімділігі мен сапасын арттыруға жұмсалатын шығындар құнын субсидиялау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Қарағанды облыстарының әкімдіктері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"Асыл тұқымды мал шаруашылығын дамытуды, мал шаруашылығы өнімдерінің өнімділігі мен сапасын арттыруды субсидиялау" бюджеттік бағдарламасы шеңберінде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ДСМ ҚДСК - Қазақстан Республикасының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ИДМ ТРМК – Қазақстан Республикасының Инвестициялар және даму министрлігі Техникалық реттеу және метрология комитеті;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"Атамекен" ҚР ҰКП – "Атамекен" Қазақстан Республикасының Ұлттық кәсіпкерлер палатасы.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Аббревиатуралардың толық жазылуына өзгеріс енгізілді - ҚР Үкіметінің 31.12.2020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Астана қаласының азық-түлік</w:t>
      </w:r>
      <w:r>
        <w:br/>
      </w:r>
      <w:r>
        <w:rPr>
          <w:rFonts w:ascii="Times New Roman"/>
          <w:b w:val="false"/>
          <w:i w:val="false"/>
          <w:color w:val="000000"/>
          <w:sz w:val="28"/>
        </w:rPr>
        <w:t>белдеуін қалыптастыру</w:t>
      </w:r>
      <w:r>
        <w:br/>
      </w:r>
      <w:r>
        <w:rPr>
          <w:rFonts w:ascii="Times New Roman"/>
          <w:b w:val="false"/>
          <w:i w:val="false"/>
          <w:color w:val="000000"/>
          <w:sz w:val="28"/>
        </w:rPr>
        <w:t>жөніндегі</w:t>
      </w:r>
      <w:r>
        <w:br/>
      </w:r>
      <w:r>
        <w:rPr>
          <w:rFonts w:ascii="Times New Roman"/>
          <w:b w:val="false"/>
          <w:i w:val="false"/>
          <w:color w:val="000000"/>
          <w:sz w:val="28"/>
        </w:rPr>
        <w:t>2018 – 2021 жылдарға арналған</w:t>
      </w:r>
      <w:r>
        <w:br/>
      </w:r>
      <w:r>
        <w:rPr>
          <w:rFonts w:ascii="Times New Roman"/>
          <w:b w:val="false"/>
          <w:i w:val="false"/>
          <w:color w:val="000000"/>
          <w:sz w:val="28"/>
        </w:rPr>
        <w:t>жол картасына</w:t>
      </w:r>
      <w:r>
        <w:br/>
      </w:r>
      <w:r>
        <w:rPr>
          <w:rFonts w:ascii="Times New Roman"/>
          <w:b w:val="false"/>
          <w:i w:val="false"/>
          <w:color w:val="000000"/>
          <w:sz w:val="28"/>
        </w:rPr>
        <w:t xml:space="preserve">1-қосымша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Астананың азық-түлік белдеуіне қатысушылардың тізіліміне қосуға өтініш</w:t>
      </w:r>
    </w:p>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өңірлік палатасының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________________________________________________негізінде әрекет ететін,</w:t>
      </w:r>
      <w:r>
        <w:br/>
      </w: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Астананың азық-түлік белдеуіне қатысушылардың тізіліміне қосуды сұрайды.</w:t>
      </w:r>
    </w:p>
    <w:p>
      <w:pPr>
        <w:spacing w:after="0"/>
        <w:ind w:left="0"/>
        <w:jc w:val="both"/>
      </w:pP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
      ______________                   ________________________________________</w:t>
      </w:r>
      <w:r>
        <w:br/>
      </w:r>
      <w:r>
        <w:rPr>
          <w:rFonts w:ascii="Times New Roman"/>
          <w:b w:val="false"/>
          <w:i w:val="false"/>
          <w:color w:val="000000"/>
          <w:sz w:val="28"/>
        </w:rPr>
        <w:t>            (қолы)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(өтінішті қабылдаған жауапты адамның аты, әкесінің аты (бар болса), тегі және қолы)</w:t>
      </w:r>
    </w:p>
    <w:bookmarkStart w:name="z15" w:id="13"/>
    <w:p>
      <w:pPr>
        <w:spacing w:after="0"/>
        <w:ind w:left="0"/>
        <w:jc w:val="both"/>
      </w:pPr>
      <w:r>
        <w:rPr>
          <w:rFonts w:ascii="Times New Roman"/>
          <w:b w:val="false"/>
          <w:i w:val="false"/>
          <w:color w:val="000000"/>
          <w:sz w:val="28"/>
        </w:rPr>
        <w:t>
      Астана қаласының азық-түлік</w:t>
      </w:r>
      <w:r>
        <w:br/>
      </w:r>
      <w:r>
        <w:rPr>
          <w:rFonts w:ascii="Times New Roman"/>
          <w:b w:val="false"/>
          <w:i w:val="false"/>
          <w:color w:val="000000"/>
          <w:sz w:val="28"/>
        </w:rPr>
        <w:t>белдеуін қалыптастыру</w:t>
      </w:r>
      <w:r>
        <w:br/>
      </w:r>
      <w:r>
        <w:rPr>
          <w:rFonts w:ascii="Times New Roman"/>
          <w:b w:val="false"/>
          <w:i w:val="false"/>
          <w:color w:val="000000"/>
          <w:sz w:val="28"/>
        </w:rPr>
        <w:t>жөніндегі</w:t>
      </w:r>
      <w:r>
        <w:br/>
      </w:r>
      <w:r>
        <w:rPr>
          <w:rFonts w:ascii="Times New Roman"/>
          <w:b w:val="false"/>
          <w:i w:val="false"/>
          <w:color w:val="000000"/>
          <w:sz w:val="28"/>
        </w:rPr>
        <w:t>2018 – 2021 жылдарға арналған</w:t>
      </w:r>
      <w:r>
        <w:br/>
      </w:r>
      <w:r>
        <w:rPr>
          <w:rFonts w:ascii="Times New Roman"/>
          <w:b w:val="false"/>
          <w:i w:val="false"/>
          <w:color w:val="000000"/>
          <w:sz w:val="28"/>
        </w:rPr>
        <w:t>жол картасына</w:t>
      </w:r>
      <w:r>
        <w:br/>
      </w:r>
      <w:r>
        <w:rPr>
          <w:rFonts w:ascii="Times New Roman"/>
          <w:b w:val="false"/>
          <w:i w:val="false"/>
          <w:color w:val="000000"/>
          <w:sz w:val="28"/>
        </w:rPr>
        <w:t>2-қосымша</w:t>
      </w:r>
      <w:r>
        <w:br/>
      </w:r>
      <w:r>
        <w:rPr>
          <w:rFonts w:ascii="Times New Roman"/>
          <w:b w:val="false"/>
          <w:i w:val="false"/>
          <w:color w:val="000000"/>
          <w:sz w:val="28"/>
        </w:rPr>
        <w:t>Нысан</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Астананың азық-түлік белдеуіне қатысушылардың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2034"/>
        <w:gridCol w:w="2398"/>
        <w:gridCol w:w="944"/>
        <w:gridCol w:w="944"/>
        <w:gridCol w:w="1307"/>
        <w:gridCol w:w="3002"/>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орналасқан жері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тауарлардың атауы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тауарлардың көлемі (мың тонна)</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