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634f" w14:textId="b5d6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"Отандастар қоры" коммерциялық емес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қазандағы № 644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Жарғылық капиталына мемлекет жүз пайыз қатысатын "Отандастар қоры" коммерциялық емес акционерлік қоғамы (бұдан әрі – қоғам)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Шетелдегі және Қазақстан Республикасына көшіп келген этникалық қазақтарды қолдауды қамтамасыз ету қоғам қызметінің негізгі нысанасы болып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Мәдениет және спорт министрлігі заңнамада белгіленген тәртіппен республикалық бюджет қаражатының есебінен 150 000 000 (бір жүз елу миллион) теңге мөлшерінде қоғамның жарғылық капиталын қалыптастыруды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Қазақстан Республикасы Қаржы министрлігінің Мемлекеттік мүлік және жекешелендіру комитеті Қазақстан Республикасының Мәдениет және спорт министрлігімен бірлесіп, заңнамада белгіленген тәртіппен: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қоғам жарғысының бекітілуін;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қоғамның Қазақстан Республикасының әділет органдарында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қоғам акцияларының мемлекеттік пакетінің елу пайызына иелік ету және пайдалану құқығын – Қазақстан Республикасының Мәдениет және спорт министрлігіне және елу пайызына иелік ету және пайдалану құқығын Қазақстан Республикасының Сыртқы істер министрлігіне беруді;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осы қаулыдан туындайтын өзге де шаралардың қабылдануын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Осы қаулы қол қойылған күнінен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21-184-жолмен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"21-184. "Отандастар қоры" КеАҚ".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министрлігіне" деген бөлімде: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министрлігінің Тілдерді дамыту және қоғамдық-саяси жұмыс комитетіне" деген кіші бөлім мынадай мазмұндағы реттік нөмірі 224-38-1-жолмен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"224-38-1. "Отандастар қоры" КеАҚ 50 %";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Сыртқы істер министрлігі" деген бөлім мынадай мазмұндағы реттік нөмірі 239-3-жолмен толықтырылсын: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"239-3. "Отандастар қоры" КеАҚ 50 %".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"Қазақстан Республикасы Сыртқы iстер министрлiгiнiң мәселелерi"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530-құжат):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Мәдениет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3-жолмен толықтырылсын: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"Отандастар қоры" коммерциялық емес акционерлік қоғамы.".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 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