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e8a86f" w14:textId="ee8a8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Республикасының аумағындағы әуежайларға, порттарға, теміржол вокзалдарына, теміржол стансаларына, метрополитен стансаларына, автовокзалдарға, автостансаларға, физикалық-географиялық және мемлекет меншігіндегі басқа да объектілерге атау беру, сондай-ақ оларды қайта атау, олардың атауларының транскрипциясын нақтылау мен өзгерту және мемлекеттік заңды тұлғаларға, мемлекет қатысатын заңды тұлғаларға жеке адамдардың есімін беру қағидаларын бекіту туралы" Қазақстан Республикасы Үкiметiнiң 1996 жылғы 5 наурыздағы № 281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Үкiметiнiң 2017 жылғы 20 маусымдағы № 380 қаулысы. Күші жойылды - Қазақстан Республикасы Үкіметінің 2026 жылғы 24 қыркүйектегі № 838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Үкіметінің 24.09.2026 </w:t>
      </w:r>
      <w:r>
        <w:rPr>
          <w:rFonts w:ascii="Times New Roman"/>
          <w:b w:val="false"/>
          <w:i w:val="false"/>
          <w:color w:val="ff0000"/>
          <w:sz w:val="28"/>
        </w:rPr>
        <w:t>№ 838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Үкіметі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Республикасының аумағындағы әуежайларға, порттарға, теміржол вокзалдарына, теміржол стансаларына, метрополитен стансаларына, автовокзалдарға, автостансаларға, физикалық-географиялық және мемлекет меншігіндегі басқа да объектілерге атау беру, сондай-ақ оларды қайта атау, олардың атауларының транскрипциясын нақтылау мен өзгерту және мемлекеттік заңды тұлғаларға, мемлекет қатысатын заңды тұлғаларға жеке адамдардың есімін беру қағидаларын бекіту туралы" Қазақстан Республикасы Үкiметiнiң 1996 жылғы 5 наурыздағы № 281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1996 ж., № 11, 81-құжат)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Қазақстан Республикасының аумағындағы әуежайларға, порттарға, теміржол вокзалдарына, теміржол стансаларына, метрополитен стансаларына, автовокзалдарға, автостансаларға, физикалық-географиялық және мемлекет меншігіндегі басқа да объектілерге атау беру, сондай-ақ оларды қайта атау, олардың атауларының транскрипциясын нақтылау мен өзгерту және мемлекеттік заңды тұлғаларға, мемлекет қатысатын заңды тұлғаларға жеке адамдардың есімін беру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4) тармақшасы мынадай редакцияда жазылсын: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аса көрнекті мемлекет және қоғам қайраткерлерінің, ғылым, мәдениет қайраткерлерінің және Қазақстан Республикасы мен әлемдік қоғамдастық алдында еңбек сіңірген басқа да адамдардың есімдерін беру;".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Сағынтаев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