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21d4" w14:textId="1952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 мамырдағы № 240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келісімге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Қоса беріліп отырған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келісімнің (бұдан әрі – Келісім) жобасы мақұлдансын.</w:t>
      </w:r>
    </w:p>
    <w:p>
      <w:pPr>
        <w:spacing w:after="0"/>
        <w:ind w:left="0"/>
        <w:jc w:val="both"/>
      </w:pPr>
      <w:r>
        <w:rPr>
          <w:rFonts w:ascii="Times New Roman"/>
          <w:b w:val="false"/>
          <w:i w:val="false"/>
          <w:color w:val="000000"/>
          <w:sz w:val="28"/>
        </w:rPr>
        <w:t xml:space="preserve">
      2. Қазақстан Республикасының Премьер-Министрі Бақытжан Әбдірұлы Сағынтаевқа Келісімге қағидаттық сипаты жоқ өзгерiстер мен толықтырулар енгізуге рұқсат бере отырып, Қазақстан Республикасының атынан қол қоюға өкілеттік берілсін. </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ережелерін басшылыққа ала отырып,</w:t>
      </w:r>
    </w:p>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93-бабының</w:t>
      </w:r>
      <w:r>
        <w:rPr>
          <w:rFonts w:ascii="Times New Roman"/>
          <w:b w:val="false"/>
          <w:i w:val="false"/>
          <w:color w:val="000000"/>
          <w:sz w:val="28"/>
        </w:rPr>
        <w:t xml:space="preserve"> және Өнеркәсіптік субсидиялар берудің бірыңғай қағидалары туралы хаттаманың (Шартқа № 28 қосымша) (бұдан әрі – Хаттама) ережелерін іске асыру мақсатында,</w:t>
      </w:r>
    </w:p>
    <w:p>
      <w:pPr>
        <w:spacing w:after="0"/>
        <w:ind w:left="0"/>
        <w:jc w:val="both"/>
      </w:pPr>
      <w:r>
        <w:rPr>
          <w:rFonts w:ascii="Times New Roman"/>
          <w:b w:val="false"/>
          <w:i w:val="false"/>
          <w:color w:val="000000"/>
          <w:sz w:val="28"/>
        </w:rPr>
        <w:t>
      Еуразиялық экономикалық одақтың (бұдан әрі – Одақ) жұмыс істеуі мен дамуы үшін, сондай-ақ өнеркәсіптік өндірісті дамыту үшін жағдайлар жасаудың маңыздылығын сезіне отырып,</w:t>
      </w:r>
    </w:p>
    <w:p>
      <w:pPr>
        <w:spacing w:after="0"/>
        <w:ind w:left="0"/>
        <w:jc w:val="both"/>
      </w:pPr>
      <w:r>
        <w:rPr>
          <w:rFonts w:ascii="Times New Roman"/>
          <w:b w:val="false"/>
          <w:i w:val="false"/>
          <w:color w:val="000000"/>
          <w:sz w:val="28"/>
        </w:rPr>
        <w:t>
      мүше мемлекеттердің экономиканың өнеркәсіптік секторларына мемлекеттік қолдау көрсетуінің ашықтығы мен болжамдылығын арттыру мақсатында,</w:t>
      </w:r>
    </w:p>
    <w:p>
      <w:pPr>
        <w:spacing w:after="0"/>
        <w:ind w:left="0"/>
        <w:jc w:val="both"/>
      </w:pPr>
      <w:r>
        <w:rPr>
          <w:rFonts w:ascii="Times New Roman"/>
          <w:b w:val="false"/>
          <w:i w:val="false"/>
          <w:color w:val="000000"/>
          <w:sz w:val="28"/>
        </w:rPr>
        <w:t xml:space="preserve">
      мүше мемлекеттердің іске асыратын субсидияларды бағалауға қатысты бөлігінде мүше мемлекеттердің өнеркәсіптік тауарларға қатысты өзіндік ерекшелікті субсидиялар беру саласында транспарентті және болжанатын орта қалыптастыру үшін жағдайлар жасауды қамтамасыз етуге ұмтылатынын білдіре отырып, </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назарға ала отырып,</w:t>
      </w:r>
    </w:p>
    <w:p>
      <w:pPr>
        <w:spacing w:after="0"/>
        <w:ind w:left="0"/>
        <w:jc w:val="both"/>
      </w:pPr>
      <w:r>
        <w:rPr>
          <w:rFonts w:ascii="Times New Roman"/>
          <w:b w:val="false"/>
          <w:i w:val="false"/>
          <w:color w:val="000000"/>
          <w:sz w:val="28"/>
        </w:rPr>
        <w:t>
      Дүниежүзілік сауда ұйымының қағидаттарын, нормалары мен қағидаларын қолдана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Жалпы ережелер 1-бап Реттеу нысанасы</w:t>
      </w:r>
    </w:p>
    <w:p>
      <w:pPr>
        <w:spacing w:after="0"/>
        <w:ind w:left="0"/>
        <w:jc w:val="both"/>
      </w:pPr>
      <w:r>
        <w:rPr>
          <w:rFonts w:ascii="Times New Roman"/>
          <w:b w:val="false"/>
          <w:i w:val="false"/>
          <w:color w:val="000000"/>
          <w:sz w:val="28"/>
        </w:rPr>
        <w:t>
      Осы Келісім мүше мемлекеттердің өнеркәсіптік тауарларға қатысты өзіндік ерекшелікті субсидияларды беруіне байланысты мүше мемлекеттер мен Еуразиялық экономикалық комиссия (бұдан әрі – Комиссия) арасындағы өзара іс-қимыл мәселелерін реттейді, мүше мемлекеттердің өзіндік ерекшелікті субсидияларды беруін Комиссиямен ерікті келісу (бұдан әрі – келісу), сондай-ақ мүше мемлекеттердің өзіндік ерекшелікті субсидияларды беруіне байланысты талқылауларды Комиссияның жүргізу тәртібін айқындайды.</w:t>
      </w:r>
    </w:p>
    <w:p>
      <w:pPr>
        <w:spacing w:after="0"/>
        <w:ind w:left="0"/>
        <w:jc w:val="left"/>
      </w:pPr>
      <w:r>
        <w:rPr>
          <w:rFonts w:ascii="Times New Roman"/>
          <w:b/>
          <w:i w:val="false"/>
          <w:color w:val="000000"/>
        </w:rPr>
        <w:t xml:space="preserve"> 2-бап Жауапты департамент</w:t>
      </w:r>
    </w:p>
    <w:p>
      <w:pPr>
        <w:spacing w:after="0"/>
        <w:ind w:left="0"/>
        <w:jc w:val="both"/>
      </w:pPr>
      <w:r>
        <w:rPr>
          <w:rFonts w:ascii="Times New Roman"/>
          <w:b w:val="false"/>
          <w:i w:val="false"/>
          <w:color w:val="000000"/>
          <w:sz w:val="28"/>
        </w:rPr>
        <w:t xml:space="preserve">
      1. Келісу рәсіміне, мүше мемлекеттің өзіндік ерекшелікті субсидияны беруіне байланысты талқылау жүргізуге қатысты функцияларды Комиссияның өнеркәсіптік саясат пен өнеркәсіптік субсидияларды іске асыруды қамтамасыз ету мәселелері құзыретіне жататын құрылымдық бөлімшесі (бұдан әрі – жауапты департамент) жүзеге асырады. </w:t>
      </w:r>
    </w:p>
    <w:p>
      <w:pPr>
        <w:spacing w:after="0"/>
        <w:ind w:left="0"/>
        <w:jc w:val="left"/>
      </w:pPr>
      <w:r>
        <w:rPr>
          <w:rFonts w:ascii="Times New Roman"/>
          <w:b/>
          <w:i w:val="false"/>
          <w:color w:val="000000"/>
        </w:rPr>
        <w:t xml:space="preserve"> 3-бап Анықтамалар</w:t>
      </w:r>
    </w:p>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"маңызы аз субсидия" – мөлшерінің аздығына байланысты Одақ нарығына айтарлықтай ықпал ете алмайтын субсидия;</w:t>
      </w:r>
    </w:p>
    <w:p>
      <w:pPr>
        <w:spacing w:after="0"/>
        <w:ind w:left="0"/>
        <w:jc w:val="both"/>
      </w:pPr>
      <w:r>
        <w:rPr>
          <w:rFonts w:ascii="Times New Roman"/>
          <w:b w:val="false"/>
          <w:i w:val="false"/>
          <w:color w:val="000000"/>
          <w:sz w:val="28"/>
        </w:rPr>
        <w:t>
      "бірлескен жоба" – өнеркәсіптік ынтымақтастық пен кооперацияны тереңдетуге бағытталған және мынадай шарттардың:</w:t>
      </w:r>
    </w:p>
    <w:p>
      <w:pPr>
        <w:spacing w:after="0"/>
        <w:ind w:left="0"/>
        <w:jc w:val="both"/>
      </w:pPr>
      <w:r>
        <w:rPr>
          <w:rFonts w:ascii="Times New Roman"/>
          <w:b w:val="false"/>
          <w:i w:val="false"/>
          <w:color w:val="000000"/>
          <w:sz w:val="28"/>
        </w:rPr>
        <w:t>
      бірлескен тәжірибелік-конструкторлық жұмыстарды жүргізу;</w:t>
      </w:r>
    </w:p>
    <w:p>
      <w:pPr>
        <w:spacing w:after="0"/>
        <w:ind w:left="0"/>
        <w:jc w:val="both"/>
      </w:pPr>
      <w:r>
        <w:rPr>
          <w:rFonts w:ascii="Times New Roman"/>
          <w:b w:val="false"/>
          <w:i w:val="false"/>
          <w:color w:val="000000"/>
          <w:sz w:val="28"/>
        </w:rPr>
        <w:t>
      кәсіпорындар (өндірістік желілер) құру;</w:t>
      </w:r>
    </w:p>
    <w:p>
      <w:pPr>
        <w:spacing w:after="0"/>
        <w:ind w:left="0"/>
        <w:jc w:val="both"/>
      </w:pPr>
      <w:r>
        <w:rPr>
          <w:rFonts w:ascii="Times New Roman"/>
          <w:b w:val="false"/>
          <w:i w:val="false"/>
          <w:color w:val="000000"/>
          <w:sz w:val="28"/>
        </w:rPr>
        <w:t>
      технологиялардың жаңа түрлерін дамыту және технологиялардың осы түрлеріне қатысты ақпарат беру;</w:t>
      </w:r>
    </w:p>
    <w:p>
      <w:pPr>
        <w:spacing w:after="0"/>
        <w:ind w:left="0"/>
        <w:jc w:val="both"/>
      </w:pPr>
      <w:r>
        <w:rPr>
          <w:rFonts w:ascii="Times New Roman"/>
          <w:b w:val="false"/>
          <w:i w:val="false"/>
          <w:color w:val="000000"/>
          <w:sz w:val="28"/>
        </w:rPr>
        <w:t>
      бірлескен инновациялық инфрақұрылымды қалыптастыру шарттарының бірінің орындалуы көзделетін мүше мемлекеттер қатысатын жоба;</w:t>
      </w:r>
    </w:p>
    <w:p>
      <w:pPr>
        <w:spacing w:after="0"/>
        <w:ind w:left="0"/>
        <w:jc w:val="both"/>
      </w:pPr>
      <w:r>
        <w:rPr>
          <w:rFonts w:ascii="Times New Roman"/>
          <w:b w:val="false"/>
          <w:i w:val="false"/>
          <w:color w:val="000000"/>
          <w:sz w:val="28"/>
        </w:rPr>
        <w:t>
      "уәкілетті орган" – мүше мемлекеттің осы Келісімді іске асыруға байланысты мәселелер өкілеттіктеріне жататын атқарушы билік органы (органдары).</w:t>
      </w:r>
    </w:p>
    <w:p>
      <w:pPr>
        <w:spacing w:after="0"/>
        <w:ind w:left="0"/>
        <w:jc w:val="both"/>
      </w:pPr>
      <w:r>
        <w:rPr>
          <w:rFonts w:ascii="Times New Roman"/>
          <w:b w:val="false"/>
          <w:i w:val="false"/>
          <w:color w:val="000000"/>
          <w:sz w:val="28"/>
        </w:rPr>
        <w:t xml:space="preserve">
      Осы Келісімде пайдаланылатын өзге де ұғымдар </w:t>
      </w:r>
      <w:r>
        <w:rPr>
          <w:rFonts w:ascii="Times New Roman"/>
          <w:b w:val="false"/>
          <w:i w:val="false"/>
          <w:color w:val="000000"/>
          <w:sz w:val="28"/>
        </w:rPr>
        <w:t>Шартта</w:t>
      </w:r>
      <w:r>
        <w:rPr>
          <w:rFonts w:ascii="Times New Roman"/>
          <w:b w:val="false"/>
          <w:i w:val="false"/>
          <w:color w:val="000000"/>
          <w:sz w:val="28"/>
        </w:rPr>
        <w:t xml:space="preserve"> және Одақ шеңберіндегі халықаралық шарттарда айқындалған мағыналарда қолданылады. </w:t>
      </w:r>
    </w:p>
    <w:p>
      <w:pPr>
        <w:spacing w:after="0"/>
        <w:ind w:left="0"/>
        <w:jc w:val="left"/>
      </w:pPr>
      <w:r>
        <w:rPr>
          <w:rFonts w:ascii="Times New Roman"/>
          <w:b/>
          <w:i w:val="false"/>
          <w:color w:val="000000"/>
        </w:rPr>
        <w:t xml:space="preserve"> II Өзіндік ерекшелікті субсидияларды беруге болатыны немесе болмайтыны туралы келісу рәсімі және Комиссияның шешім қабылдауы 4-бап Келісу рәсімі</w:t>
      </w:r>
    </w:p>
    <w:p>
      <w:pPr>
        <w:spacing w:after="0"/>
        <w:ind w:left="0"/>
        <w:jc w:val="both"/>
      </w:pPr>
      <w:r>
        <w:rPr>
          <w:rFonts w:ascii="Times New Roman"/>
          <w:b w:val="false"/>
          <w:i w:val="false"/>
          <w:color w:val="000000"/>
          <w:sz w:val="28"/>
        </w:rPr>
        <w:t>
      1. Мүше мемлекет осы Келісімнің 5-бабында көзделген тәртіппен тиісті өтінішті жолдау арқылы өзіндік ерекшелікті субсидияны келісу мақсатында Комиссияға жүгінуге құқылы.</w:t>
      </w:r>
    </w:p>
    <w:p>
      <w:pPr>
        <w:spacing w:after="0"/>
        <w:ind w:left="0"/>
        <w:jc w:val="both"/>
      </w:pPr>
      <w:r>
        <w:rPr>
          <w:rFonts w:ascii="Times New Roman"/>
          <w:b w:val="false"/>
          <w:i w:val="false"/>
          <w:color w:val="000000"/>
          <w:sz w:val="28"/>
        </w:rPr>
        <w:t>
      2. Келісу ерікті негізде жүзеге асырылады.</w:t>
      </w:r>
    </w:p>
    <w:p>
      <w:pPr>
        <w:spacing w:after="0"/>
        <w:ind w:left="0"/>
        <w:jc w:val="both"/>
      </w:pPr>
      <w:r>
        <w:rPr>
          <w:rFonts w:ascii="Times New Roman"/>
          <w:b w:val="false"/>
          <w:i w:val="false"/>
          <w:color w:val="000000"/>
          <w:sz w:val="28"/>
        </w:rPr>
        <w:t xml:space="preserve">
      3. Хаттаманың 6-тармағына сәйкес мүше мемлекеттер өтемақы шараларын Комиссиямен беру мерзімдері, көлемдері және шарттары келісілген субсидияларға қолданбайды. </w:t>
      </w:r>
    </w:p>
    <w:p>
      <w:pPr>
        <w:spacing w:after="0"/>
        <w:ind w:left="0"/>
        <w:jc w:val="both"/>
      </w:pPr>
      <w:r>
        <w:rPr>
          <w:rFonts w:ascii="Times New Roman"/>
          <w:b w:val="false"/>
          <w:i w:val="false"/>
          <w:color w:val="000000"/>
          <w:sz w:val="28"/>
        </w:rPr>
        <w:t xml:space="preserve">
      4. Келісу рәсімі мыналарды қамтиды: </w:t>
      </w:r>
    </w:p>
    <w:p>
      <w:pPr>
        <w:spacing w:after="0"/>
        <w:ind w:left="0"/>
        <w:jc w:val="both"/>
      </w:pPr>
      <w:r>
        <w:rPr>
          <w:rFonts w:ascii="Times New Roman"/>
          <w:b w:val="false"/>
          <w:i w:val="false"/>
          <w:color w:val="000000"/>
          <w:sz w:val="28"/>
        </w:rPr>
        <w:t>
      1) осы Келісімнің 7-бабына сәйкес жауапты департаменттің өзіндік ерекшелікті субсидияның осы Келісімнің 10 және 11-баптарында көзделген өлшемшарттарға сәйкестігін немесе сәйкессіздігін анықтау мақсатында өзіндік ерекшелікті субсидияға талдау (бұдан әрі – талдау) жүргізу;</w:t>
      </w:r>
    </w:p>
    <w:p>
      <w:pPr>
        <w:spacing w:after="0"/>
        <w:ind w:left="0"/>
        <w:jc w:val="both"/>
      </w:pPr>
      <w:r>
        <w:rPr>
          <w:rFonts w:ascii="Times New Roman"/>
          <w:b w:val="false"/>
          <w:i w:val="false"/>
          <w:color w:val="000000"/>
          <w:sz w:val="28"/>
        </w:rPr>
        <w:t>
      2) осы Келісімнің 8-бабына сәйкес консультациялар өткізу;</w:t>
      </w:r>
    </w:p>
    <w:p>
      <w:pPr>
        <w:spacing w:after="0"/>
        <w:ind w:left="0"/>
        <w:jc w:val="both"/>
      </w:pPr>
      <w:r>
        <w:rPr>
          <w:rFonts w:ascii="Times New Roman"/>
          <w:b w:val="false"/>
          <w:i w:val="false"/>
          <w:color w:val="000000"/>
          <w:sz w:val="28"/>
        </w:rPr>
        <w:t xml:space="preserve">
      3) келісу нәтижелері бойынша өзіндік ерекшелікті субсидияның осы Келісімнің 10 және 11-баптарында көзделген өлшемшарттарға сәйкестігі немесе сәйкессіздігі туралы қорытынды (бұдан әрі – келісу нәтижелері бойынша қорытынды) дайындау. </w:t>
      </w:r>
    </w:p>
    <w:p>
      <w:pPr>
        <w:spacing w:after="0"/>
        <w:ind w:left="0"/>
        <w:jc w:val="both"/>
      </w:pPr>
      <w:r>
        <w:rPr>
          <w:rFonts w:ascii="Times New Roman"/>
          <w:b w:val="false"/>
          <w:i w:val="false"/>
          <w:color w:val="000000"/>
          <w:sz w:val="28"/>
        </w:rPr>
        <w:t xml:space="preserve">
      5. Келісу рәсімі шеңберінде жауапты департамент мүше мемлекеттердің бірінің өзіндік ерекшелікті субсидия беруі салдарынан ұлттық экономика саласына материалдық залалдың, ұлттық экономика саласына материалдық залал келтіру қатерінің немесе мүше мемлекеттердің мүдделеріне елеулі нұқсан келтірудің болуына талдау жүргізбейді. </w:t>
      </w:r>
    </w:p>
    <w:p>
      <w:pPr>
        <w:spacing w:after="0"/>
        <w:ind w:left="0"/>
        <w:jc w:val="both"/>
      </w:pPr>
      <w:r>
        <w:rPr>
          <w:rFonts w:ascii="Times New Roman"/>
          <w:b w:val="false"/>
          <w:i w:val="false"/>
          <w:color w:val="000000"/>
          <w:sz w:val="28"/>
        </w:rPr>
        <w:t>
      6. Осы Келісімнің 9-бабының 4-тармағында көзделген жағдайды қоспағанда, Комиссия келісу қорытындысы бойынша осы Келісімнің 9-бабына сәйкес өзіндік ерекшелікті субсидияны беруге болатыны немесе болмайтыны туралы шешім қабылдайды.</w:t>
      </w:r>
    </w:p>
    <w:p>
      <w:pPr>
        <w:spacing w:after="0"/>
        <w:ind w:left="0"/>
        <w:jc w:val="left"/>
      </w:pPr>
      <w:r>
        <w:rPr>
          <w:rFonts w:ascii="Times New Roman"/>
          <w:b/>
          <w:i w:val="false"/>
          <w:color w:val="000000"/>
        </w:rPr>
        <w:t xml:space="preserve"> 5-бап Комиссияның мүше мемлекеттердің өзіндік ерекшелікті субсидияларды келісу туралы өтініштерін қарауы</w:t>
      </w:r>
    </w:p>
    <w:p>
      <w:pPr>
        <w:spacing w:after="0"/>
        <w:ind w:left="0"/>
        <w:jc w:val="both"/>
      </w:pPr>
      <w:r>
        <w:rPr>
          <w:rFonts w:ascii="Times New Roman"/>
          <w:b w:val="false"/>
          <w:i w:val="false"/>
          <w:color w:val="000000"/>
          <w:sz w:val="28"/>
        </w:rPr>
        <w:t xml:space="preserve">
      1. Берілуі жоспарланып отырған немесе берілген өзіндік ерекшелікті субсидияны келісу уәкілетті органның Комиссияға жіберілетін өзіндік ерекшелікті субсидияны келісу туралы өтінішінің (бұдан әрі – өтініш) негізінде жүзеге асырылады. Жауапты департамент басқа мүше мемлекеттердің уәкілетті органдарын Комиссияға өтініштің келіп түскені туралы Комиссияда тіркелген күнінен бастап 5 жұмыс күні ішінде хабарлайды. </w:t>
      </w:r>
    </w:p>
    <w:p>
      <w:pPr>
        <w:spacing w:after="0"/>
        <w:ind w:left="0"/>
        <w:jc w:val="both"/>
      </w:pPr>
      <w:r>
        <w:rPr>
          <w:rFonts w:ascii="Times New Roman"/>
          <w:b w:val="false"/>
          <w:i w:val="false"/>
          <w:color w:val="000000"/>
          <w:sz w:val="28"/>
        </w:rPr>
        <w:t>
      2. Өтініште мынадай ақпарат көрсетіледі:</w:t>
      </w:r>
    </w:p>
    <w:p>
      <w:pPr>
        <w:spacing w:after="0"/>
        <w:ind w:left="0"/>
        <w:jc w:val="both"/>
      </w:pPr>
      <w:r>
        <w:rPr>
          <w:rFonts w:ascii="Times New Roman"/>
          <w:b w:val="false"/>
          <w:i w:val="false"/>
          <w:color w:val="000000"/>
          <w:sz w:val="28"/>
        </w:rPr>
        <w:t>
      1) өтінішті жіберген уәкілетті орган туралы мәліметтер;</w:t>
      </w:r>
    </w:p>
    <w:p>
      <w:pPr>
        <w:spacing w:after="0"/>
        <w:ind w:left="0"/>
        <w:jc w:val="both"/>
      </w:pPr>
      <w:r>
        <w:rPr>
          <w:rFonts w:ascii="Times New Roman"/>
          <w:b w:val="false"/>
          <w:i w:val="false"/>
          <w:color w:val="000000"/>
          <w:sz w:val="28"/>
        </w:rPr>
        <w:t>
      2) субсидияны іске асыруға жауапты уәкілетті орган (мүше мемлекет уәкілеттік берген құрылым) туралы мәліметтер;</w:t>
      </w:r>
    </w:p>
    <w:p>
      <w:pPr>
        <w:spacing w:after="0"/>
        <w:ind w:left="0"/>
        <w:jc w:val="both"/>
      </w:pPr>
      <w:r>
        <w:rPr>
          <w:rFonts w:ascii="Times New Roman"/>
          <w:b w:val="false"/>
          <w:i w:val="false"/>
          <w:color w:val="000000"/>
          <w:sz w:val="28"/>
        </w:rPr>
        <w:t>
      3) өзіндік ерекшелікті субсидия беру көзделетін нормативтік құқықтық акт (нормативтік құқықтық актінің жобасы) туралы мәліметтер (деректемелер және атауы);</w:t>
      </w:r>
    </w:p>
    <w:p>
      <w:pPr>
        <w:spacing w:after="0"/>
        <w:ind w:left="0"/>
        <w:jc w:val="both"/>
      </w:pPr>
      <w:r>
        <w:rPr>
          <w:rFonts w:ascii="Times New Roman"/>
          <w:b w:val="false"/>
          <w:i w:val="false"/>
          <w:color w:val="000000"/>
          <w:sz w:val="28"/>
        </w:rPr>
        <w:t>
      4) субсидияның өзіндік ерекшелігін растайтын мәліметтер;</w:t>
      </w:r>
    </w:p>
    <w:p>
      <w:pPr>
        <w:spacing w:after="0"/>
        <w:ind w:left="0"/>
        <w:jc w:val="both"/>
      </w:pPr>
      <w:r>
        <w:rPr>
          <w:rFonts w:ascii="Times New Roman"/>
          <w:b w:val="false"/>
          <w:i w:val="false"/>
          <w:color w:val="000000"/>
          <w:sz w:val="28"/>
        </w:rPr>
        <w:t xml:space="preserve">
      5) өзіндік ерекшелікті субсидияның, оны беру нысаны мен мақсаттарының сипаттамасы; </w:t>
      </w:r>
    </w:p>
    <w:p>
      <w:pPr>
        <w:spacing w:after="0"/>
        <w:ind w:left="0"/>
        <w:jc w:val="both"/>
      </w:pPr>
      <w:r>
        <w:rPr>
          <w:rFonts w:ascii="Times New Roman"/>
          <w:b w:val="false"/>
          <w:i w:val="false"/>
          <w:color w:val="000000"/>
          <w:sz w:val="28"/>
        </w:rPr>
        <w:t>
      6) әлеуетті алушы мен қаржыландыру көзі туралы мәліметтер;</w:t>
      </w:r>
    </w:p>
    <w:p>
      <w:pPr>
        <w:spacing w:after="0"/>
        <w:ind w:left="0"/>
        <w:jc w:val="both"/>
      </w:pPr>
      <w:r>
        <w:rPr>
          <w:rFonts w:ascii="Times New Roman"/>
          <w:b w:val="false"/>
          <w:i w:val="false"/>
          <w:color w:val="000000"/>
          <w:sz w:val="28"/>
        </w:rPr>
        <w:t>
      7) өнеркәсіп саласы мен тауар туралы (Еуразиялық экономикалық одақтың Сыртқы экономикалық қызметінің бірыңғай тауар номенклатурасының коды (бұдан әрі – ЕАЭО СЭҚ ТН) көрсетіле отырып) мәліметтер;</w:t>
      </w:r>
    </w:p>
    <w:p>
      <w:pPr>
        <w:spacing w:after="0"/>
        <w:ind w:left="0"/>
        <w:jc w:val="both"/>
      </w:pPr>
      <w:r>
        <w:rPr>
          <w:rFonts w:ascii="Times New Roman"/>
          <w:b w:val="false"/>
          <w:i w:val="false"/>
          <w:color w:val="000000"/>
          <w:sz w:val="28"/>
        </w:rPr>
        <w:t>
      8) өзіндік ерекшелікті субсидия берілетін мерзім;</w:t>
      </w:r>
    </w:p>
    <w:p>
      <w:pPr>
        <w:spacing w:after="0"/>
        <w:ind w:left="0"/>
        <w:jc w:val="both"/>
      </w:pPr>
      <w:r>
        <w:rPr>
          <w:rFonts w:ascii="Times New Roman"/>
          <w:b w:val="false"/>
          <w:i w:val="false"/>
          <w:color w:val="000000"/>
          <w:sz w:val="28"/>
        </w:rPr>
        <w:t>
      9) өзіндік ерекшелікті субсидияның мөлшері;</w:t>
      </w:r>
    </w:p>
    <w:p>
      <w:pPr>
        <w:spacing w:after="0"/>
        <w:ind w:left="0"/>
        <w:jc w:val="both"/>
      </w:pPr>
      <w:r>
        <w:rPr>
          <w:rFonts w:ascii="Times New Roman"/>
          <w:b w:val="false"/>
          <w:i w:val="false"/>
          <w:color w:val="000000"/>
          <w:sz w:val="28"/>
        </w:rPr>
        <w:t>
      10) өзіндік ерекшелікті субсидияның Одақтың ішкі нарығына әсері туралы мәліметтер.</w:t>
      </w:r>
    </w:p>
    <w:p>
      <w:pPr>
        <w:spacing w:after="0"/>
        <w:ind w:left="0"/>
        <w:jc w:val="both"/>
      </w:pPr>
      <w:r>
        <w:rPr>
          <w:rFonts w:ascii="Times New Roman"/>
          <w:b w:val="false"/>
          <w:i w:val="false"/>
          <w:color w:val="000000"/>
          <w:sz w:val="28"/>
        </w:rPr>
        <w:t>
      3. Өтініштің нысаны және оны толтыру тәртібін Комиссия Кеңесі бекітеді.</w:t>
      </w:r>
    </w:p>
    <w:p>
      <w:pPr>
        <w:spacing w:after="0"/>
        <w:ind w:left="0"/>
        <w:jc w:val="both"/>
      </w:pPr>
      <w:r>
        <w:rPr>
          <w:rFonts w:ascii="Times New Roman"/>
          <w:b w:val="false"/>
          <w:i w:val="false"/>
          <w:color w:val="000000"/>
          <w:sz w:val="28"/>
        </w:rPr>
        <w:t>
      4. Өтінішті жіберген уәкілетті орган осы баптың 2-тармағында көзделген құжаттар мен мәліметтерді толық көлемде ұсынған жағдайда, жауапты департамент өтініш Комиссияда тіркелген күннен бастап 10 жұмыс күнінен аспайтын мерзімде келісу рәсімін бастау туралы шешім қабылдайды және уәкілетті органдарға тиісті хабарлама жібереді.</w:t>
      </w:r>
    </w:p>
    <w:p>
      <w:pPr>
        <w:spacing w:after="0"/>
        <w:ind w:left="0"/>
        <w:jc w:val="both"/>
      </w:pPr>
      <w:r>
        <w:rPr>
          <w:rFonts w:ascii="Times New Roman"/>
          <w:b w:val="false"/>
          <w:i w:val="false"/>
          <w:color w:val="000000"/>
          <w:sz w:val="28"/>
        </w:rPr>
        <w:t>
      5. Келісу рәсімін бастау туралы хабарламада мынадай ақпарат қамтылуға тиіс:</w:t>
      </w:r>
    </w:p>
    <w:p>
      <w:pPr>
        <w:spacing w:after="0"/>
        <w:ind w:left="0"/>
        <w:jc w:val="both"/>
      </w:pPr>
      <w:r>
        <w:rPr>
          <w:rFonts w:ascii="Times New Roman"/>
          <w:b w:val="false"/>
          <w:i w:val="false"/>
          <w:color w:val="000000"/>
          <w:sz w:val="28"/>
        </w:rPr>
        <w:t>
      1) өтініш берген мүше мемлекеттің атауы;</w:t>
      </w:r>
    </w:p>
    <w:p>
      <w:pPr>
        <w:spacing w:after="0"/>
        <w:ind w:left="0"/>
        <w:jc w:val="both"/>
      </w:pPr>
      <w:r>
        <w:rPr>
          <w:rFonts w:ascii="Times New Roman"/>
          <w:b w:val="false"/>
          <w:i w:val="false"/>
          <w:color w:val="000000"/>
          <w:sz w:val="28"/>
        </w:rPr>
        <w:t>
      2) өзіндік ерекшелікті субсидия беру жоспарланып отырған немесе берілген мүше мемлекеттің әкімшілік-аумақтық бірлігі;</w:t>
      </w:r>
    </w:p>
    <w:p>
      <w:pPr>
        <w:spacing w:after="0"/>
        <w:ind w:left="0"/>
        <w:jc w:val="both"/>
      </w:pPr>
      <w:r>
        <w:rPr>
          <w:rFonts w:ascii="Times New Roman"/>
          <w:b w:val="false"/>
          <w:i w:val="false"/>
          <w:color w:val="000000"/>
          <w:sz w:val="28"/>
        </w:rPr>
        <w:t>
      3) өтінішті жіберген уәкілетті органның атауы;</w:t>
      </w:r>
    </w:p>
    <w:p>
      <w:pPr>
        <w:spacing w:after="0"/>
        <w:ind w:left="0"/>
        <w:jc w:val="both"/>
      </w:pPr>
      <w:r>
        <w:rPr>
          <w:rFonts w:ascii="Times New Roman"/>
          <w:b w:val="false"/>
          <w:i w:val="false"/>
          <w:color w:val="000000"/>
          <w:sz w:val="28"/>
        </w:rPr>
        <w:t>
      4) өзіндік ерекшелікті субсидияның қысқаша сипаттамасы, оны беру мақсаттары мен әлеуетті алушы туралы мәліметтер;</w:t>
      </w:r>
    </w:p>
    <w:p>
      <w:pPr>
        <w:spacing w:after="0"/>
        <w:ind w:left="0"/>
        <w:jc w:val="both"/>
      </w:pPr>
      <w:r>
        <w:rPr>
          <w:rFonts w:ascii="Times New Roman"/>
          <w:b w:val="false"/>
          <w:i w:val="false"/>
          <w:color w:val="000000"/>
          <w:sz w:val="28"/>
        </w:rPr>
        <w:t>
      5) өзіндік ерекшелікті субсидия беру көзделетін нормативтік құқықтық акт (нормативтік құқықтық актінің жобасы) туралы мәліметтер (деректемелер және атауы);</w:t>
      </w:r>
    </w:p>
    <w:p>
      <w:pPr>
        <w:spacing w:after="0"/>
        <w:ind w:left="0"/>
        <w:jc w:val="both"/>
      </w:pPr>
      <w:r>
        <w:rPr>
          <w:rFonts w:ascii="Times New Roman"/>
          <w:b w:val="false"/>
          <w:i w:val="false"/>
          <w:color w:val="000000"/>
          <w:sz w:val="28"/>
        </w:rPr>
        <w:t>
      6) өнеркәсіп саласы мен тауар туралы (ЕАЭО СЭҚ ТН коды көрсетіле отырып) мәліметтер;</w:t>
      </w:r>
    </w:p>
    <w:p>
      <w:pPr>
        <w:spacing w:after="0"/>
        <w:ind w:left="0"/>
        <w:jc w:val="both"/>
      </w:pPr>
      <w:r>
        <w:rPr>
          <w:rFonts w:ascii="Times New Roman"/>
          <w:b w:val="false"/>
          <w:i w:val="false"/>
          <w:color w:val="000000"/>
          <w:sz w:val="28"/>
        </w:rPr>
        <w:t>
      7) өзіндік ерекшелікті субсидия берілетін мерзім;</w:t>
      </w:r>
    </w:p>
    <w:p>
      <w:pPr>
        <w:spacing w:after="0"/>
        <w:ind w:left="0"/>
        <w:jc w:val="both"/>
      </w:pPr>
      <w:r>
        <w:rPr>
          <w:rFonts w:ascii="Times New Roman"/>
          <w:b w:val="false"/>
          <w:i w:val="false"/>
          <w:color w:val="000000"/>
          <w:sz w:val="28"/>
        </w:rPr>
        <w:t>
      8) өзіндік ерекшелікті субсидияның мөлшері.</w:t>
      </w:r>
    </w:p>
    <w:p>
      <w:pPr>
        <w:spacing w:after="0"/>
        <w:ind w:left="0"/>
        <w:jc w:val="both"/>
      </w:pPr>
      <w:r>
        <w:rPr>
          <w:rFonts w:ascii="Times New Roman"/>
          <w:b w:val="false"/>
          <w:i w:val="false"/>
          <w:color w:val="000000"/>
          <w:sz w:val="28"/>
        </w:rPr>
        <w:t xml:space="preserve">
      6. Өтінішті жіберген уәкілетті орган осы баптың 2-тармағында көзделген құжаттар мен мәліметтерді толық көлемде ұсынбаған жағдайда, жауапты департамент өтініш Комиссияда тіркелген күннен бастап 10 жұмыс күнінен аспайтын мерзімде осы уәкілетті органнан жетіспейтін құжаттарды және (немесе) мәліметтерді сұратады. Мұндай сұрау салу пошта арқылы жөнелтілген күнінен бастап күнтізбелік 7 күннен кейін алынды деп есептеледі. </w:t>
      </w:r>
    </w:p>
    <w:p>
      <w:pPr>
        <w:spacing w:after="0"/>
        <w:ind w:left="0"/>
        <w:jc w:val="both"/>
      </w:pPr>
      <w:r>
        <w:rPr>
          <w:rFonts w:ascii="Times New Roman"/>
          <w:b w:val="false"/>
          <w:i w:val="false"/>
          <w:color w:val="000000"/>
          <w:sz w:val="28"/>
        </w:rPr>
        <w:t xml:space="preserve">
      Өтінішті жіберген уәкілетті орган көрсетілген сұрау салуды алған күннен бастап күнтізбелік 30 күннен аспайтын мерзімде жетіспейтін құжаттарды және (немесе) мәліметтерді ұсынады. </w:t>
      </w:r>
    </w:p>
    <w:p>
      <w:pPr>
        <w:spacing w:after="0"/>
        <w:ind w:left="0"/>
        <w:jc w:val="both"/>
      </w:pPr>
      <w:r>
        <w:rPr>
          <w:rFonts w:ascii="Times New Roman"/>
          <w:b w:val="false"/>
          <w:i w:val="false"/>
          <w:color w:val="000000"/>
          <w:sz w:val="28"/>
        </w:rPr>
        <w:t>
      Егер өтінішті жіберген уәкілетті орган жауапты департамент сұратқан құжаттарды және (немесе) мәліметтерді белгіленген мерзімде ұсына алмаған жағдайда, осы уәкілетті органның жазбаша нысанда баяндалған және уәжді өтінімі бойынша жауапты департамент көрсетілген мерзімді күнтізбелік 30 күнге ұзартуы мүмкін.</w:t>
      </w:r>
    </w:p>
    <w:p>
      <w:pPr>
        <w:spacing w:after="0"/>
        <w:ind w:left="0"/>
        <w:jc w:val="both"/>
      </w:pPr>
      <w:r>
        <w:rPr>
          <w:rFonts w:ascii="Times New Roman"/>
          <w:b w:val="false"/>
          <w:i w:val="false"/>
          <w:color w:val="000000"/>
          <w:sz w:val="28"/>
        </w:rPr>
        <w:t>
      Жауапты департамент жетіспейтін құжаттар және (немесе) мәліметтер Комиссияда тіркелген күннен бастап 5 жұмыс күні ішінде келісу рәсімін бастау туралы шешім қабылдайды және бұл туралы уәкілетті органдарды хабардар етеді.</w:t>
      </w:r>
    </w:p>
    <w:p>
      <w:pPr>
        <w:spacing w:after="0"/>
        <w:ind w:left="0"/>
        <w:jc w:val="both"/>
      </w:pPr>
      <w:r>
        <w:rPr>
          <w:rFonts w:ascii="Times New Roman"/>
          <w:b w:val="false"/>
          <w:i w:val="false"/>
          <w:color w:val="000000"/>
          <w:sz w:val="28"/>
        </w:rPr>
        <w:t xml:space="preserve">
      Уәкілетті органның жетіспейтін құжаттарды және (немесе) мәліметтерді осы тармақтың екінші абзацында белгіленген мерзімде не жауапты департамент осы тармақтың үшінші абзацына сәйкес белгілеген мерзімде ұсынбауы өтінішті қабылдамауға негіз болып табылады. Мұндай жағдайда жауапты департамент өтінішті жіберген уәкілетті органды бұл туралы хабардар етеді. </w:t>
      </w:r>
    </w:p>
    <w:p>
      <w:pPr>
        <w:spacing w:after="0"/>
        <w:ind w:left="0"/>
        <w:jc w:val="both"/>
      </w:pPr>
      <w:r>
        <w:rPr>
          <w:rFonts w:ascii="Times New Roman"/>
          <w:b w:val="false"/>
          <w:i w:val="false"/>
          <w:color w:val="000000"/>
          <w:sz w:val="28"/>
        </w:rPr>
        <w:t>
      7. Өтінішті жіберген уәкілетті орган Комиссия Алқасы шешім қабылдағанға дейін өтінішті кері қайтарып ала алады.</w:t>
      </w:r>
    </w:p>
    <w:p>
      <w:pPr>
        <w:spacing w:after="0"/>
        <w:ind w:left="0"/>
        <w:jc w:val="left"/>
      </w:pPr>
      <w:r>
        <w:rPr>
          <w:rFonts w:ascii="Times New Roman"/>
          <w:b/>
          <w:i w:val="false"/>
          <w:color w:val="000000"/>
        </w:rPr>
        <w:t xml:space="preserve"> 6-бап Келісу рәсімін жүргізуден бас тарту</w:t>
      </w:r>
    </w:p>
    <w:p>
      <w:pPr>
        <w:spacing w:after="0"/>
        <w:ind w:left="0"/>
        <w:jc w:val="both"/>
      </w:pPr>
      <w:r>
        <w:rPr>
          <w:rFonts w:ascii="Times New Roman"/>
          <w:b w:val="false"/>
          <w:i w:val="false"/>
          <w:color w:val="000000"/>
          <w:sz w:val="28"/>
        </w:rPr>
        <w:t xml:space="preserve">
      1. Жауапты департамент мынадай негіздер: </w:t>
      </w:r>
    </w:p>
    <w:p>
      <w:pPr>
        <w:spacing w:after="0"/>
        <w:ind w:left="0"/>
        <w:jc w:val="both"/>
      </w:pPr>
      <w:r>
        <w:rPr>
          <w:rFonts w:ascii="Times New Roman"/>
          <w:b w:val="false"/>
          <w:i w:val="false"/>
          <w:color w:val="000000"/>
          <w:sz w:val="28"/>
        </w:rPr>
        <w:t>
      1) келісу рәсімінің нысанасы болып табылатын өзіндік ерекшелікті субсидияны мүше мемлекеттің беруі Хаттаманың V бөліміне немесе осы Келісімнің IV бөліміне сәйкес дәлелденген, басқа мүше мемлекеттің ұлттық экономика саласына материалдық залалға немесе басқа мүше мемлекеттің ұлттық экономика саласына материалдық залал келтіру қатеріне алып келген;</w:t>
      </w:r>
    </w:p>
    <w:p>
      <w:pPr>
        <w:spacing w:after="0"/>
        <w:ind w:left="0"/>
        <w:jc w:val="both"/>
      </w:pPr>
      <w:r>
        <w:rPr>
          <w:rFonts w:ascii="Times New Roman"/>
          <w:b w:val="false"/>
          <w:i w:val="false"/>
          <w:color w:val="000000"/>
          <w:sz w:val="28"/>
        </w:rPr>
        <w:t>
      2) келісу рәсімінің мәні нысанасы болып табылатын өзіндік ерекшелікті субсидияны мүше мемлекеттің беруі Хаттаманың V бөліміне немесе осы Келісімнің IV бөліміне сәйкес дәлелденген, мүше мемлекеттердің кез келгенінің мүдделеріне елеулі нұқсан келтіруге алып келген;</w:t>
      </w:r>
    </w:p>
    <w:p>
      <w:pPr>
        <w:spacing w:after="0"/>
        <w:ind w:left="0"/>
        <w:jc w:val="both"/>
      </w:pPr>
      <w:r>
        <w:rPr>
          <w:rFonts w:ascii="Times New Roman"/>
          <w:b w:val="false"/>
          <w:i w:val="false"/>
          <w:color w:val="000000"/>
          <w:sz w:val="28"/>
        </w:rPr>
        <w:t>
      3) уәкілетті орган келісуге өтініш жасаған өзіндік ерекшелікті субсидия Хаттаманың V бөлімінде көзделген тергеп тексерудің нысанасы немесе осы Келісімнің IV бөлімінде көзделген талқылаудың мәні болған кезде келісу рәсімін жүргізуден бас тартады.</w:t>
      </w:r>
    </w:p>
    <w:p>
      <w:pPr>
        <w:spacing w:after="0"/>
        <w:ind w:left="0"/>
        <w:jc w:val="both"/>
      </w:pPr>
      <w:r>
        <w:rPr>
          <w:rFonts w:ascii="Times New Roman"/>
          <w:b w:val="false"/>
          <w:i w:val="false"/>
          <w:color w:val="000000"/>
          <w:sz w:val="28"/>
        </w:rPr>
        <w:t>
      2. Жауапты департамент өтініш Комиссияда тіркелген күннен бастап 10 жұмыс күні ішінде өтінішті жіберген уәкілетті органды және басқа да уәкілетті органдарды келісу рәсімін жүргізуден бас тарту туралы хабардар етеді.</w:t>
      </w:r>
    </w:p>
    <w:p>
      <w:pPr>
        <w:spacing w:after="0"/>
        <w:ind w:left="0"/>
        <w:jc w:val="left"/>
      </w:pPr>
      <w:r>
        <w:rPr>
          <w:rFonts w:ascii="Times New Roman"/>
          <w:b/>
          <w:i w:val="false"/>
          <w:color w:val="000000"/>
        </w:rPr>
        <w:t xml:space="preserve"> 7-бап Талдау жүргізу</w:t>
      </w:r>
    </w:p>
    <w:p>
      <w:pPr>
        <w:spacing w:after="0"/>
        <w:ind w:left="0"/>
        <w:jc w:val="both"/>
      </w:pPr>
      <w:r>
        <w:rPr>
          <w:rFonts w:ascii="Times New Roman"/>
          <w:b w:val="false"/>
          <w:i w:val="false"/>
          <w:color w:val="000000"/>
          <w:sz w:val="28"/>
        </w:rPr>
        <w:t>
      1. Келісу рәсімін бастау туралы шешім қабылданғаннан кейін жауапты департамент талдау жүргізеді.</w:t>
      </w:r>
    </w:p>
    <w:p>
      <w:pPr>
        <w:spacing w:after="0"/>
        <w:ind w:left="0"/>
        <w:jc w:val="both"/>
      </w:pPr>
      <w:r>
        <w:rPr>
          <w:rFonts w:ascii="Times New Roman"/>
          <w:b w:val="false"/>
          <w:i w:val="false"/>
          <w:color w:val="000000"/>
          <w:sz w:val="28"/>
        </w:rPr>
        <w:t>
      Талдау жүргізу барысында жауапты департамент осы Келісімнің 8-бабына сәйкес консультациялар өткізуді қамтамасыз етеді.</w:t>
      </w:r>
    </w:p>
    <w:p>
      <w:pPr>
        <w:spacing w:after="0"/>
        <w:ind w:left="0"/>
        <w:jc w:val="both"/>
      </w:pPr>
      <w:r>
        <w:rPr>
          <w:rFonts w:ascii="Times New Roman"/>
          <w:b w:val="false"/>
          <w:i w:val="false"/>
          <w:color w:val="000000"/>
          <w:sz w:val="28"/>
        </w:rPr>
        <w:t xml:space="preserve">
      2. Уәкілетті органдар Комиссияның талдау жүргізуі және өзіндік ерекшелікті субсидияны беруге болатыны немесе болмайтыны туралы шешім қабылдауы үшін қажетті қосымша ақпаратты келісу рәсімін жүргізудің бүкіл кезеңі ішінде, оның ішінде жауапты департаменттің сұрау салуы бойынша Комиссияға ұсына алады. </w:t>
      </w:r>
    </w:p>
    <w:p>
      <w:pPr>
        <w:spacing w:after="0"/>
        <w:ind w:left="0"/>
        <w:jc w:val="both"/>
      </w:pPr>
      <w:r>
        <w:rPr>
          <w:rFonts w:ascii="Times New Roman"/>
          <w:b w:val="false"/>
          <w:i w:val="false"/>
          <w:color w:val="000000"/>
          <w:sz w:val="28"/>
        </w:rPr>
        <w:t xml:space="preserve">
      3. Жауапты департаменттің талдау жүргізу және келісу нәтижелері бойынша қорытынды дайындау мерзімі жауапты департамент уәкілетті органдардың атына келісу рәсімін бастау туралы хабарламаны жіберген күннен бастап 30 жұмыс күнін құрайды. </w:t>
      </w:r>
    </w:p>
    <w:p>
      <w:pPr>
        <w:spacing w:after="0"/>
        <w:ind w:left="0"/>
        <w:jc w:val="both"/>
      </w:pPr>
      <w:r>
        <w:rPr>
          <w:rFonts w:ascii="Times New Roman"/>
          <w:b w:val="false"/>
          <w:i w:val="false"/>
          <w:color w:val="000000"/>
          <w:sz w:val="28"/>
        </w:rPr>
        <w:t>
      4. Жауапты департамент талдау жүргізу қорытындысы бойынша келісу нәтижелері жөнінде (өзіндік ерекшелікті субсидия беру көзделетін нормативтік құқықтық актіге (нормативтік құқықтық актінің жобасына) қатысты тиісті дәлелдемелер мен ұсынымдарды (қажет болған жағдайда) баяндай отырып) қорытынды дайындайды.</w:t>
      </w:r>
    </w:p>
    <w:p>
      <w:pPr>
        <w:spacing w:after="0"/>
        <w:ind w:left="0"/>
        <w:jc w:val="left"/>
      </w:pPr>
      <w:r>
        <w:rPr>
          <w:rFonts w:ascii="Times New Roman"/>
          <w:b/>
          <w:i w:val="false"/>
          <w:color w:val="000000"/>
        </w:rPr>
        <w:t xml:space="preserve"> 8-бап Консультациялар өткізу</w:t>
      </w:r>
    </w:p>
    <w:p>
      <w:pPr>
        <w:spacing w:after="0"/>
        <w:ind w:left="0"/>
        <w:jc w:val="both"/>
      </w:pPr>
      <w:r>
        <w:rPr>
          <w:rFonts w:ascii="Times New Roman"/>
          <w:b w:val="false"/>
          <w:i w:val="false"/>
          <w:color w:val="000000"/>
          <w:sz w:val="28"/>
        </w:rPr>
        <w:t>
      1. Келісу шеңберінде уәкілетті орган Комиссияға тиісті ұсыныс жіберу арқылы Комиссия алаңында консультациялар өткізуге бастама жасауға құқылы. Жауапты департамент бұл туралы басқа мүше мемлекеттердің уәкілетті органдарына хабарлайды және консультациялар өткізуді қамтамасыз етеді.</w:t>
      </w:r>
    </w:p>
    <w:p>
      <w:pPr>
        <w:spacing w:after="0"/>
        <w:ind w:left="0"/>
        <w:jc w:val="both"/>
      </w:pPr>
      <w:r>
        <w:rPr>
          <w:rFonts w:ascii="Times New Roman"/>
          <w:b w:val="false"/>
          <w:i w:val="false"/>
          <w:color w:val="000000"/>
          <w:sz w:val="28"/>
        </w:rPr>
        <w:t>
      2. Консультацияларда өтініш беруші мемлекеттің уәкілетті органының өкілі болмаған жағдайда, консультациялар өткізілмейді.</w:t>
      </w:r>
    </w:p>
    <w:p>
      <w:pPr>
        <w:spacing w:after="0"/>
        <w:ind w:left="0"/>
        <w:jc w:val="both"/>
      </w:pPr>
      <w:r>
        <w:rPr>
          <w:rFonts w:ascii="Times New Roman"/>
          <w:b w:val="false"/>
          <w:i w:val="false"/>
          <w:color w:val="000000"/>
          <w:sz w:val="28"/>
        </w:rPr>
        <w:t>
      Консультациялардың өткізілетін күні, орны және уақыты туралы хабарланған басқа мүше мемлекеттердің уәкілетті органдары өкілдерінің консультацияларда болмауы консультацияларды өткізу үшін кедергі болып табылмайды.</w:t>
      </w:r>
    </w:p>
    <w:p>
      <w:pPr>
        <w:spacing w:after="0"/>
        <w:ind w:left="0"/>
        <w:jc w:val="both"/>
      </w:pPr>
      <w:r>
        <w:rPr>
          <w:rFonts w:ascii="Times New Roman"/>
          <w:b w:val="false"/>
          <w:i w:val="false"/>
          <w:color w:val="000000"/>
          <w:sz w:val="28"/>
        </w:rPr>
        <w:t>
      3. Уәкілетті органдардың өкілдері консультацияларды өткізу барысында қаралып отырған мәселе бойынша тиісті уәкілетті органдардың ұстанымын растайтын қосымша ақпарат пен түсіндірмелер ұсына алады.</w:t>
      </w:r>
    </w:p>
    <w:p>
      <w:pPr>
        <w:spacing w:after="0"/>
        <w:ind w:left="0"/>
        <w:jc w:val="both"/>
      </w:pPr>
      <w:r>
        <w:rPr>
          <w:rFonts w:ascii="Times New Roman"/>
          <w:b w:val="false"/>
          <w:i w:val="false"/>
          <w:color w:val="000000"/>
          <w:sz w:val="28"/>
        </w:rPr>
        <w:t>
      Уәкілетті органның ұстанымы (консультациялар өткізілген күннен бастап 5 жұмыс күні ішінде Комиссияға ұсынылған жағдайда) консультациялардың хаттамасына қоса беріледі.</w:t>
      </w:r>
    </w:p>
    <w:p>
      <w:pPr>
        <w:spacing w:after="0"/>
        <w:ind w:left="0"/>
        <w:jc w:val="both"/>
      </w:pPr>
      <w:r>
        <w:rPr>
          <w:rFonts w:ascii="Times New Roman"/>
          <w:b w:val="false"/>
          <w:i w:val="false"/>
          <w:color w:val="000000"/>
          <w:sz w:val="28"/>
        </w:rPr>
        <w:t xml:space="preserve">
      4. Консультациялардың хаттамасына жауапты департаменттің басшысы (басшының орынбасары) қол қояды және консультациялар өткізілген күннен бастап 7 жұмыс күні ішінде уәкілетті органдарға жіберіледі. </w:t>
      </w:r>
    </w:p>
    <w:p>
      <w:pPr>
        <w:spacing w:after="0"/>
        <w:ind w:left="0"/>
        <w:jc w:val="left"/>
      </w:pPr>
      <w:r>
        <w:rPr>
          <w:rFonts w:ascii="Times New Roman"/>
          <w:b/>
          <w:i w:val="false"/>
          <w:color w:val="000000"/>
        </w:rPr>
        <w:t xml:space="preserve"> 9-бап Өзіндік ерекшелікті субсидияны беруге болатыны немесе болмайтыны туралы шешім қабылдау</w:t>
      </w:r>
    </w:p>
    <w:p>
      <w:pPr>
        <w:spacing w:after="0"/>
        <w:ind w:left="0"/>
        <w:jc w:val="both"/>
      </w:pPr>
      <w:r>
        <w:rPr>
          <w:rFonts w:ascii="Times New Roman"/>
          <w:b w:val="false"/>
          <w:i w:val="false"/>
          <w:color w:val="000000"/>
          <w:sz w:val="28"/>
        </w:rPr>
        <w:t>
      1. Өзіндік ерекшелікті субсидияны беруге болатыны немесе болмайтыны туралы шешімді Комиссия Алқасы келісу нәтижелері бойынша қорытындының негізінде қабылдайды.</w:t>
      </w:r>
    </w:p>
    <w:p>
      <w:pPr>
        <w:spacing w:after="0"/>
        <w:ind w:left="0"/>
        <w:jc w:val="both"/>
      </w:pPr>
      <w:r>
        <w:rPr>
          <w:rFonts w:ascii="Times New Roman"/>
          <w:b w:val="false"/>
          <w:i w:val="false"/>
          <w:color w:val="000000"/>
          <w:sz w:val="28"/>
        </w:rPr>
        <w:t xml:space="preserve">
      2. Егер өзіндік ерекшелікті субсидия осы Келісімнің 10-бабында көзделген өлшемшарттарға жататын болса, онда Комиссия Алқасы өзіндік ерекшелікті субсидияны беруге болмайтыны туралы шешім қабылдайды. </w:t>
      </w:r>
    </w:p>
    <w:p>
      <w:pPr>
        <w:spacing w:after="0"/>
        <w:ind w:left="0"/>
        <w:jc w:val="both"/>
      </w:pPr>
      <w:r>
        <w:rPr>
          <w:rFonts w:ascii="Times New Roman"/>
          <w:b w:val="false"/>
          <w:i w:val="false"/>
          <w:color w:val="000000"/>
          <w:sz w:val="28"/>
        </w:rPr>
        <w:t xml:space="preserve">
      3. Егер өзіндік ерекшелікті субсидия осы Келісімнің 10-бабында көзделген өлшемшарттарға жатпайтын болса және осы Келісімнің 11-бабында көзделген бір немесе бірнеше өлшемшартқа сәйкес келсе, онда Комиссия Алқасы өзіндік ерекшелікті субсидияны беруге болатыны туралы шешім қабылдайды. </w:t>
      </w:r>
    </w:p>
    <w:p>
      <w:pPr>
        <w:spacing w:after="0"/>
        <w:ind w:left="0"/>
        <w:jc w:val="both"/>
      </w:pPr>
      <w:r>
        <w:rPr>
          <w:rFonts w:ascii="Times New Roman"/>
          <w:b w:val="false"/>
          <w:i w:val="false"/>
          <w:color w:val="000000"/>
          <w:sz w:val="28"/>
        </w:rPr>
        <w:t>
      4. Егер өзіндік ерекшелікті субсидия осы Келісімнің 10-бабында көзделген өлшемшарттарға жатпайтын болса және осы Келісімнің 11-бабында көзделген бірде-бір өлшемшартқа сәйкес келмесе, Комиссия Алқасының өнеркәсіп мәселелеріне жетекшілік ететін мүшесі бұл туралы Комиссия Алқасының отырысында баяндайды және мұндай субсидияны беруге болатыны немесе болмайтыны туралы шешім қабылданбайды.</w:t>
      </w:r>
    </w:p>
    <w:p>
      <w:pPr>
        <w:spacing w:after="0"/>
        <w:ind w:left="0"/>
        <w:jc w:val="both"/>
      </w:pPr>
      <w:r>
        <w:rPr>
          <w:rFonts w:ascii="Times New Roman"/>
          <w:b w:val="false"/>
          <w:i w:val="false"/>
          <w:color w:val="000000"/>
          <w:sz w:val="28"/>
        </w:rPr>
        <w:t>
      Көрсетілген жағдайда өтінішті жіберген уәкілетті органның жазбаша өтінімі болған кезде жауапты департамент осындай өзіндік ерекшелікті субсидияны беру салдарынан ұлттық экономика саласына материалдық залал келтіру қатерінің болуына талдау жүргізеді.</w:t>
      </w:r>
    </w:p>
    <w:p>
      <w:pPr>
        <w:spacing w:after="0"/>
        <w:ind w:left="0"/>
        <w:jc w:val="both"/>
      </w:pPr>
      <w:r>
        <w:rPr>
          <w:rFonts w:ascii="Times New Roman"/>
          <w:b w:val="false"/>
          <w:i w:val="false"/>
          <w:color w:val="000000"/>
          <w:sz w:val="28"/>
        </w:rPr>
        <w:t xml:space="preserve">
      Осы тармақтың екінші абзацында көзделген талдауды жүргізу тәртібін Комиссия Кеңесі белгілейді. </w:t>
      </w:r>
    </w:p>
    <w:p>
      <w:pPr>
        <w:spacing w:after="0"/>
        <w:ind w:left="0"/>
        <w:jc w:val="both"/>
      </w:pPr>
      <w:r>
        <w:rPr>
          <w:rFonts w:ascii="Times New Roman"/>
          <w:b w:val="false"/>
          <w:i w:val="false"/>
          <w:color w:val="000000"/>
          <w:sz w:val="28"/>
        </w:rPr>
        <w:t xml:space="preserve">
      5. Осы баптың 4-тармағында көзделген талдау нәтижелері бойынша, соған сәйкес Комиссия Алқасы осы баптың 4-тармағында көрсетілген өзіндік ерекшелікті субсидияны беруге болатыны немесе болмайтыны туралы шешім қабылдайтын өзіндік ерекшелікті субсидияны беруге болатын немесе болмайтын өлшемшартты бекіту туралы мәселе белгіленген тәртіппен Еуразиялық үкіметаралық кеңестің отырысында қарау үшін енгізіледі. </w:t>
      </w:r>
    </w:p>
    <w:p>
      <w:pPr>
        <w:spacing w:after="0"/>
        <w:ind w:left="0"/>
        <w:jc w:val="left"/>
      </w:pPr>
      <w:r>
        <w:rPr>
          <w:rFonts w:ascii="Times New Roman"/>
          <w:b/>
          <w:i w:val="false"/>
          <w:color w:val="000000"/>
        </w:rPr>
        <w:t xml:space="preserve"> III Өзіндік ерекшелікті субсидияны беруге рұқсат ету немесе рұқсат етпеу 10-бап Өзіндік ерекшелікті субсидияны беруге болмайтын өлшемшарттар</w:t>
      </w:r>
    </w:p>
    <w:p>
      <w:pPr>
        <w:spacing w:after="0"/>
        <w:ind w:left="0"/>
        <w:jc w:val="both"/>
      </w:pPr>
      <w:r>
        <w:rPr>
          <w:rFonts w:ascii="Times New Roman"/>
          <w:b w:val="false"/>
          <w:i w:val="false"/>
          <w:color w:val="000000"/>
          <w:sz w:val="28"/>
        </w:rPr>
        <w:t>
      1. Өзіндік ерекшелікті субсидияны беру көзделетін нормативтік құқықтық актіде (нормативтік құқықтық актінің жобасында) Хаттаманың 9, 11 және 14-тармақтарында айқындалған, тыйым салынған субсидиялардың болуын куәландыратын ережелердің қамтылуы өзіндік ерекшелікті субсидияны беруге болмайтын өлшемшарт болып табылады.</w:t>
      </w:r>
    </w:p>
    <w:p>
      <w:pPr>
        <w:spacing w:after="0"/>
        <w:ind w:left="0"/>
        <w:jc w:val="both"/>
      </w:pPr>
      <w:r>
        <w:rPr>
          <w:rFonts w:ascii="Times New Roman"/>
          <w:b w:val="false"/>
          <w:i w:val="false"/>
          <w:color w:val="000000"/>
          <w:sz w:val="28"/>
        </w:rPr>
        <w:t>
      2. Еуразиялық үкіметаралық кеңес өзіндік ерекшелікті субсидияларды беруге болмайтын өзге де өлшемшарттарды айқындай алады.</w:t>
      </w:r>
    </w:p>
    <w:p>
      <w:pPr>
        <w:spacing w:after="0"/>
        <w:ind w:left="0"/>
        <w:jc w:val="left"/>
      </w:pPr>
      <w:r>
        <w:rPr>
          <w:rFonts w:ascii="Times New Roman"/>
          <w:b/>
          <w:i w:val="false"/>
          <w:color w:val="000000"/>
        </w:rPr>
        <w:t xml:space="preserve"> 11-бап Өзіндік ерекшелікті субсидияларды беруге болатын өлшемшарттар</w:t>
      </w:r>
    </w:p>
    <w:p>
      <w:pPr>
        <w:spacing w:after="0"/>
        <w:ind w:left="0"/>
        <w:jc w:val="both"/>
      </w:pPr>
      <w:r>
        <w:rPr>
          <w:rFonts w:ascii="Times New Roman"/>
          <w:b w:val="false"/>
          <w:i w:val="false"/>
          <w:color w:val="000000"/>
          <w:sz w:val="28"/>
        </w:rPr>
        <w:t xml:space="preserve">
      1. Өзіндік ерекшелікті субсидия, егер ол мынадай өлшемшарттардың біреуіне немесе бірнешеуіне сәйкес келсе: </w:t>
      </w:r>
    </w:p>
    <w:p>
      <w:pPr>
        <w:spacing w:after="0"/>
        <w:ind w:left="0"/>
        <w:jc w:val="both"/>
      </w:pPr>
      <w:r>
        <w:rPr>
          <w:rFonts w:ascii="Times New Roman"/>
          <w:b w:val="false"/>
          <w:i w:val="false"/>
          <w:color w:val="000000"/>
          <w:sz w:val="28"/>
        </w:rPr>
        <w:t xml:space="preserve">
      1) өзіндік ерекшелікті субсидия маңыздылығы төмен болып табылса </w:t>
      </w:r>
      <w:r>
        <w:br/>
      </w:r>
      <w:r>
        <w:rPr>
          <w:rFonts w:ascii="Times New Roman"/>
          <w:b w:val="false"/>
          <w:i w:val="false"/>
          <w:color w:val="000000"/>
          <w:sz w:val="28"/>
        </w:rPr>
        <w:t xml:space="preserve">(бір алушыға (кәсіпорынға) 100 мың доллар көлемінде); </w:t>
      </w:r>
    </w:p>
    <w:p>
      <w:pPr>
        <w:spacing w:after="0"/>
        <w:ind w:left="0"/>
        <w:jc w:val="both"/>
      </w:pPr>
      <w:r>
        <w:rPr>
          <w:rFonts w:ascii="Times New Roman"/>
          <w:b w:val="false"/>
          <w:i w:val="false"/>
          <w:color w:val="000000"/>
          <w:sz w:val="28"/>
        </w:rPr>
        <w:t xml:space="preserve">
      2) өзіндік ерекшелікті субсидия бірлескен жобаны, оның ішінде Еуразиялық үкіметаралық кеңес бекітетін, Одақ шеңберіндегі өнеркәсіптік ынтымақтастықтың негізгі бағыттарына сәйкес іске асыруға бағытталса, рұқсат етілген болып табылады. Мұндай бірлескен жобалар Одақтың кеден аумағында өндірілмейтін немесе жеткіліксіз мөлшерде өндірілетін өнім өндірісіне бағытталуға тиіс; </w:t>
      </w:r>
    </w:p>
    <w:p>
      <w:pPr>
        <w:spacing w:after="0"/>
        <w:ind w:left="0"/>
        <w:jc w:val="both"/>
      </w:pPr>
      <w:r>
        <w:rPr>
          <w:rFonts w:ascii="Times New Roman"/>
          <w:b w:val="false"/>
          <w:i w:val="false"/>
          <w:color w:val="000000"/>
          <w:sz w:val="28"/>
        </w:rPr>
        <w:t xml:space="preserve">
      3) өзіндік ерекшелікті субсидия ғылыми-зерттеу және тәжірибелік-конструкторлық, оның ішінде жоғары технологиялық өндірістерді ынталандыру мақсатында бірлескен жұмыстарды жүргізуге бағытталса; </w:t>
      </w:r>
    </w:p>
    <w:p>
      <w:pPr>
        <w:spacing w:after="0"/>
        <w:ind w:left="0"/>
        <w:jc w:val="both"/>
      </w:pPr>
      <w:r>
        <w:rPr>
          <w:rFonts w:ascii="Times New Roman"/>
          <w:b w:val="false"/>
          <w:i w:val="false"/>
          <w:color w:val="000000"/>
          <w:sz w:val="28"/>
        </w:rPr>
        <w:t>
      4) өзіндік ерекшелікті субсидия инновациялық қызметке бағытталса;</w:t>
      </w:r>
    </w:p>
    <w:p>
      <w:pPr>
        <w:spacing w:after="0"/>
        <w:ind w:left="0"/>
        <w:jc w:val="both"/>
      </w:pPr>
      <w:r>
        <w:rPr>
          <w:rFonts w:ascii="Times New Roman"/>
          <w:b w:val="false"/>
          <w:i w:val="false"/>
          <w:color w:val="000000"/>
          <w:sz w:val="28"/>
        </w:rPr>
        <w:t>
      5) өзіндік ерекшелікті субсидия Одақтың кеден аумағында ұқсасы жоқ өнеркәсіптік тауарды өндіруге бағытталса;</w:t>
      </w:r>
    </w:p>
    <w:p>
      <w:pPr>
        <w:spacing w:after="0"/>
        <w:ind w:left="0"/>
        <w:jc w:val="both"/>
      </w:pPr>
      <w:r>
        <w:rPr>
          <w:rFonts w:ascii="Times New Roman"/>
          <w:b w:val="false"/>
          <w:i w:val="false"/>
          <w:color w:val="000000"/>
          <w:sz w:val="28"/>
        </w:rPr>
        <w:t xml:space="preserve">
      6) өзіндік ерекшелікті субсидия Одақтың кеден аумағында жеткіліксіз мөлшерде өндірілетін (коды ЕАЭО СЭҚ ТН 10 таңбасы деңгейінде айқындалған) өнеркәсіптік тауарды өндіруге бағытталса; </w:t>
      </w:r>
    </w:p>
    <w:p>
      <w:pPr>
        <w:spacing w:after="0"/>
        <w:ind w:left="0"/>
        <w:jc w:val="both"/>
      </w:pPr>
      <w:r>
        <w:rPr>
          <w:rFonts w:ascii="Times New Roman"/>
          <w:b w:val="false"/>
          <w:i w:val="false"/>
          <w:color w:val="000000"/>
          <w:sz w:val="28"/>
        </w:rPr>
        <w:t>
      7) өзіндік ерекшелікті субсидия табиғи зілзала немесе қандай да бір басқа төтенше жағдайлардан келген материалдық залалды осы келтірілген залалды қалпына келтіру үшін қажетті мөлшерде өтеуге бағытталса;</w:t>
      </w:r>
    </w:p>
    <w:p>
      <w:pPr>
        <w:spacing w:after="0"/>
        <w:ind w:left="0"/>
        <w:jc w:val="both"/>
      </w:pPr>
      <w:r>
        <w:rPr>
          <w:rFonts w:ascii="Times New Roman"/>
          <w:b w:val="false"/>
          <w:i w:val="false"/>
          <w:color w:val="000000"/>
          <w:sz w:val="28"/>
        </w:rPr>
        <w:t>
      8) өзіндік ерекшелікті субсидия кәсіпорындарға консультациялық қызметтер, сауда жәрмеңкелеріне қатысуды, іргелі зерттеулер (оның ішінде ірі көлемде) жүргізуді ұйымдастыру жөніндегі, қолданбалы өнеркәсіптік әзірлемелерді (олардың құнының 70 пайызына дейін) іске асыру жөніндегі қызметтер, өнеркәсіптік меншікке лицензиялар мен құқықтар алу шығындары (нәтижесінде осындай құқықтар алынған ғылыми-зерттеу жұмыстарын жүргізу шығыстарына тең мөлшерде) құнының жартысына дейін төлеуге көмек көрсетуге бағытталса, рұқсат етілген болып табылады.</w:t>
      </w:r>
    </w:p>
    <w:p>
      <w:pPr>
        <w:spacing w:after="0"/>
        <w:ind w:left="0"/>
        <w:jc w:val="both"/>
      </w:pPr>
      <w:r>
        <w:rPr>
          <w:rFonts w:ascii="Times New Roman"/>
          <w:b w:val="false"/>
          <w:i w:val="false"/>
          <w:color w:val="000000"/>
          <w:sz w:val="28"/>
        </w:rPr>
        <w:t>
      Мұндай кәсіпорындар жұмыскерлерінің орташа тізімдік санын Комиссия Кеңесі белгілейді;</w:t>
      </w:r>
    </w:p>
    <w:p>
      <w:pPr>
        <w:spacing w:after="0"/>
        <w:ind w:left="0"/>
        <w:jc w:val="both"/>
      </w:pPr>
      <w:r>
        <w:rPr>
          <w:rFonts w:ascii="Times New Roman"/>
          <w:b w:val="false"/>
          <w:i w:val="false"/>
          <w:color w:val="000000"/>
          <w:sz w:val="28"/>
        </w:rPr>
        <w:t>
      9) өзіндік ерекшелікті субсидия кәсіпорындар қызметкерлерінің кәсіби біліктілік деңгейін арттыруда көмек көрсетуге:</w:t>
      </w:r>
    </w:p>
    <w:p>
      <w:pPr>
        <w:spacing w:after="0"/>
        <w:ind w:left="0"/>
        <w:jc w:val="both"/>
      </w:pPr>
      <w:r>
        <w:rPr>
          <w:rFonts w:ascii="Times New Roman"/>
          <w:b w:val="false"/>
          <w:i w:val="false"/>
          <w:color w:val="000000"/>
          <w:sz w:val="28"/>
        </w:rPr>
        <w:t>
      мақсаты кәсіпорындар қызметкерлерінің кәсіби даярлығының жалпы деңгейін арттыру болып табылатын бағдарламаларды алдыңғы күнтізбелік жылы жұмыскерлерінің орташа тізімдік саны 250 адамнан асатын кәсіпорындар үшін олардың құнының 50 пайызы шегінде және алдыңғы күнтізбелік жылы жұмыскерлерінің орташа тізімдік саны 250 адамнан аспайтын кәсіпорындар үшін – 70 пайыз шегінде субсидиялауға бағытталса;</w:t>
      </w:r>
    </w:p>
    <w:p>
      <w:pPr>
        <w:spacing w:after="0"/>
        <w:ind w:left="0"/>
        <w:jc w:val="both"/>
      </w:pPr>
      <w:r>
        <w:rPr>
          <w:rFonts w:ascii="Times New Roman"/>
          <w:b w:val="false"/>
          <w:i w:val="false"/>
          <w:color w:val="000000"/>
          <w:sz w:val="28"/>
        </w:rPr>
        <w:t>
      10) өзіндік ерекшелікті субсидия тұрақсыз немесе дағдарысты қаржылық жағдайдағы және қайта құрылымдау жүргізіп жатқан кәсіпорындарға көмек көрсетуге бағытталса, рұқсат етілген болып табылады.</w:t>
      </w:r>
    </w:p>
    <w:p>
      <w:pPr>
        <w:spacing w:after="0"/>
        <w:ind w:left="0"/>
        <w:jc w:val="both"/>
      </w:pPr>
      <w:r>
        <w:rPr>
          <w:rFonts w:ascii="Times New Roman"/>
          <w:b w:val="false"/>
          <w:i w:val="false"/>
          <w:color w:val="000000"/>
          <w:sz w:val="28"/>
        </w:rPr>
        <w:t xml:space="preserve">
      Өзінің тұрақсыз немесе дағдарысты қаржылық жағдайын дәлелдеген кәсіпорындарды субсидиялауға рұқсат беріледі. </w:t>
      </w:r>
    </w:p>
    <w:p>
      <w:pPr>
        <w:spacing w:after="0"/>
        <w:ind w:left="0"/>
        <w:jc w:val="both"/>
      </w:pPr>
      <w:r>
        <w:rPr>
          <w:rFonts w:ascii="Times New Roman"/>
          <w:b w:val="false"/>
          <w:i w:val="false"/>
          <w:color w:val="000000"/>
          <w:sz w:val="28"/>
        </w:rPr>
        <w:t>
      Тұрақсыз қаржылық жағдай қаржылық тәртіптің бұзылуымен (еңбек ақының кешіктірілуі, резервтік қордағы ақша қаражатын пайдалану және т.б.), кәсіпорынның есептік шоттарына ақша қаражатының түсуіндегі және төлемдердегі іркілістермен, түсімнің, пайданың жүйелі түспеуімен сипатталады.</w:t>
      </w:r>
    </w:p>
    <w:p>
      <w:pPr>
        <w:spacing w:after="0"/>
        <w:ind w:left="0"/>
        <w:jc w:val="both"/>
      </w:pPr>
      <w:r>
        <w:rPr>
          <w:rFonts w:ascii="Times New Roman"/>
          <w:b w:val="false"/>
          <w:i w:val="false"/>
          <w:color w:val="000000"/>
          <w:sz w:val="28"/>
        </w:rPr>
        <w:t>
      Дағдарысты қаржылық жағдай осы тармақшаның үшінші абзацында көрсетілген тұрақсыздық жағдайының белгілерімен қатар, төлемеулердің (мерзімі өткен банктік қарыздар, тауарлық-материалдық құндылықтар үшін өнім берушілер алдындағы берешектер, бюджетке және бюджеттен тыс қорларға төлемдер бойынша бересілер) жиі орын алуымен сипатталады.</w:t>
      </w:r>
    </w:p>
    <w:p>
      <w:pPr>
        <w:spacing w:after="0"/>
        <w:ind w:left="0"/>
        <w:jc w:val="both"/>
      </w:pPr>
      <w:r>
        <w:rPr>
          <w:rFonts w:ascii="Times New Roman"/>
          <w:b w:val="false"/>
          <w:i w:val="false"/>
          <w:color w:val="000000"/>
          <w:sz w:val="28"/>
        </w:rPr>
        <w:t xml:space="preserve">
      Ұйымдар мемлекеттік тіркелген күндерінен бастап 3 жыл өткен соң қаржылық тұрақтылығын қалпына келтіруге және қайта құрылымдауға субсидиялар ала алады. </w:t>
      </w:r>
    </w:p>
    <w:p>
      <w:pPr>
        <w:spacing w:after="0"/>
        <w:ind w:left="0"/>
        <w:jc w:val="both"/>
      </w:pPr>
      <w:r>
        <w:rPr>
          <w:rFonts w:ascii="Times New Roman"/>
          <w:b w:val="false"/>
          <w:i w:val="false"/>
          <w:color w:val="000000"/>
          <w:sz w:val="28"/>
        </w:rPr>
        <w:t xml:space="preserve">
      Егер Комиссия Кеңесінің шешімімен өзгеше көзделмесе, кәсіпорынның қайта құрылымдауға өз қаржылық үлесі 25 пайыздан кем болмауға тиіс. </w:t>
      </w:r>
    </w:p>
    <w:p>
      <w:pPr>
        <w:spacing w:after="0"/>
        <w:ind w:left="0"/>
        <w:jc w:val="both"/>
      </w:pPr>
      <w:r>
        <w:rPr>
          <w:rFonts w:ascii="Times New Roman"/>
          <w:b w:val="false"/>
          <w:i w:val="false"/>
          <w:color w:val="000000"/>
          <w:sz w:val="28"/>
        </w:rPr>
        <w:t xml:space="preserve">
      Мұндай субсидия кәсіпорынның дағдарысты жағдайдан тұрақты жағдайға шығу мерзіміне, бірақ 5 жылдан аспайтын мерзімге келісілуі мүмкін; </w:t>
      </w:r>
    </w:p>
    <w:p>
      <w:pPr>
        <w:spacing w:after="0"/>
        <w:ind w:left="0"/>
        <w:jc w:val="both"/>
      </w:pPr>
      <w:r>
        <w:rPr>
          <w:rFonts w:ascii="Times New Roman"/>
          <w:b w:val="false"/>
          <w:i w:val="false"/>
          <w:color w:val="000000"/>
          <w:sz w:val="28"/>
        </w:rPr>
        <w:t xml:space="preserve">
      11) өзіндік ерекшелікті субсидия Хаттаманың VII бөлімінде көзделген мақсаттарға және шарттармен берілсе; </w:t>
      </w:r>
    </w:p>
    <w:p>
      <w:pPr>
        <w:spacing w:after="0"/>
        <w:ind w:left="0"/>
        <w:jc w:val="both"/>
      </w:pPr>
      <w:r>
        <w:rPr>
          <w:rFonts w:ascii="Times New Roman"/>
          <w:b w:val="false"/>
          <w:i w:val="false"/>
          <w:color w:val="000000"/>
          <w:sz w:val="28"/>
        </w:rPr>
        <w:t>
      12) егер субсидиялау деңгейі күрделі қаржы салымдардың жалпы сомасының 30 пайызынан аспайтын болса, өзіндік ерекшелікті субсидия бастапқы қалыптасу кезеңіндегі кәсіпорындарға көмек көрсетуге бағытталса;</w:t>
      </w:r>
    </w:p>
    <w:p>
      <w:pPr>
        <w:spacing w:after="0"/>
        <w:ind w:left="0"/>
        <w:jc w:val="both"/>
      </w:pPr>
      <w:r>
        <w:rPr>
          <w:rFonts w:ascii="Times New Roman"/>
          <w:b w:val="false"/>
          <w:i w:val="false"/>
          <w:color w:val="000000"/>
          <w:sz w:val="28"/>
        </w:rPr>
        <w:t>
      13) өзіндік ерекшелікті субсидия қолда бар өндірістік қуаттарды Одақтың стандарттарына бейімдеу мақсатында көмек көрсетуге:</w:t>
      </w:r>
    </w:p>
    <w:p>
      <w:pPr>
        <w:spacing w:after="0"/>
        <w:ind w:left="0"/>
        <w:jc w:val="both"/>
      </w:pPr>
      <w:r>
        <w:rPr>
          <w:rFonts w:ascii="Times New Roman"/>
          <w:b w:val="false"/>
          <w:i w:val="false"/>
          <w:color w:val="000000"/>
          <w:sz w:val="28"/>
        </w:rPr>
        <w:t>
      өнімнің Одақтың техникалық регламенттерінің талаптарына сәйкестігіне бағалау жүргізу мақсатында оны сынақтардан өткізу шығындарын өтеуге;</w:t>
      </w:r>
    </w:p>
    <w:p>
      <w:pPr>
        <w:spacing w:after="0"/>
        <w:ind w:left="0"/>
        <w:jc w:val="both"/>
      </w:pPr>
      <w:r>
        <w:rPr>
          <w:rFonts w:ascii="Times New Roman"/>
          <w:b w:val="false"/>
          <w:i w:val="false"/>
          <w:color w:val="000000"/>
          <w:sz w:val="28"/>
        </w:rPr>
        <w:t>
      сынақ зертханалары құрылысына және оларды жаңғырту шығындарын өтеуге бағытталса;</w:t>
      </w:r>
    </w:p>
    <w:p>
      <w:pPr>
        <w:spacing w:after="0"/>
        <w:ind w:left="0"/>
        <w:jc w:val="both"/>
      </w:pPr>
      <w:r>
        <w:rPr>
          <w:rFonts w:ascii="Times New Roman"/>
          <w:b w:val="false"/>
          <w:i w:val="false"/>
          <w:color w:val="000000"/>
          <w:sz w:val="28"/>
        </w:rPr>
        <w:t>
      14) өзіндік ерекшелікті субсидия өнеркәсіптік өнімнің тиісті халықаралық стандарттардың немесе солардың негізінде қабылданған, тиісті халықаралық стандарттармен бірдей мемлекетаралық стандарттардың талаптарына сәйкестігін қамтамасыз ету мақсатында көмек көрсетуге бағытталса;</w:t>
      </w:r>
    </w:p>
    <w:p>
      <w:pPr>
        <w:spacing w:after="0"/>
        <w:ind w:left="0"/>
        <w:jc w:val="both"/>
      </w:pPr>
      <w:r>
        <w:rPr>
          <w:rFonts w:ascii="Times New Roman"/>
          <w:b w:val="false"/>
          <w:i w:val="false"/>
          <w:color w:val="000000"/>
          <w:sz w:val="28"/>
        </w:rPr>
        <w:t>
      15) өзіндік ерекшелікті субсидия Комиссия айқындайтын тәртіпке сәйкес мүше мемлекеттер бірлесіп өндірген деп таныған өнеркәсіптік тауарға қатысты берілетін болса, рұқсат етілген болып табылады.</w:t>
      </w:r>
    </w:p>
    <w:p>
      <w:pPr>
        <w:spacing w:after="0"/>
        <w:ind w:left="0"/>
        <w:jc w:val="both"/>
      </w:pPr>
      <w:r>
        <w:rPr>
          <w:rFonts w:ascii="Times New Roman"/>
          <w:b w:val="false"/>
          <w:i w:val="false"/>
          <w:color w:val="000000"/>
          <w:sz w:val="28"/>
        </w:rPr>
        <w:t>
      2. Осы баптың 1-тармағының 1) – 4), 6) – 10), 12) және 15) тармақшаларында көрсетілген өлшемшарттарды қолдану шарттарын Комиссия Кеңесі белгілейді.</w:t>
      </w:r>
    </w:p>
    <w:p>
      <w:pPr>
        <w:spacing w:after="0"/>
        <w:ind w:left="0"/>
        <w:jc w:val="both"/>
      </w:pPr>
      <w:r>
        <w:rPr>
          <w:rFonts w:ascii="Times New Roman"/>
          <w:b w:val="false"/>
          <w:i w:val="false"/>
          <w:color w:val="000000"/>
          <w:sz w:val="28"/>
        </w:rPr>
        <w:t>
      3. Еуразиялық үкіметаралық кеңес өзіндік ерекшелікті субсидияларды беруге болатын өзге де өлшемшарттарды айқындауы мүмкін.</w:t>
      </w:r>
    </w:p>
    <w:p>
      <w:pPr>
        <w:spacing w:after="0"/>
        <w:ind w:left="0"/>
        <w:jc w:val="left"/>
      </w:pPr>
      <w:r>
        <w:rPr>
          <w:rFonts w:ascii="Times New Roman"/>
          <w:b/>
          <w:i w:val="false"/>
          <w:color w:val="000000"/>
        </w:rPr>
        <w:t xml:space="preserve"> 12-бап Ақпарат алу тәртібі</w:t>
      </w:r>
    </w:p>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93-бабының</w:t>
      </w:r>
      <w:r>
        <w:rPr>
          <w:rFonts w:ascii="Times New Roman"/>
          <w:b w:val="false"/>
          <w:i w:val="false"/>
          <w:color w:val="000000"/>
          <w:sz w:val="28"/>
        </w:rPr>
        <w:t xml:space="preserve"> 6-тармағына сәйкес Комиссия мүше мемлекеттердің заңнамасына субсидиялар беруге қатысты Шарт ережелеріне сәйкестігіне мониторингті және салыстырмалы-құқықтық талдау жүргізуді жүзеге асырады.</w:t>
      </w:r>
    </w:p>
    <w:p>
      <w:pPr>
        <w:spacing w:after="0"/>
        <w:ind w:left="0"/>
        <w:jc w:val="both"/>
      </w:pPr>
      <w:r>
        <w:rPr>
          <w:rFonts w:ascii="Times New Roman"/>
          <w:b w:val="false"/>
          <w:i w:val="false"/>
          <w:color w:val="000000"/>
          <w:sz w:val="28"/>
        </w:rPr>
        <w:t>
      2. Мүше мемлекеттердің заңнамасына субсидиялар беруге қатысты Шарт ережелеріне сәйкестігіне мониторингті жүзеге асыру және салыстырмалы-құқықтық талдау жүргізу мақсатында уәкілетті органдар:</w:t>
      </w:r>
    </w:p>
    <w:p>
      <w:pPr>
        <w:spacing w:after="0"/>
        <w:ind w:left="0"/>
        <w:jc w:val="both"/>
      </w:pPr>
      <w:r>
        <w:rPr>
          <w:rFonts w:ascii="Times New Roman"/>
          <w:b w:val="false"/>
          <w:i w:val="false"/>
          <w:color w:val="000000"/>
          <w:sz w:val="28"/>
        </w:rPr>
        <w:t xml:space="preserve">
      жыл сайын, есепті жылдан кейінгі жылдың 1 шілдесінен кешіктірмей, Комиссиямен келісіліп берілген өзіндік ерекшелікті субсидиялар туралы хабарламаны Комиссияға ұсынады; </w:t>
      </w:r>
    </w:p>
    <w:p>
      <w:pPr>
        <w:spacing w:after="0"/>
        <w:ind w:left="0"/>
        <w:jc w:val="both"/>
      </w:pPr>
      <w:r>
        <w:rPr>
          <w:rFonts w:ascii="Times New Roman"/>
          <w:b w:val="false"/>
          <w:i w:val="false"/>
          <w:color w:val="000000"/>
          <w:sz w:val="28"/>
        </w:rPr>
        <w:t>
      тоқсан сайын, есепті тоқсаннан кейінгі айдың 30 күнінен кешіктірмей, Комиссияға және бір-біріне есепті тоқсанда қабылданған, өзіндік ерекшелікті субсидиялар беру көзделетін нормативтік құқықтық актілерді жібереді;</w:t>
      </w:r>
    </w:p>
    <w:p>
      <w:pPr>
        <w:spacing w:after="0"/>
        <w:ind w:left="0"/>
        <w:jc w:val="both"/>
      </w:pPr>
      <w:r>
        <w:rPr>
          <w:rFonts w:ascii="Times New Roman"/>
          <w:b w:val="false"/>
          <w:i w:val="false"/>
          <w:color w:val="000000"/>
          <w:sz w:val="28"/>
        </w:rPr>
        <w:t>
      ведомствоаралық келісу жүргізілгеннен кейін міндетті хабардар ету тәртібімен Комиссияға және бір-біріне Еуразиялық үкіметаралық кеңес бекітетін, Одақ шеңберіндегі өнеркәсіптік ынтымақтастықтың негізгі бағыттарына сәйкес сезімтал тауарларға жатқызылған тауарларды өндірушілерге өзіндік ерекшелікті субсидиялар беру көзделетін нормативтік құқықтық актілердің жобаларын жібереді.</w:t>
      </w:r>
    </w:p>
    <w:p>
      <w:pPr>
        <w:spacing w:after="0"/>
        <w:ind w:left="0"/>
        <w:jc w:val="both"/>
      </w:pPr>
      <w:r>
        <w:rPr>
          <w:rFonts w:ascii="Times New Roman"/>
          <w:b w:val="false"/>
          <w:i w:val="false"/>
          <w:color w:val="000000"/>
          <w:sz w:val="28"/>
        </w:rPr>
        <w:t xml:space="preserve">
      Уәкілетті органдар ашық дереккөздерде жарияланған нормативтік құқықтық актілер бойынша осындай актілердің деректемелері мен жариялану дереккөздерін қамтитын ақпаратты Комиссияға жолдайды. </w:t>
      </w:r>
    </w:p>
    <w:p>
      <w:pPr>
        <w:spacing w:after="0"/>
        <w:ind w:left="0"/>
        <w:jc w:val="both"/>
      </w:pPr>
      <w:r>
        <w:rPr>
          <w:rFonts w:ascii="Times New Roman"/>
          <w:b w:val="false"/>
          <w:i w:val="false"/>
          <w:color w:val="000000"/>
          <w:sz w:val="28"/>
        </w:rPr>
        <w:t>
      Уәкілетті органдар өзіндік ерекшелікті субсидиялар беру көзделетін, ашық дереккөздерде жарияланбаған нормативтік құқықтық актілерді Комиссияға жібереді.</w:t>
      </w:r>
    </w:p>
    <w:p>
      <w:pPr>
        <w:spacing w:after="0"/>
        <w:ind w:left="0"/>
        <w:jc w:val="both"/>
      </w:pPr>
      <w:r>
        <w:rPr>
          <w:rFonts w:ascii="Times New Roman"/>
          <w:b w:val="false"/>
          <w:i w:val="false"/>
          <w:color w:val="000000"/>
          <w:sz w:val="28"/>
        </w:rPr>
        <w:t>
      3. Комиссия белгіленген тәртіппен мүше мемлекеттердің өзіндік ерекшелікті субсидиялар беру көзделетін нормативтік құқықтық актілеріне Шарттың 93-бабына және Хаттамаға олардың сәйкестігіне салыстырмалы-құқықтық талдау жүргізеді.</w:t>
      </w:r>
    </w:p>
    <w:p>
      <w:pPr>
        <w:spacing w:after="0"/>
        <w:ind w:left="0"/>
        <w:jc w:val="both"/>
      </w:pPr>
      <w:r>
        <w:rPr>
          <w:rFonts w:ascii="Times New Roman"/>
          <w:b w:val="false"/>
          <w:i w:val="false"/>
          <w:color w:val="000000"/>
          <w:sz w:val="28"/>
        </w:rPr>
        <w:t>
      4. Комиссиямен келісілген өзіндік ерекшелікті субсидияны мүше мемлекеттің есепті кезеңде бермеу фактісі анықталған жағдайда, жауапты департамент бұл туралы мүше мемлекеттерді хабардар етеді.</w:t>
      </w:r>
    </w:p>
    <w:p>
      <w:pPr>
        <w:spacing w:after="0"/>
        <w:ind w:left="0"/>
        <w:jc w:val="both"/>
      </w:pPr>
      <w:r>
        <w:rPr>
          <w:rFonts w:ascii="Times New Roman"/>
          <w:b w:val="false"/>
          <w:i w:val="false"/>
          <w:color w:val="000000"/>
          <w:sz w:val="28"/>
        </w:rPr>
        <w:t>
      5. Мүше мемлекет жүгінген мүше мемлекеттің субсидиялар беру көзделетін нормативтік құқықтық актілеріне немесе нормативтік құқықтық актілерінің жобаларына Шарттың 93-бабына және Хаттамаға олардың сәйкестігіне салыстырмалы-құқықтық талдау жүргізу туралы ұсыныспен, Комиссия айқындайтын тәртіппен Комиссияға жүгінуге құқылы.</w:t>
      </w:r>
    </w:p>
    <w:p>
      <w:pPr>
        <w:spacing w:after="0"/>
        <w:ind w:left="0"/>
        <w:jc w:val="both"/>
      </w:pPr>
      <w:r>
        <w:rPr>
          <w:rFonts w:ascii="Times New Roman"/>
          <w:b w:val="false"/>
          <w:i w:val="false"/>
          <w:color w:val="000000"/>
          <w:sz w:val="28"/>
        </w:rPr>
        <w:t>
      6. Осы баптың 2-тармағының екінші абзацында көзделген хабарламада мынадай ақпарат көрсетіледі:</w:t>
      </w:r>
    </w:p>
    <w:p>
      <w:pPr>
        <w:spacing w:after="0"/>
        <w:ind w:left="0"/>
        <w:jc w:val="both"/>
      </w:pPr>
      <w:r>
        <w:rPr>
          <w:rFonts w:ascii="Times New Roman"/>
          <w:b w:val="false"/>
          <w:i w:val="false"/>
          <w:color w:val="000000"/>
          <w:sz w:val="28"/>
        </w:rPr>
        <w:t>
      1) Комиссия Алқасының өзіндік ерекшелікті субсидияны беруге болатыны туралы шешімінің деректемелері;</w:t>
      </w:r>
    </w:p>
    <w:p>
      <w:pPr>
        <w:spacing w:after="0"/>
        <w:ind w:left="0"/>
        <w:jc w:val="both"/>
      </w:pPr>
      <w:r>
        <w:rPr>
          <w:rFonts w:ascii="Times New Roman"/>
          <w:b w:val="false"/>
          <w:i w:val="false"/>
          <w:color w:val="000000"/>
          <w:sz w:val="28"/>
        </w:rPr>
        <w:t>
      2) өзіндік ерекшелікті субсидияны келісуге негіз болған өлшемшарттар;</w:t>
      </w:r>
    </w:p>
    <w:p>
      <w:pPr>
        <w:spacing w:after="0"/>
        <w:ind w:left="0"/>
        <w:jc w:val="both"/>
      </w:pPr>
      <w:r>
        <w:rPr>
          <w:rFonts w:ascii="Times New Roman"/>
          <w:b w:val="false"/>
          <w:i w:val="false"/>
          <w:color w:val="000000"/>
          <w:sz w:val="28"/>
        </w:rPr>
        <w:t>
      3) нормативтік құқықтық актіге сәйкес өзіндік ерекшелікті субсидия берілген осы құжаттың атауы;</w:t>
      </w:r>
    </w:p>
    <w:p>
      <w:pPr>
        <w:spacing w:after="0"/>
        <w:ind w:left="0"/>
        <w:jc w:val="both"/>
      </w:pPr>
      <w:r>
        <w:rPr>
          <w:rFonts w:ascii="Times New Roman"/>
          <w:b w:val="false"/>
          <w:i w:val="false"/>
          <w:color w:val="000000"/>
          <w:sz w:val="28"/>
        </w:rPr>
        <w:t>
      4) мәліметтер берілетін кезең;</w:t>
      </w:r>
    </w:p>
    <w:p>
      <w:pPr>
        <w:spacing w:after="0"/>
        <w:ind w:left="0"/>
        <w:jc w:val="both"/>
      </w:pPr>
      <w:r>
        <w:rPr>
          <w:rFonts w:ascii="Times New Roman"/>
          <w:b w:val="false"/>
          <w:i w:val="false"/>
          <w:color w:val="000000"/>
          <w:sz w:val="28"/>
        </w:rPr>
        <w:t>
      5) өзіндік ерекшелікті субсидия нысанының сипаттамасы және оны беру мақсаттары;</w:t>
      </w:r>
    </w:p>
    <w:p>
      <w:pPr>
        <w:spacing w:after="0"/>
        <w:ind w:left="0"/>
        <w:jc w:val="both"/>
      </w:pPr>
      <w:r>
        <w:rPr>
          <w:rFonts w:ascii="Times New Roman"/>
          <w:b w:val="false"/>
          <w:i w:val="false"/>
          <w:color w:val="000000"/>
          <w:sz w:val="28"/>
        </w:rPr>
        <w:t>
      6) өзіндік ерекшелікті субсидияны алушы және оны беру тәсілі;</w:t>
      </w:r>
    </w:p>
    <w:p>
      <w:pPr>
        <w:spacing w:after="0"/>
        <w:ind w:left="0"/>
        <w:jc w:val="both"/>
      </w:pPr>
      <w:r>
        <w:rPr>
          <w:rFonts w:ascii="Times New Roman"/>
          <w:b w:val="false"/>
          <w:i w:val="false"/>
          <w:color w:val="000000"/>
          <w:sz w:val="28"/>
        </w:rPr>
        <w:t>
      7) өзіндік ерекшелікті субсидияның мөлшері және берілетін мерзімі.</w:t>
      </w:r>
    </w:p>
    <w:p>
      <w:pPr>
        <w:spacing w:after="0"/>
        <w:ind w:left="0"/>
        <w:jc w:val="both"/>
      </w:pPr>
      <w:r>
        <w:rPr>
          <w:rFonts w:ascii="Times New Roman"/>
          <w:b w:val="false"/>
          <w:i w:val="false"/>
          <w:color w:val="000000"/>
          <w:sz w:val="28"/>
        </w:rPr>
        <w:t>
      7. Комиссиямен келісілген өзіндік ерекшелікті субсидиялар беру туралы хабарламаның нысанын, сондай-ақ оны толтыру тәртібін Комиссия Кеңесі бекітеді.</w:t>
      </w:r>
    </w:p>
    <w:p>
      <w:pPr>
        <w:spacing w:after="0"/>
        <w:ind w:left="0"/>
        <w:jc w:val="left"/>
      </w:pPr>
      <w:r>
        <w:rPr>
          <w:rFonts w:ascii="Times New Roman"/>
          <w:b/>
          <w:i w:val="false"/>
          <w:color w:val="000000"/>
        </w:rPr>
        <w:t xml:space="preserve"> IV Мүше мемлекеттердің өзіндік ерекшелікті субсидиялар беру мәселелері бойынша талқылаулар жүргізу 13-бап Талқылауды бастау үшін негіздер</w:t>
      </w:r>
    </w:p>
    <w:p>
      <w:pPr>
        <w:spacing w:after="0"/>
        <w:ind w:left="0"/>
        <w:jc w:val="both"/>
      </w:pPr>
      <w:r>
        <w:rPr>
          <w:rFonts w:ascii="Times New Roman"/>
          <w:b w:val="false"/>
          <w:i w:val="false"/>
          <w:color w:val="000000"/>
          <w:sz w:val="28"/>
        </w:rPr>
        <w:t xml:space="preserve">
      Мүше мемлекет мынадай негіздер: </w:t>
      </w:r>
    </w:p>
    <w:p>
      <w:pPr>
        <w:spacing w:after="0"/>
        <w:ind w:left="0"/>
        <w:jc w:val="both"/>
      </w:pPr>
      <w:r>
        <w:rPr>
          <w:rFonts w:ascii="Times New Roman"/>
          <w:b w:val="false"/>
          <w:i w:val="false"/>
          <w:color w:val="000000"/>
          <w:sz w:val="28"/>
        </w:rPr>
        <w:t xml:space="preserve">
      басқа мүше мемлекеттің өзіндік ерекшелікті субсидия беруі салдарынан ұлттық экономика саласына материалдық залал келтіру; </w:t>
      </w:r>
    </w:p>
    <w:p>
      <w:pPr>
        <w:spacing w:after="0"/>
        <w:ind w:left="0"/>
        <w:jc w:val="both"/>
      </w:pPr>
      <w:r>
        <w:rPr>
          <w:rFonts w:ascii="Times New Roman"/>
          <w:b w:val="false"/>
          <w:i w:val="false"/>
          <w:color w:val="000000"/>
          <w:sz w:val="28"/>
        </w:rPr>
        <w:t>
      басқа мүше мемлекеттің өзіндік ерекшелікті субсидия беруі салдарынан ұлттық экономика саласына материалдық залал келтіру қатері;</w:t>
      </w:r>
    </w:p>
    <w:p>
      <w:pPr>
        <w:spacing w:after="0"/>
        <w:ind w:left="0"/>
        <w:jc w:val="both"/>
      </w:pPr>
      <w:r>
        <w:rPr>
          <w:rFonts w:ascii="Times New Roman"/>
          <w:b w:val="false"/>
          <w:i w:val="false"/>
          <w:color w:val="000000"/>
          <w:sz w:val="28"/>
        </w:rPr>
        <w:t xml:space="preserve">
      басқа мүше мемлекеттің өзіндік ерекшелікті субсидия беруі салдарынан мүше мемлекеттің мүдделеріне елеулі нұқсан келтіру болған кезде мүше мемлекеттердің өзіндік ерекшелікті субсидиялар беру мәселелері бойынша талқылауды бастау туралы өтінішпен Комиссияға жүгіне алады. </w:t>
      </w:r>
    </w:p>
    <w:p>
      <w:pPr>
        <w:spacing w:after="0"/>
        <w:ind w:left="0"/>
        <w:jc w:val="left"/>
      </w:pPr>
      <w:r>
        <w:rPr>
          <w:rFonts w:ascii="Times New Roman"/>
          <w:b/>
          <w:i w:val="false"/>
          <w:color w:val="000000"/>
        </w:rPr>
        <w:t xml:space="preserve"> 14-бап Талқылауды бастау туралы шешім қабылдау</w:t>
      </w:r>
    </w:p>
    <w:p>
      <w:pPr>
        <w:spacing w:after="0"/>
        <w:ind w:left="0"/>
        <w:jc w:val="both"/>
      </w:pPr>
      <w:r>
        <w:rPr>
          <w:rFonts w:ascii="Times New Roman"/>
          <w:b w:val="false"/>
          <w:i w:val="false"/>
          <w:color w:val="000000"/>
          <w:sz w:val="28"/>
        </w:rPr>
        <w:t>
      1. Осы Келісімнің 13-бабында көрсетілген талқылауды жүргізуді Комиссия мүше мемлекеттің уәкілетті органының Комиссияға құпия (егер өтініште құпия ақпарат болса) немесе құпия емес нұсқаларда берген талқылауды бастау туралы өтінішінің негізінде жүзеге асырады.</w:t>
      </w:r>
    </w:p>
    <w:p>
      <w:pPr>
        <w:spacing w:after="0"/>
        <w:ind w:left="0"/>
        <w:jc w:val="both"/>
      </w:pPr>
      <w:r>
        <w:rPr>
          <w:rFonts w:ascii="Times New Roman"/>
          <w:b w:val="false"/>
          <w:i w:val="false"/>
          <w:color w:val="000000"/>
          <w:sz w:val="28"/>
        </w:rPr>
        <w:t>
      2. Талқылауды бастау туралы өтініште мынадай ақпарат көрсетіледі:</w:t>
      </w:r>
    </w:p>
    <w:p>
      <w:pPr>
        <w:spacing w:after="0"/>
        <w:ind w:left="0"/>
        <w:jc w:val="both"/>
      </w:pPr>
      <w:r>
        <w:rPr>
          <w:rFonts w:ascii="Times New Roman"/>
          <w:b w:val="false"/>
          <w:i w:val="false"/>
          <w:color w:val="000000"/>
          <w:sz w:val="28"/>
        </w:rPr>
        <w:t>
      1) өтініш беруші мемлекеттің уәкілетті органының атауы;</w:t>
      </w:r>
    </w:p>
    <w:p>
      <w:pPr>
        <w:spacing w:after="0"/>
        <w:ind w:left="0"/>
        <w:jc w:val="both"/>
      </w:pPr>
      <w:r>
        <w:rPr>
          <w:rFonts w:ascii="Times New Roman"/>
          <w:b w:val="false"/>
          <w:i w:val="false"/>
          <w:color w:val="000000"/>
          <w:sz w:val="28"/>
        </w:rPr>
        <w:t>
      2) тауардың атауы және сипаттамасы;</w:t>
      </w:r>
    </w:p>
    <w:p>
      <w:pPr>
        <w:spacing w:after="0"/>
        <w:ind w:left="0"/>
        <w:jc w:val="both"/>
      </w:pPr>
      <w:r>
        <w:rPr>
          <w:rFonts w:ascii="Times New Roman"/>
          <w:b w:val="false"/>
          <w:i w:val="false"/>
          <w:color w:val="000000"/>
          <w:sz w:val="28"/>
        </w:rPr>
        <w:t>
      3) өзіндік ерекшелікті субсидияны беруге негіз болған нормативтік құқықтық актілердің тізбесі;</w:t>
      </w:r>
    </w:p>
    <w:p>
      <w:pPr>
        <w:spacing w:after="0"/>
        <w:ind w:left="0"/>
        <w:jc w:val="both"/>
      </w:pPr>
      <w:r>
        <w:rPr>
          <w:rFonts w:ascii="Times New Roman"/>
          <w:b w:val="false"/>
          <w:i w:val="false"/>
          <w:color w:val="000000"/>
          <w:sz w:val="28"/>
        </w:rPr>
        <w:t>
      4) өзіндік ерекшелікті субсидияның сипаты мен мөлшері туралы мәліметтер;</w:t>
      </w:r>
    </w:p>
    <w:p>
      <w:pPr>
        <w:spacing w:after="0"/>
        <w:ind w:left="0"/>
        <w:jc w:val="both"/>
      </w:pPr>
      <w:r>
        <w:rPr>
          <w:rFonts w:ascii="Times New Roman"/>
          <w:b w:val="false"/>
          <w:i w:val="false"/>
          <w:color w:val="000000"/>
          <w:sz w:val="28"/>
        </w:rPr>
        <w:t>
      5) субсидияланатын тауарды өндірушілер туралы мәліметтер;</w:t>
      </w:r>
    </w:p>
    <w:p>
      <w:pPr>
        <w:spacing w:after="0"/>
        <w:ind w:left="0"/>
        <w:jc w:val="both"/>
      </w:pPr>
      <w:r>
        <w:rPr>
          <w:rFonts w:ascii="Times New Roman"/>
          <w:b w:val="false"/>
          <w:i w:val="false"/>
          <w:color w:val="000000"/>
          <w:sz w:val="28"/>
        </w:rPr>
        <w:t>
      6) ұқсас тауардың ұлттық өндірушілері туралы мәліметтер;</w:t>
      </w:r>
    </w:p>
    <w:p>
      <w:pPr>
        <w:spacing w:after="0"/>
        <w:ind w:left="0"/>
        <w:jc w:val="both"/>
      </w:pPr>
      <w:r>
        <w:rPr>
          <w:rFonts w:ascii="Times New Roman"/>
          <w:b w:val="false"/>
          <w:i w:val="false"/>
          <w:color w:val="000000"/>
          <w:sz w:val="28"/>
        </w:rPr>
        <w:t>
      7) өтініш берілген күннің алдындағы күнтізбелік 3 жылда өтініш беруші мемлекеттің аумағына субсидияланатын тауарды әкелу көлемінің өзгергені туралы мәліметтер;</w:t>
      </w:r>
    </w:p>
    <w:p>
      <w:pPr>
        <w:spacing w:after="0"/>
        <w:ind w:left="0"/>
        <w:jc w:val="both"/>
      </w:pPr>
      <w:r>
        <w:rPr>
          <w:rFonts w:ascii="Times New Roman"/>
          <w:b w:val="false"/>
          <w:i w:val="false"/>
          <w:color w:val="000000"/>
          <w:sz w:val="28"/>
        </w:rPr>
        <w:t>
      8) өтініш берілген күннің алдындағы күнтізбелік 3 жылда өтініш беруші мемлекеттің аумағынан басқа мүше мемлекеттердің аумағына ұқсас тауарды әкету көлемінің өзгергені туралы мәліметтер;</w:t>
      </w:r>
    </w:p>
    <w:p>
      <w:pPr>
        <w:spacing w:after="0"/>
        <w:ind w:left="0"/>
        <w:jc w:val="both"/>
      </w:pPr>
      <w:r>
        <w:rPr>
          <w:rFonts w:ascii="Times New Roman"/>
          <w:b w:val="false"/>
          <w:i w:val="false"/>
          <w:color w:val="000000"/>
          <w:sz w:val="28"/>
        </w:rPr>
        <w:t>
      9) өтініш берілген күннің алдындағы күнтізбелік 3 жылда өтініш беруші мемлекеттің аумағында тауар өндірісінің болуы және оның көлемі (сандық және құндық мәнінде) туралы мәліметтер;</w:t>
      </w:r>
    </w:p>
    <w:p>
      <w:pPr>
        <w:spacing w:after="0"/>
        <w:ind w:left="0"/>
        <w:jc w:val="both"/>
      </w:pPr>
      <w:r>
        <w:rPr>
          <w:rFonts w:ascii="Times New Roman"/>
          <w:b w:val="false"/>
          <w:i w:val="false"/>
          <w:color w:val="000000"/>
          <w:sz w:val="28"/>
        </w:rPr>
        <w:t>
      10) өтініш берілген күннің алдындағы күнтізбелік 3 жылда басқа мүше мемлекеттердің аумақтарында ұқсас тауар өндірісінің болуы туралы мәліметтер;</w:t>
      </w:r>
    </w:p>
    <w:p>
      <w:pPr>
        <w:spacing w:after="0"/>
        <w:ind w:left="0"/>
        <w:jc w:val="both"/>
      </w:pPr>
      <w:r>
        <w:rPr>
          <w:rFonts w:ascii="Times New Roman"/>
          <w:b w:val="false"/>
          <w:i w:val="false"/>
          <w:color w:val="000000"/>
          <w:sz w:val="28"/>
        </w:rPr>
        <w:t>
      11) басқа мүше мемлекеттің өзіндік ерекшелікті субсидия беруі салдарынан ұлттық экономика саласына материалдық залалдың, ұлттық экономика саласына материалдық залал келтіру қатерінің немесе мүше мемлекеттің мүдделеріне елеулі нұқсан келтірудің болуына дәлелдемелер;</w:t>
      </w:r>
    </w:p>
    <w:p>
      <w:pPr>
        <w:spacing w:after="0"/>
        <w:ind w:left="0"/>
        <w:jc w:val="both"/>
      </w:pPr>
      <w:r>
        <w:rPr>
          <w:rFonts w:ascii="Times New Roman"/>
          <w:b w:val="false"/>
          <w:i w:val="false"/>
          <w:color w:val="000000"/>
          <w:sz w:val="28"/>
        </w:rPr>
        <w:t>
      12) өтініш берілген күннің алдындағы күнтізбелік 3 жылда Одақтың кеден аумағында ұқсас тауар импорты көлемінің өзгергені туралы мәліметтер;</w:t>
      </w:r>
    </w:p>
    <w:p>
      <w:pPr>
        <w:spacing w:after="0"/>
        <w:ind w:left="0"/>
        <w:jc w:val="both"/>
      </w:pPr>
      <w:r>
        <w:rPr>
          <w:rFonts w:ascii="Times New Roman"/>
          <w:b w:val="false"/>
          <w:i w:val="false"/>
          <w:color w:val="000000"/>
          <w:sz w:val="28"/>
        </w:rPr>
        <w:t>
      13) өтініш берілген күннің алдындағы күнтізбелік 3 жылда Одақтың кеден аумағынан ұқсас тауар экспорты көлемінің (сандық және құндық мәнінде) өзгергені туралы мәліметтер;</w:t>
      </w:r>
    </w:p>
    <w:p>
      <w:pPr>
        <w:spacing w:after="0"/>
        <w:ind w:left="0"/>
        <w:jc w:val="both"/>
      </w:pPr>
      <w:r>
        <w:rPr>
          <w:rFonts w:ascii="Times New Roman"/>
          <w:b w:val="false"/>
          <w:i w:val="false"/>
          <w:color w:val="000000"/>
          <w:sz w:val="28"/>
        </w:rPr>
        <w:t xml:space="preserve">
      14) талдау жасалып отырған кезеңде ұлттық экономика саласына әсер етуі мүмкін басқа да факторларды талдау; </w:t>
      </w:r>
    </w:p>
    <w:p>
      <w:pPr>
        <w:spacing w:after="0"/>
        <w:ind w:left="0"/>
        <w:jc w:val="both"/>
      </w:pPr>
      <w:r>
        <w:rPr>
          <w:rFonts w:ascii="Times New Roman"/>
          <w:b w:val="false"/>
          <w:i w:val="false"/>
          <w:color w:val="000000"/>
          <w:sz w:val="28"/>
        </w:rPr>
        <w:t>
      15) талқылауды бастау үшін негіз болып табылатын өтініш беруші мемлекеттің уәкілетті органының қорытындылары.</w:t>
      </w:r>
    </w:p>
    <w:p>
      <w:pPr>
        <w:spacing w:after="0"/>
        <w:ind w:left="0"/>
        <w:jc w:val="both"/>
      </w:pPr>
      <w:r>
        <w:rPr>
          <w:rFonts w:ascii="Times New Roman"/>
          <w:b w:val="false"/>
          <w:i w:val="false"/>
          <w:color w:val="000000"/>
          <w:sz w:val="28"/>
        </w:rPr>
        <w:t>
      3. Талқылауды бастау туралы өтініште ұсынылған мәліметтерге олар алынған дереккөзге сілтеме бірге жүруге тиіс.</w:t>
      </w:r>
    </w:p>
    <w:p>
      <w:pPr>
        <w:spacing w:after="0"/>
        <w:ind w:left="0"/>
        <w:jc w:val="both"/>
      </w:pPr>
      <w:r>
        <w:rPr>
          <w:rFonts w:ascii="Times New Roman"/>
          <w:b w:val="false"/>
          <w:i w:val="false"/>
          <w:color w:val="000000"/>
          <w:sz w:val="28"/>
        </w:rPr>
        <w:t>
      4. Талқылауды бастау туралы өтініштің нысанын, сондай-ақ оны толтыру тәртібін Комиссия Кеңесі бекітеді.</w:t>
      </w:r>
    </w:p>
    <w:p>
      <w:pPr>
        <w:spacing w:after="0"/>
        <w:ind w:left="0"/>
        <w:jc w:val="both"/>
      </w:pPr>
      <w:r>
        <w:rPr>
          <w:rFonts w:ascii="Times New Roman"/>
          <w:b w:val="false"/>
          <w:i w:val="false"/>
          <w:color w:val="000000"/>
          <w:sz w:val="28"/>
        </w:rPr>
        <w:t>
      5. Талқылауды бастау туралы өтініштегі құндық көрсеткіштерді көрсеткен кезде салыстырып қарау мақсатында мүше мемлекеттердің сыртқы және өзара саудасының статистикасын жүргізу үшін Комиссия белгілеген ақша бірлігі пайдаланылады.</w:t>
      </w:r>
    </w:p>
    <w:p>
      <w:pPr>
        <w:spacing w:after="0"/>
        <w:ind w:left="0"/>
        <w:jc w:val="both"/>
      </w:pPr>
      <w:r>
        <w:rPr>
          <w:rFonts w:ascii="Times New Roman"/>
          <w:b w:val="false"/>
          <w:i w:val="false"/>
          <w:color w:val="000000"/>
          <w:sz w:val="28"/>
        </w:rPr>
        <w:t>
      6. Талқылауды бастау туралы өтініш Комиссияда тіркелген күн оның берілген күні болып табылады.</w:t>
      </w:r>
    </w:p>
    <w:p>
      <w:pPr>
        <w:spacing w:after="0"/>
        <w:ind w:left="0"/>
        <w:jc w:val="both"/>
      </w:pPr>
      <w:r>
        <w:rPr>
          <w:rFonts w:ascii="Times New Roman"/>
          <w:b w:val="false"/>
          <w:i w:val="false"/>
          <w:color w:val="000000"/>
          <w:sz w:val="28"/>
        </w:rPr>
        <w:t>
      7. Талқылауды бастау туралы өтініш Комиссияда тіркелген күннен бастап жауапты департамент 3 жұмыс күні ішінде аумағында өзіндік ерекшелікті субсидия берілетін мүше мемлекеттің уәкілетті органын осындай өтініштің келіп түскені туралы жазбаша нысанда хабардар етеді.</w:t>
      </w:r>
    </w:p>
    <w:p>
      <w:pPr>
        <w:spacing w:after="0"/>
        <w:ind w:left="0"/>
        <w:jc w:val="both"/>
      </w:pPr>
      <w:r>
        <w:rPr>
          <w:rFonts w:ascii="Times New Roman"/>
          <w:b w:val="false"/>
          <w:i w:val="false"/>
          <w:color w:val="000000"/>
          <w:sz w:val="28"/>
        </w:rPr>
        <w:t>
      8. Жауапты департамент өтініштегі дәлелдемелер мен мәліметтердің жеткілікті екендігін зерделейді.</w:t>
      </w:r>
    </w:p>
    <w:p>
      <w:pPr>
        <w:spacing w:after="0"/>
        <w:ind w:left="0"/>
        <w:jc w:val="both"/>
      </w:pPr>
      <w:r>
        <w:rPr>
          <w:rFonts w:ascii="Times New Roman"/>
          <w:b w:val="false"/>
          <w:i w:val="false"/>
          <w:color w:val="000000"/>
          <w:sz w:val="28"/>
        </w:rPr>
        <w:t>
      Өтініш беруші мемлекеттің уәкілетті органы осы баптың 2-тармағында көзделген мәліметтердің толық тізбесін ұсынбаған жағдайда, жауапты департамент талқылауды бастау туралы өтініш Комиссияда тіркелген күннен бастап 5 жұмыс күні ішінде жетіспейтін материалдар мен мәліметтерді сұратуға құқылы.</w:t>
      </w:r>
    </w:p>
    <w:p>
      <w:pPr>
        <w:spacing w:after="0"/>
        <w:ind w:left="0"/>
        <w:jc w:val="both"/>
      </w:pPr>
      <w:r>
        <w:rPr>
          <w:rFonts w:ascii="Times New Roman"/>
          <w:b w:val="false"/>
          <w:i w:val="false"/>
          <w:color w:val="000000"/>
          <w:sz w:val="28"/>
        </w:rPr>
        <w:t>
      Жетіспейтін материалдар мен мәліметтерді ұсынуға сұрау салу пошта арқылы жөнелтілген күнінен бастап күнтізбелік 7 күннен кейін алынды деп есептеледі.</w:t>
      </w:r>
    </w:p>
    <w:p>
      <w:pPr>
        <w:spacing w:after="0"/>
        <w:ind w:left="0"/>
        <w:jc w:val="both"/>
      </w:pPr>
      <w:r>
        <w:rPr>
          <w:rFonts w:ascii="Times New Roman"/>
          <w:b w:val="false"/>
          <w:i w:val="false"/>
          <w:color w:val="000000"/>
          <w:sz w:val="28"/>
        </w:rPr>
        <w:t>
      Өтініш беруші мемлекеттің уәкілетті органы көрсетілген сұрау салуды алған күннен бастап 15 жұмыс күнінен аспайтын мерзімде жетіспейтін мәліметтерді ұсынады.</w:t>
      </w:r>
    </w:p>
    <w:p>
      <w:pPr>
        <w:spacing w:after="0"/>
        <w:ind w:left="0"/>
        <w:jc w:val="both"/>
      </w:pPr>
      <w:r>
        <w:rPr>
          <w:rFonts w:ascii="Times New Roman"/>
          <w:b w:val="false"/>
          <w:i w:val="false"/>
          <w:color w:val="000000"/>
          <w:sz w:val="28"/>
        </w:rPr>
        <w:t xml:space="preserve">
      9. Осы баптың 2-тармағында көзделген мәліметтердің ұсынылмауы немесе толық көлемде ұсынылмауы талқылауды бастау туралы өтінішті қабылдамау үшін негіз болып табылады, бұл жөнінде жауапты департамент өтініш беруші мемлекеттің уәкілетті органы мен субсидиялаушы мүше мемлекеттің уәкілетті органын осындай шешім қабылданған күннен бастап 5 жұмыс күнінен аспайтын мерзімде хабардар етеді. </w:t>
      </w:r>
    </w:p>
    <w:p>
      <w:pPr>
        <w:spacing w:after="0"/>
        <w:ind w:left="0"/>
        <w:jc w:val="both"/>
      </w:pPr>
      <w:r>
        <w:rPr>
          <w:rFonts w:ascii="Times New Roman"/>
          <w:b w:val="false"/>
          <w:i w:val="false"/>
          <w:color w:val="000000"/>
          <w:sz w:val="28"/>
        </w:rPr>
        <w:t>
      Талқылауды бастау туралы өтінішті қабылдамау туралы шешімді жауапты департамент өтініш тіркелген күннен бастап 45 жұмыс күнінен аспайтын мерзімде қабылдайды.</w:t>
      </w:r>
    </w:p>
    <w:p>
      <w:pPr>
        <w:spacing w:after="0"/>
        <w:ind w:left="0"/>
        <w:jc w:val="both"/>
      </w:pPr>
      <w:r>
        <w:rPr>
          <w:rFonts w:ascii="Times New Roman"/>
          <w:b w:val="false"/>
          <w:i w:val="false"/>
          <w:color w:val="000000"/>
          <w:sz w:val="28"/>
        </w:rPr>
        <w:t>
      10. Егер өтінішті қарау нәтижелері бойынша осы баптың 2-тармағында көзделген мәліметтердің басқа мүше мемлекеттің өзіндік ерекшелікті субсидия беруі салдарынан ұлттық экономика саласына материалдық залал келтірудің, ұлттық экономика саласына материалдық залал келтіру қатерінің немесе мүше мемлекеттің мүдделеріне елеулі нұқсан келтірудің болуын куәландырмайтыны анықталған жағдайда, талқылау жүргізуден бас тарту туралы шешім қабылданады.</w:t>
      </w:r>
    </w:p>
    <w:p>
      <w:pPr>
        <w:spacing w:after="0"/>
        <w:ind w:left="0"/>
        <w:jc w:val="both"/>
      </w:pPr>
      <w:r>
        <w:rPr>
          <w:rFonts w:ascii="Times New Roman"/>
          <w:b w:val="false"/>
          <w:i w:val="false"/>
          <w:color w:val="000000"/>
          <w:sz w:val="28"/>
        </w:rPr>
        <w:t>
      Талқылау жүргізуден бас тарту туралы шешім қабылданған кезде жауапты департамент осындай шешім қабылданған күннен бастап 5 жұмыс күнінен аспайтын мерзімде жазбаша нысанда өтініш беруші мемлекеттің уәкілетті органы мен субсидиялаушы мүше мемлекеттің уәкілетті органын талқылау жүргізуден бас тартудың себебі туралы хабардар етеді.</w:t>
      </w:r>
    </w:p>
    <w:p>
      <w:pPr>
        <w:spacing w:after="0"/>
        <w:ind w:left="0"/>
        <w:jc w:val="both"/>
      </w:pPr>
      <w:r>
        <w:rPr>
          <w:rFonts w:ascii="Times New Roman"/>
          <w:b w:val="false"/>
          <w:i w:val="false"/>
          <w:color w:val="000000"/>
          <w:sz w:val="28"/>
        </w:rPr>
        <w:t>
      11. Талқылауды бастау туралы немесе оны жүргізуден бас тарту туралы шешімді жауапты департамент өтініш Комиссияда тіркелген күннен бастап 45 жұмыс күнінен аспайтын мерзімде қабылдайды.</w:t>
      </w:r>
    </w:p>
    <w:p>
      <w:pPr>
        <w:spacing w:after="0"/>
        <w:ind w:left="0"/>
        <w:jc w:val="left"/>
      </w:pPr>
      <w:r>
        <w:rPr>
          <w:rFonts w:ascii="Times New Roman"/>
          <w:b/>
          <w:i w:val="false"/>
          <w:color w:val="000000"/>
        </w:rPr>
        <w:t xml:space="preserve"> 15-бап Талқылау жүргізу</w:t>
      </w:r>
    </w:p>
    <w:p>
      <w:pPr>
        <w:spacing w:after="0"/>
        <w:ind w:left="0"/>
        <w:jc w:val="both"/>
      </w:pPr>
      <w:r>
        <w:rPr>
          <w:rFonts w:ascii="Times New Roman"/>
          <w:b w:val="false"/>
          <w:i w:val="false"/>
          <w:color w:val="000000"/>
          <w:sz w:val="28"/>
        </w:rPr>
        <w:t>
      1. Талқылауды бастау туралы шешім қабылданған кезде Комиссия осындай шешім қабылданған күннен бастап 5 жұмыс күні ішінде осы Келісімнің 17-бабында көзделген хабарламаны уәкілетті органдардың атына жібереді.</w:t>
      </w:r>
    </w:p>
    <w:p>
      <w:pPr>
        <w:spacing w:after="0"/>
        <w:ind w:left="0"/>
        <w:jc w:val="both"/>
      </w:pPr>
      <w:r>
        <w:rPr>
          <w:rFonts w:ascii="Times New Roman"/>
          <w:b w:val="false"/>
          <w:i w:val="false"/>
          <w:color w:val="000000"/>
          <w:sz w:val="28"/>
        </w:rPr>
        <w:t>
      2. Жауапты департамент талқылауды бастау туралы шешім қабылданған күннен бастап 5 жұмыс күні ішінде субсидиялаушы мүше мемлекеттің уәкілетті органына өтініштің көшірмесін немесе оның құпия емес нұсқасын (егер өтініште құпия ақпарат болса) жібереді.</w:t>
      </w:r>
    </w:p>
    <w:p>
      <w:pPr>
        <w:spacing w:after="0"/>
        <w:ind w:left="0"/>
        <w:jc w:val="both"/>
      </w:pPr>
      <w:r>
        <w:rPr>
          <w:rFonts w:ascii="Times New Roman"/>
          <w:b w:val="false"/>
          <w:i w:val="false"/>
          <w:color w:val="000000"/>
          <w:sz w:val="28"/>
        </w:rPr>
        <w:t>
      Мүдделі мүше мемлекеттің сұрау салуы бойынша жауапты департамент оған өтініштің көшірмесін немесе оның құпия емес нұсқасын (егер өтініште құпия ақпарат болса) береді.</w:t>
      </w:r>
    </w:p>
    <w:p>
      <w:pPr>
        <w:spacing w:after="0"/>
        <w:ind w:left="0"/>
        <w:jc w:val="both"/>
      </w:pPr>
      <w:r>
        <w:rPr>
          <w:rFonts w:ascii="Times New Roman"/>
          <w:b w:val="false"/>
          <w:i w:val="false"/>
          <w:color w:val="000000"/>
          <w:sz w:val="28"/>
        </w:rPr>
        <w:t>
      3. Өтініш беруші мемлекет талқылауды бастау туралы өтінішті талқылау басталғанға дейін немесе оны жүргізу барысында қайтарып ала алады.</w:t>
      </w:r>
    </w:p>
    <w:p>
      <w:pPr>
        <w:spacing w:after="0"/>
        <w:ind w:left="0"/>
        <w:jc w:val="both"/>
      </w:pPr>
      <w:r>
        <w:rPr>
          <w:rFonts w:ascii="Times New Roman"/>
          <w:b w:val="false"/>
          <w:i w:val="false"/>
          <w:color w:val="000000"/>
          <w:sz w:val="28"/>
        </w:rPr>
        <w:t>
      Өтініш талқылау басталғанға дейін қайтарып алынған болса, ол берілмеді деп есептеледі.</w:t>
      </w:r>
    </w:p>
    <w:p>
      <w:pPr>
        <w:spacing w:after="0"/>
        <w:ind w:left="0"/>
        <w:jc w:val="both"/>
      </w:pPr>
      <w:r>
        <w:rPr>
          <w:rFonts w:ascii="Times New Roman"/>
          <w:b w:val="false"/>
          <w:i w:val="false"/>
          <w:color w:val="000000"/>
          <w:sz w:val="28"/>
        </w:rPr>
        <w:t>
      Егер өтініш талқылау жүргізу барысында қайтарып алынса, талқылау тоқтатылады.</w:t>
      </w:r>
    </w:p>
    <w:p>
      <w:pPr>
        <w:spacing w:after="0"/>
        <w:ind w:left="0"/>
        <w:jc w:val="both"/>
      </w:pPr>
      <w:r>
        <w:rPr>
          <w:rFonts w:ascii="Times New Roman"/>
          <w:b w:val="false"/>
          <w:i w:val="false"/>
          <w:color w:val="000000"/>
          <w:sz w:val="28"/>
        </w:rPr>
        <w:t>
      4. Талқылау жүргізу мерзімі талқылауды бастау туралы шешім қабылданған күннен бастап 9 айдан аспауға тиіс.</w:t>
      </w:r>
    </w:p>
    <w:p>
      <w:pPr>
        <w:spacing w:after="0"/>
        <w:ind w:left="0"/>
        <w:jc w:val="both"/>
      </w:pPr>
      <w:r>
        <w:rPr>
          <w:rFonts w:ascii="Times New Roman"/>
          <w:b w:val="false"/>
          <w:i w:val="false"/>
          <w:color w:val="000000"/>
          <w:sz w:val="28"/>
        </w:rPr>
        <w:t xml:space="preserve">
      5. Талқылауды аяқтау қорытындысы бойынша Комиссия уәкілетті органдардың атына осы Келісімнің 21-бабында көзделген қорытындыны қоса бере отырып, талқылаудың аяқталғаны туралы хабарлама жібереді. </w:t>
      </w:r>
    </w:p>
    <w:p>
      <w:pPr>
        <w:spacing w:after="0"/>
        <w:ind w:left="0"/>
        <w:jc w:val="both"/>
      </w:pPr>
      <w:r>
        <w:rPr>
          <w:rFonts w:ascii="Times New Roman"/>
          <w:b w:val="false"/>
          <w:i w:val="false"/>
          <w:color w:val="000000"/>
          <w:sz w:val="28"/>
        </w:rPr>
        <w:t>
      Хабарлама күні талқылау аяқталған күн болып табылады.</w:t>
      </w:r>
    </w:p>
    <w:p>
      <w:pPr>
        <w:spacing w:after="0"/>
        <w:ind w:left="0"/>
        <w:jc w:val="left"/>
      </w:pPr>
      <w:r>
        <w:rPr>
          <w:rFonts w:ascii="Times New Roman"/>
          <w:b/>
          <w:i w:val="false"/>
          <w:color w:val="000000"/>
        </w:rPr>
        <w:t xml:space="preserve"> 16-бап Талқылау рәсімі шеңберінде консультациялар өткізу</w:t>
      </w:r>
    </w:p>
    <w:p>
      <w:pPr>
        <w:spacing w:after="0"/>
        <w:ind w:left="0"/>
        <w:jc w:val="both"/>
      </w:pPr>
      <w:r>
        <w:rPr>
          <w:rFonts w:ascii="Times New Roman"/>
          <w:b w:val="false"/>
          <w:i w:val="false"/>
          <w:color w:val="000000"/>
          <w:sz w:val="28"/>
        </w:rPr>
        <w:t>
      1. Талқылауды бастау туралы шешім қабылданғанға дейін, сондай-ақ талқылаудың бүкіл кезеңінде Комиссия бастама жасай отырып, сол сияқты өтініш беруші мемлекеттің уәкілетті органының немесе субсидиялаушы мүше мемлекеттің уәкілетті органының ұсынысы бойынша нақты мән-жайларды нақтылау немесе өзара қолайлы шешімге қол жеткізу мақсатында Комиссия алаңында консультациялар өткізуі мүмкін.</w:t>
      </w:r>
    </w:p>
    <w:p>
      <w:pPr>
        <w:spacing w:after="0"/>
        <w:ind w:left="0"/>
        <w:jc w:val="both"/>
      </w:pPr>
      <w:r>
        <w:rPr>
          <w:rFonts w:ascii="Times New Roman"/>
          <w:b w:val="false"/>
          <w:i w:val="false"/>
          <w:color w:val="000000"/>
          <w:sz w:val="28"/>
        </w:rPr>
        <w:t>
      2. Жауапты департамент уәкілетті органдарға консультациялардың өткізілетіні жөнінде хабарлайды және оны өткізуді қамтамасыз етеді.</w:t>
      </w:r>
    </w:p>
    <w:p>
      <w:pPr>
        <w:spacing w:after="0"/>
        <w:ind w:left="0"/>
        <w:jc w:val="both"/>
      </w:pPr>
      <w:r>
        <w:rPr>
          <w:rFonts w:ascii="Times New Roman"/>
          <w:b w:val="false"/>
          <w:i w:val="false"/>
          <w:color w:val="000000"/>
          <w:sz w:val="28"/>
        </w:rPr>
        <w:t>
      3. Консультацияларда өтініш беруші мемлекеттің уәкілетті органының және (немесе) субсидиялаушы мүше мемлекеттің уәкілетті органының өкілі болмаған жағдайда, консультациялар өткізілмейді.</w:t>
      </w:r>
    </w:p>
    <w:p>
      <w:pPr>
        <w:spacing w:after="0"/>
        <w:ind w:left="0"/>
        <w:jc w:val="both"/>
      </w:pPr>
      <w:r>
        <w:rPr>
          <w:rFonts w:ascii="Times New Roman"/>
          <w:b w:val="false"/>
          <w:i w:val="false"/>
          <w:color w:val="000000"/>
          <w:sz w:val="28"/>
        </w:rPr>
        <w:t xml:space="preserve">
      Консультациялардың өткізілетін күні, орны және уақыты туралы хабарланған басқа мүше мемлекеттердің уәкілетті органдары өкілдерінің консультацияларда болмауы оны өткізуге кедергі болып табылмайды. </w:t>
      </w:r>
    </w:p>
    <w:p>
      <w:pPr>
        <w:spacing w:after="0"/>
        <w:ind w:left="0"/>
        <w:jc w:val="both"/>
      </w:pPr>
      <w:r>
        <w:rPr>
          <w:rFonts w:ascii="Times New Roman"/>
          <w:b w:val="false"/>
          <w:i w:val="false"/>
          <w:color w:val="000000"/>
          <w:sz w:val="28"/>
        </w:rPr>
        <w:t xml:space="preserve">
      4. Уәкілетті органдардың өкілдері консультациялар барысында қаралып отырған мәселе бойынша уәкілетті органның ұстанымын растайтын қосымша ақпарат пен түсіндірмелерді ұсына алады. </w:t>
      </w:r>
    </w:p>
    <w:p>
      <w:pPr>
        <w:spacing w:after="0"/>
        <w:ind w:left="0"/>
        <w:jc w:val="both"/>
      </w:pPr>
      <w:r>
        <w:rPr>
          <w:rFonts w:ascii="Times New Roman"/>
          <w:b w:val="false"/>
          <w:i w:val="false"/>
          <w:color w:val="000000"/>
          <w:sz w:val="28"/>
        </w:rPr>
        <w:t>
      Уәкілетті органның консультациялардың қорытындысы бойынша Комиссияға ұсынған ұстанымы ол өткізілген күннен бастап 5 жұмыс күні ішінде консультациялардың хаттамасына қоса беріледі.</w:t>
      </w:r>
    </w:p>
    <w:p>
      <w:pPr>
        <w:spacing w:after="0"/>
        <w:ind w:left="0"/>
        <w:jc w:val="both"/>
      </w:pPr>
      <w:r>
        <w:rPr>
          <w:rFonts w:ascii="Times New Roman"/>
          <w:b w:val="false"/>
          <w:i w:val="false"/>
          <w:color w:val="000000"/>
          <w:sz w:val="28"/>
        </w:rPr>
        <w:t>
      5. Консультациялардың хаттамасына жауапты департаменттің басшысы (басшының орынбасары) қол қояды және консультациялар өткізілген күннен бастап 7 жұмыс күнінен кешіктірілмей, уәкілетті органдарға жіберіледі.</w:t>
      </w:r>
    </w:p>
    <w:p>
      <w:pPr>
        <w:spacing w:after="0"/>
        <w:ind w:left="0"/>
        <w:jc w:val="left"/>
      </w:pPr>
      <w:r>
        <w:rPr>
          <w:rFonts w:ascii="Times New Roman"/>
          <w:b/>
          <w:i w:val="false"/>
          <w:color w:val="000000"/>
        </w:rPr>
        <w:t xml:space="preserve"> 17-бап Талқылау жүргізу туралы хабарлама</w:t>
      </w:r>
    </w:p>
    <w:p>
      <w:pPr>
        <w:spacing w:after="0"/>
        <w:ind w:left="0"/>
        <w:jc w:val="both"/>
      </w:pPr>
      <w:r>
        <w:rPr>
          <w:rFonts w:ascii="Times New Roman"/>
          <w:b w:val="false"/>
          <w:i w:val="false"/>
          <w:color w:val="000000"/>
          <w:sz w:val="28"/>
        </w:rPr>
        <w:t>
      Талқылауды жүргізудің басталғаны туралы хабарламада мынадай ақпарат қамтылуға тиіс:</w:t>
      </w:r>
    </w:p>
    <w:p>
      <w:pPr>
        <w:spacing w:after="0"/>
        <w:ind w:left="0"/>
        <w:jc w:val="both"/>
      </w:pPr>
      <w:r>
        <w:rPr>
          <w:rFonts w:ascii="Times New Roman"/>
          <w:b w:val="false"/>
          <w:i w:val="false"/>
          <w:color w:val="000000"/>
          <w:sz w:val="28"/>
        </w:rPr>
        <w:t>
      өтініш беруші мемлекеттің уәкілетті органының атауы;</w:t>
      </w:r>
    </w:p>
    <w:p>
      <w:pPr>
        <w:spacing w:after="0"/>
        <w:ind w:left="0"/>
        <w:jc w:val="both"/>
      </w:pPr>
      <w:r>
        <w:rPr>
          <w:rFonts w:ascii="Times New Roman"/>
          <w:b w:val="false"/>
          <w:i w:val="false"/>
          <w:color w:val="000000"/>
          <w:sz w:val="28"/>
        </w:rPr>
        <w:t>
      тауардың атауы мен сипаттамасы (ЕАЭО СЭҚ ТН кодын көрсете отырып);</w:t>
      </w:r>
    </w:p>
    <w:p>
      <w:pPr>
        <w:spacing w:after="0"/>
        <w:ind w:left="0"/>
        <w:jc w:val="both"/>
      </w:pPr>
      <w:r>
        <w:rPr>
          <w:rFonts w:ascii="Times New Roman"/>
          <w:b w:val="false"/>
          <w:i w:val="false"/>
          <w:color w:val="000000"/>
          <w:sz w:val="28"/>
        </w:rPr>
        <w:t>
      талқылауды жүргізу туралы Комиссияға жүгіну үшін негіздердің қысқаша баяндалуы;</w:t>
      </w:r>
    </w:p>
    <w:p>
      <w:pPr>
        <w:spacing w:after="0"/>
        <w:ind w:left="0"/>
        <w:jc w:val="both"/>
      </w:pPr>
      <w:r>
        <w:rPr>
          <w:rFonts w:ascii="Times New Roman"/>
          <w:b w:val="false"/>
          <w:i w:val="false"/>
          <w:color w:val="000000"/>
          <w:sz w:val="28"/>
        </w:rPr>
        <w:t xml:space="preserve">
      басқа мүше мемлекеттердің уәкілетті органдары талқылауға қатысты өз түсініктемелері мен ақпаратын жібере алатын электрондық мекенжай. </w:t>
      </w:r>
    </w:p>
    <w:p>
      <w:pPr>
        <w:spacing w:after="0"/>
        <w:ind w:left="0"/>
        <w:jc w:val="left"/>
      </w:pPr>
      <w:r>
        <w:rPr>
          <w:rFonts w:ascii="Times New Roman"/>
          <w:b/>
          <w:i w:val="false"/>
          <w:color w:val="000000"/>
        </w:rPr>
        <w:t xml:space="preserve"> 18-бап Талқылау барысында ақпараттар жинау</w:t>
      </w:r>
    </w:p>
    <w:p>
      <w:pPr>
        <w:spacing w:after="0"/>
        <w:ind w:left="0"/>
        <w:jc w:val="both"/>
      </w:pPr>
      <w:r>
        <w:rPr>
          <w:rFonts w:ascii="Times New Roman"/>
          <w:b w:val="false"/>
          <w:i w:val="false"/>
          <w:color w:val="000000"/>
          <w:sz w:val="28"/>
        </w:rPr>
        <w:t xml:space="preserve">
      1. Талқылауды бастау туралы шешім қабылданғаннан кейін жауапты департамент субсидиялаушы мүше мемлекеттің уәкілетті органы мен өтініш беруші мемлекеттің уәкілетті органына мәселелер тізбесін (осы бапта бұдан әрі – мәселелер тізбесі) жібереді. </w:t>
      </w:r>
    </w:p>
    <w:p>
      <w:pPr>
        <w:spacing w:after="0"/>
        <w:ind w:left="0"/>
        <w:jc w:val="both"/>
      </w:pPr>
      <w:r>
        <w:rPr>
          <w:rFonts w:ascii="Times New Roman"/>
          <w:b w:val="false"/>
          <w:i w:val="false"/>
          <w:color w:val="000000"/>
          <w:sz w:val="28"/>
        </w:rPr>
        <w:t>
      Комиссияның сұрау салуы бойынша мәселелер тізбесін уәкілетті орган субсидияланатын тауарды немесе ұқсас тауарды өндірушілерге (Комиссия қалыптастырған өндірушілер тізбесіне сәйкес) жібереді.</w:t>
      </w:r>
    </w:p>
    <w:p>
      <w:pPr>
        <w:spacing w:after="0"/>
        <w:ind w:left="0"/>
        <w:jc w:val="both"/>
      </w:pPr>
      <w:r>
        <w:rPr>
          <w:rFonts w:ascii="Times New Roman"/>
          <w:b w:val="false"/>
          <w:i w:val="false"/>
          <w:color w:val="000000"/>
          <w:sz w:val="28"/>
        </w:rPr>
        <w:t>
      Мәселелер тізбесі пошта арқылы жөнелтілген күнінен бастап күнтізбелік 7 күннен кейін алынды деп есептеледі.</w:t>
      </w:r>
    </w:p>
    <w:p>
      <w:pPr>
        <w:spacing w:after="0"/>
        <w:ind w:left="0"/>
        <w:jc w:val="both"/>
      </w:pPr>
      <w:r>
        <w:rPr>
          <w:rFonts w:ascii="Times New Roman"/>
          <w:b w:val="false"/>
          <w:i w:val="false"/>
          <w:color w:val="000000"/>
          <w:sz w:val="28"/>
        </w:rPr>
        <w:t xml:space="preserve">
      2. Мәселелер тізбесі жіберілген өтініш беруші мемлекеттің және субсидиялаушы мүше мемлекеттің уәкілетті органдары жауаптарын өздері мәселелер тізбесін алған күннен бастап күнтізбелік 45 күннен аспайтын мерзімде Комиссияға ұсынады. </w:t>
      </w:r>
    </w:p>
    <w:p>
      <w:pPr>
        <w:spacing w:after="0"/>
        <w:ind w:left="0"/>
        <w:jc w:val="both"/>
      </w:pPr>
      <w:r>
        <w:rPr>
          <w:rFonts w:ascii="Times New Roman"/>
          <w:b w:val="false"/>
          <w:i w:val="false"/>
          <w:color w:val="000000"/>
          <w:sz w:val="28"/>
        </w:rPr>
        <w:t xml:space="preserve">
      Мәселелер тізбесі жіберілген өтініш беруші мемлекеттің және субсидиялаушы мүше мемлекеттің уәкілетті органдары субсидияланатын тауарды немесе ұқсас тауарды өндірушілердің жауаптарын мәселелер тізбесін өздері алған күннен бастап күнтізбелік 60 күннен аспайтын мерзімде Комиссияға ұсынуды қамтамасыз етеді. </w:t>
      </w:r>
    </w:p>
    <w:p>
      <w:pPr>
        <w:spacing w:after="0"/>
        <w:ind w:left="0"/>
        <w:jc w:val="both"/>
      </w:pPr>
      <w:r>
        <w:rPr>
          <w:rFonts w:ascii="Times New Roman"/>
          <w:b w:val="false"/>
          <w:i w:val="false"/>
          <w:color w:val="000000"/>
          <w:sz w:val="28"/>
        </w:rPr>
        <w:t>
      Уәкілетті органдардың мәселелер тізбесіндегі жекелеген мәселелер бойынша ақпаратты ұсынуы мүмкін болмаған жағдайда, Комиссияға тиісті негіздеме жіберіледі.</w:t>
      </w:r>
    </w:p>
    <w:p>
      <w:pPr>
        <w:spacing w:after="0"/>
        <w:ind w:left="0"/>
        <w:jc w:val="both"/>
      </w:pPr>
      <w:r>
        <w:rPr>
          <w:rFonts w:ascii="Times New Roman"/>
          <w:b w:val="false"/>
          <w:i w:val="false"/>
          <w:color w:val="000000"/>
          <w:sz w:val="28"/>
        </w:rPr>
        <w:t>
      3. Комиссия мәселелер тізбесіндегі жекелеген мәселелер бойынша жауаптарды алғаннан кейін талқылаулар жүргізу үшін қажетті ақпаратты нақтылау немесе қосымша мәліметтер алу мақсатында уәкілетті органдарға сұрау салу жібере алады. Өтініш беруші мемлекеттің және субсидиялаушы мүше мемлекеттің уәкілетті органдарының көрсетілген ақпаратты, оның ішінде субсидияланатын тауарды немесе ұқсас тауарды өндірушілерден алынған ақпаратты ұсыну мерзімі олар Комиссияның сұрау салуын алған күннен бастап күнтізбелік 15 күннен аспауға тиіс.</w:t>
      </w:r>
    </w:p>
    <w:p>
      <w:pPr>
        <w:spacing w:after="0"/>
        <w:ind w:left="0"/>
        <w:jc w:val="both"/>
      </w:pPr>
      <w:r>
        <w:rPr>
          <w:rFonts w:ascii="Times New Roman"/>
          <w:b w:val="false"/>
          <w:i w:val="false"/>
          <w:color w:val="000000"/>
          <w:sz w:val="28"/>
        </w:rPr>
        <w:t xml:space="preserve">
      4. Ақпарат Комиссияға орыс тілінде ұсынылады. Мүше мемлекеттің мемлекеттік тілінде жасалған құжаттар орыс тіліндегі аудармасымен қоса беріледі. </w:t>
      </w:r>
    </w:p>
    <w:p>
      <w:pPr>
        <w:spacing w:after="0"/>
        <w:ind w:left="0"/>
        <w:jc w:val="both"/>
      </w:pPr>
      <w:r>
        <w:rPr>
          <w:rFonts w:ascii="Times New Roman"/>
          <w:b w:val="false"/>
          <w:i w:val="false"/>
          <w:color w:val="000000"/>
          <w:sz w:val="28"/>
        </w:rPr>
        <w:t xml:space="preserve">
      5. Талқылау жүргізу барысында Комиссия өтініш беруші мемлекеттің және субсидиялаушы мүше мемлекеттің мемлекеттік билік органдарына талқылау жүргізу үшін қажет ақпаратты ұсыну туралы сұрау салулар жіберуге құқылы. </w:t>
      </w:r>
    </w:p>
    <w:p>
      <w:pPr>
        <w:spacing w:after="0"/>
        <w:ind w:left="0"/>
        <w:jc w:val="both"/>
      </w:pPr>
      <w:r>
        <w:rPr>
          <w:rFonts w:ascii="Times New Roman"/>
          <w:b w:val="false"/>
          <w:i w:val="false"/>
          <w:color w:val="000000"/>
          <w:sz w:val="28"/>
        </w:rPr>
        <w:t xml:space="preserve">
      Өтініш беруші мемлекеттің және субсидиялаушы мүше мемлекеттің мемлекеттік билік органдары талқылау жүргізу үшін қажет ақпаратты өздері Комиссияның сұрау салуын алған күннен бастап күнтізбелік 30 күннің ішінде Комиссияға жібереді. </w:t>
      </w:r>
    </w:p>
    <w:p>
      <w:pPr>
        <w:spacing w:after="0"/>
        <w:ind w:left="0"/>
        <w:jc w:val="left"/>
      </w:pPr>
      <w:r>
        <w:rPr>
          <w:rFonts w:ascii="Times New Roman"/>
          <w:b/>
          <w:i w:val="false"/>
          <w:color w:val="000000"/>
        </w:rPr>
        <w:t xml:space="preserve"> 19-бап Мүдделі мүше мемлекеттердің талқылауға қатысуы</w:t>
      </w:r>
    </w:p>
    <w:p>
      <w:pPr>
        <w:spacing w:after="0"/>
        <w:ind w:left="0"/>
        <w:jc w:val="both"/>
      </w:pPr>
      <w:r>
        <w:rPr>
          <w:rFonts w:ascii="Times New Roman"/>
          <w:b w:val="false"/>
          <w:i w:val="false"/>
          <w:color w:val="000000"/>
          <w:sz w:val="28"/>
        </w:rPr>
        <w:t>
      1. Басқа мүше мемлекеттердің уәкілетті органдары талқылауды бастау туралы шешім қабылданған күннен бастап күнтізбелік 15 күннен аспайтын мерзімде мүдделі тарап ретінде (бұдан әрі – мүдделі тарап) талқылауға қатысу ниеті туралы өтінішті Комиссияға жіберуге құқылы.</w:t>
      </w:r>
    </w:p>
    <w:p>
      <w:pPr>
        <w:spacing w:after="0"/>
        <w:ind w:left="0"/>
        <w:jc w:val="both"/>
      </w:pPr>
      <w:r>
        <w:rPr>
          <w:rFonts w:ascii="Times New Roman"/>
          <w:b w:val="false"/>
          <w:i w:val="false"/>
          <w:color w:val="000000"/>
          <w:sz w:val="28"/>
        </w:rPr>
        <w:t xml:space="preserve">
      Талқылауға қатысты түсініктемелер мен ақпаратты мүдделі тарап талқылауға қатысу ниеті туралы өтініш Комиссияда тіркелген күннен бастап күнтізбелік 30 күннен аспайтын мерзімде Комиссияға ұсынады. </w:t>
      </w:r>
    </w:p>
    <w:p>
      <w:pPr>
        <w:spacing w:after="0"/>
        <w:ind w:left="0"/>
        <w:jc w:val="both"/>
      </w:pPr>
      <w:r>
        <w:rPr>
          <w:rFonts w:ascii="Times New Roman"/>
          <w:b w:val="false"/>
          <w:i w:val="false"/>
          <w:color w:val="000000"/>
          <w:sz w:val="28"/>
        </w:rPr>
        <w:t>
      Комиссияға құпия ақпарат ұсынатын мүдделі тараптар осы ақпараттың құпия емес нұсқасын да ұсынады.</w:t>
      </w:r>
    </w:p>
    <w:p>
      <w:pPr>
        <w:spacing w:after="0"/>
        <w:ind w:left="0"/>
        <w:jc w:val="both"/>
      </w:pPr>
      <w:r>
        <w:rPr>
          <w:rFonts w:ascii="Times New Roman"/>
          <w:b w:val="false"/>
          <w:i w:val="false"/>
          <w:color w:val="000000"/>
          <w:sz w:val="28"/>
        </w:rPr>
        <w:t>
      Құпия емес нұсқада құпия ақпараттың мәнін түсіну үшін қажетті толық мәліметтер қамтылуға тиіс.</w:t>
      </w:r>
    </w:p>
    <w:p>
      <w:pPr>
        <w:spacing w:after="0"/>
        <w:ind w:left="0"/>
        <w:jc w:val="both"/>
      </w:pPr>
      <w:r>
        <w:rPr>
          <w:rFonts w:ascii="Times New Roman"/>
          <w:b w:val="false"/>
          <w:i w:val="false"/>
          <w:color w:val="000000"/>
          <w:sz w:val="28"/>
        </w:rPr>
        <w:t>
      2. Жауапты департамент мүдделі тараптан талқылау жүргізу үшін қажет қосымша ақпаратты сұратуға құқылы. Мүдделі тараптың көрсетілген ақпаратты ұсыну мерзімі Комиссияның тиісті сұрау салуын алған күнінен бастап күнтізбелік 15 күннен аспауға тиіс.</w:t>
      </w:r>
    </w:p>
    <w:p>
      <w:pPr>
        <w:spacing w:after="0"/>
        <w:ind w:left="0"/>
        <w:jc w:val="both"/>
      </w:pPr>
      <w:r>
        <w:rPr>
          <w:rFonts w:ascii="Times New Roman"/>
          <w:b w:val="false"/>
          <w:i w:val="false"/>
          <w:color w:val="000000"/>
          <w:sz w:val="28"/>
        </w:rPr>
        <w:t xml:space="preserve">
      Сұрау салу пошта арқылы мүдделі тарапқа жөнелтілген күнінен бастап күнтізбелік 7 күннен кейін алынды деп есептеледі. </w:t>
      </w:r>
    </w:p>
    <w:p>
      <w:pPr>
        <w:spacing w:after="0"/>
        <w:ind w:left="0"/>
        <w:jc w:val="both"/>
      </w:pPr>
      <w:r>
        <w:rPr>
          <w:rFonts w:ascii="Times New Roman"/>
          <w:b w:val="false"/>
          <w:i w:val="false"/>
          <w:color w:val="000000"/>
          <w:sz w:val="28"/>
        </w:rPr>
        <w:t>
      Көрсетілген мерзім өткеннен кейін мүдделі тарап ұсынған қосымша ақпаратты жауапты департамент назарға алмауы мүмкін.</w:t>
      </w:r>
    </w:p>
    <w:p>
      <w:pPr>
        <w:spacing w:after="0"/>
        <w:ind w:left="0"/>
        <w:jc w:val="both"/>
      </w:pPr>
      <w:r>
        <w:rPr>
          <w:rFonts w:ascii="Times New Roman"/>
          <w:b w:val="false"/>
          <w:i w:val="false"/>
          <w:color w:val="000000"/>
          <w:sz w:val="28"/>
        </w:rPr>
        <w:t>
      Мүдделі тараптың уәжді және жазбаша нысанда баяндалған өтінім бойынша қосымша ақпаратты ұсыну мерзімін жауапты департамент күнтізбелік 30 күнге ұзартуы мүмкін.</w:t>
      </w:r>
    </w:p>
    <w:p>
      <w:pPr>
        <w:spacing w:after="0"/>
        <w:ind w:left="0"/>
        <w:jc w:val="both"/>
      </w:pPr>
      <w:r>
        <w:rPr>
          <w:rFonts w:ascii="Times New Roman"/>
          <w:b w:val="false"/>
          <w:i w:val="false"/>
          <w:color w:val="000000"/>
          <w:sz w:val="28"/>
        </w:rPr>
        <w:t>
      3. Талқылау барысында Комиссия мүдделі тараптарға олардың сұрау салуы бойынша талқылау нысанасына қатысты ақпаратпен (құпия ақпаратты қоспағанда) танысу мүмкіндігін береді.</w:t>
      </w:r>
    </w:p>
    <w:p>
      <w:pPr>
        <w:spacing w:after="0"/>
        <w:ind w:left="0"/>
        <w:jc w:val="left"/>
      </w:pPr>
      <w:r>
        <w:rPr>
          <w:rFonts w:ascii="Times New Roman"/>
          <w:b/>
          <w:i w:val="false"/>
          <w:color w:val="000000"/>
        </w:rPr>
        <w:t xml:space="preserve"> 20-бап Өзіндік ерекшелікті субсидия беру салдарынан ұлттық экономика саласына келтірілген материалдық залалды немесе материалдық залал келтіру қатерін немесе мүше мемлекеттің мүдделеріне елеулі нұқсан келтірілгенін айқындау</w:t>
      </w:r>
    </w:p>
    <w:p>
      <w:pPr>
        <w:spacing w:after="0"/>
        <w:ind w:left="0"/>
        <w:jc w:val="both"/>
      </w:pPr>
      <w:r>
        <w:rPr>
          <w:rFonts w:ascii="Times New Roman"/>
          <w:b w:val="false"/>
          <w:i w:val="false"/>
          <w:color w:val="000000"/>
          <w:sz w:val="28"/>
        </w:rPr>
        <w:t>
      1. Субсидияланатын тауарды әкелу салдарынан ұлттық экономика саласына материалдық залал нақты субсидияланатын тауар әкелу көлемін және осындай әкелудің өтініш беруші мемлекеттің нарығындағы ұқсас тауар бағаларына және ұлттық экономика саласына әсерін талдау нәтижелерінің негізінде белгіленеді.</w:t>
      </w:r>
    </w:p>
    <w:p>
      <w:pPr>
        <w:spacing w:after="0"/>
        <w:ind w:left="0"/>
        <w:jc w:val="both"/>
      </w:pPr>
      <w:r>
        <w:rPr>
          <w:rFonts w:ascii="Times New Roman"/>
          <w:b w:val="false"/>
          <w:i w:val="false"/>
          <w:color w:val="000000"/>
          <w:sz w:val="28"/>
        </w:rPr>
        <w:t>
      2. Ұлттық экономика саласына материалдық залалдың немесе ұлттық экономика саласына материалдық залал келтіру қатерінің болуын айқындау мақсатында мәліметтерге талдау жасалатын кезеңді Комиссия айқындайды және ол өтініш берген күннің алдындағы 3 жылдан кем болмауға тиіс.</w:t>
      </w:r>
    </w:p>
    <w:p>
      <w:pPr>
        <w:spacing w:after="0"/>
        <w:ind w:left="0"/>
        <w:jc w:val="both"/>
      </w:pPr>
      <w:r>
        <w:rPr>
          <w:rFonts w:ascii="Times New Roman"/>
          <w:b w:val="false"/>
          <w:i w:val="false"/>
          <w:color w:val="000000"/>
          <w:sz w:val="28"/>
        </w:rPr>
        <w:t>
      3. Нақты субсидияланатын тауарды әкелу көлемін талдау кезінде субсидияланатын тауарды әкелудің едәуір ұлғайғандығы не ұлғаймағандығы (абсолютті көрсеткіштерде не өтініш беруші мемлекетте ұқсас тауардың өндірілуіне немесе тұтынылуына қатысты) айқындалады.</w:t>
      </w:r>
    </w:p>
    <w:p>
      <w:pPr>
        <w:spacing w:after="0"/>
        <w:ind w:left="0"/>
        <w:jc w:val="both"/>
      </w:pPr>
      <w:r>
        <w:rPr>
          <w:rFonts w:ascii="Times New Roman"/>
          <w:b w:val="false"/>
          <w:i w:val="false"/>
          <w:color w:val="000000"/>
          <w:sz w:val="28"/>
        </w:rPr>
        <w:t>
      Өтініш беруші мемлекеттің нарығындағы ұқсас тауардың бағаларына субсидияланатын тауарды әкелудің әсер етуін талдау кезінде:</w:t>
      </w:r>
    </w:p>
    <w:p>
      <w:pPr>
        <w:spacing w:after="0"/>
        <w:ind w:left="0"/>
        <w:jc w:val="both"/>
      </w:pPr>
      <w:r>
        <w:rPr>
          <w:rFonts w:ascii="Times New Roman"/>
          <w:b w:val="false"/>
          <w:i w:val="false"/>
          <w:color w:val="000000"/>
          <w:sz w:val="28"/>
        </w:rPr>
        <w:t>
      субсидияланатын тауар бағаларының өтініш беруші мемлекеттің нарығындағы ұқсас тауардың бағаларынан едәуір төмен болғаны не болмағаны;</w:t>
      </w:r>
    </w:p>
    <w:p>
      <w:pPr>
        <w:spacing w:after="0"/>
        <w:ind w:left="0"/>
        <w:jc w:val="both"/>
      </w:pPr>
      <w:r>
        <w:rPr>
          <w:rFonts w:ascii="Times New Roman"/>
          <w:b w:val="false"/>
          <w:i w:val="false"/>
          <w:color w:val="000000"/>
          <w:sz w:val="28"/>
        </w:rPr>
        <w:t>
      субсидияланатын тауарды әкелу өтініш беруші мемлекеттің нарығындағы ұқсас тауар бағаларын едәуір төмендетуге алып келгені не алып келмегені;</w:t>
      </w:r>
    </w:p>
    <w:p>
      <w:pPr>
        <w:spacing w:after="0"/>
        <w:ind w:left="0"/>
        <w:jc w:val="both"/>
      </w:pPr>
      <w:r>
        <w:rPr>
          <w:rFonts w:ascii="Times New Roman"/>
          <w:b w:val="false"/>
          <w:i w:val="false"/>
          <w:color w:val="000000"/>
          <w:sz w:val="28"/>
        </w:rPr>
        <w:t>
      субсидияланатын тауарды әкелу, осындай әкелу болмаған жағдайда, өтініш беруші мемлекеттің нарығындағы ұқсас тауар бағаларының өсуіне кедергі келтіргені не келтірмегені анықталады.</w:t>
      </w:r>
    </w:p>
    <w:p>
      <w:pPr>
        <w:spacing w:after="0"/>
        <w:ind w:left="0"/>
        <w:jc w:val="both"/>
      </w:pPr>
      <w:r>
        <w:rPr>
          <w:rFonts w:ascii="Times New Roman"/>
          <w:b w:val="false"/>
          <w:i w:val="false"/>
          <w:color w:val="000000"/>
          <w:sz w:val="28"/>
        </w:rPr>
        <w:t>
      Субсидияланатын тауарды әкелудің ұлттық экономика саласына әсер етуін талдау ұлттық экономика саласының жай-күйіне қатысы бар барлық экономикалық факторларды, оның ішінде:</w:t>
      </w:r>
    </w:p>
    <w:p>
      <w:pPr>
        <w:spacing w:after="0"/>
        <w:ind w:left="0"/>
        <w:jc w:val="both"/>
      </w:pPr>
      <w:r>
        <w:rPr>
          <w:rFonts w:ascii="Times New Roman"/>
          <w:b w:val="false"/>
          <w:i w:val="false"/>
          <w:color w:val="000000"/>
          <w:sz w:val="28"/>
        </w:rPr>
        <w:t>
      өндірістің, тауар сатылымының, ұлттық нарықтағы тауар үлесінің, пайданың, өнімділіктің, тартылған инвестициялардан немесе өндіріс қуатын пайдаланудан түсетін кірістердің болған немесе болашақта болуы мүмкін қысқартылуын;</w:t>
      </w:r>
    </w:p>
    <w:p>
      <w:pPr>
        <w:spacing w:after="0"/>
        <w:ind w:left="0"/>
        <w:jc w:val="both"/>
      </w:pPr>
      <w:r>
        <w:rPr>
          <w:rFonts w:ascii="Times New Roman"/>
          <w:b w:val="false"/>
          <w:i w:val="false"/>
          <w:color w:val="000000"/>
          <w:sz w:val="28"/>
        </w:rPr>
        <w:t>
      өтініш беруші мемлекеттің нарығындағы ұқсас тауар бағаларына әсер ететін факторларды;</w:t>
      </w:r>
    </w:p>
    <w:p>
      <w:pPr>
        <w:spacing w:after="0"/>
        <w:ind w:left="0"/>
        <w:jc w:val="both"/>
      </w:pPr>
      <w:r>
        <w:rPr>
          <w:rFonts w:ascii="Times New Roman"/>
          <w:b w:val="false"/>
          <w:i w:val="false"/>
          <w:color w:val="000000"/>
          <w:sz w:val="28"/>
        </w:rPr>
        <w:t>
      ақша ағындарының қозғалысына, тауар қорларына, жұмыспен қамту деңгейіне, жалақыға, өндірістің өсу қарқынына және инвестициялар тарту мүмкіндігіне болған немесе болашақта болуы мүмкін теріс әсерді бағалауды білдіреді.</w:t>
      </w:r>
    </w:p>
    <w:p>
      <w:pPr>
        <w:spacing w:after="0"/>
        <w:ind w:left="0"/>
        <w:jc w:val="both"/>
      </w:pPr>
      <w:r>
        <w:rPr>
          <w:rFonts w:ascii="Times New Roman"/>
          <w:b w:val="false"/>
          <w:i w:val="false"/>
          <w:color w:val="000000"/>
          <w:sz w:val="28"/>
        </w:rPr>
        <w:t>
      4. Субсидияланатын тауарды әкелудің ұлттық экономика саласына әсер етуі, егер қолда бар деректер осы мүше мемлекеттегі ұқсас тауар өндірісін өндірістік процесс, тауарды оның өндірушілерінің сатуы және пайда сияқты өлшемшарттардың негізінде бөліп көрсетуге мүмкіндік беретін болса, өтініш беруші мемлекеттегі ұқсас тауар өндірісіне сәйкес бағаланады.</w:t>
      </w:r>
    </w:p>
    <w:p>
      <w:pPr>
        <w:spacing w:after="0"/>
        <w:ind w:left="0"/>
        <w:jc w:val="both"/>
      </w:pPr>
      <w:r>
        <w:rPr>
          <w:rFonts w:ascii="Times New Roman"/>
          <w:b w:val="false"/>
          <w:i w:val="false"/>
          <w:color w:val="000000"/>
          <w:sz w:val="28"/>
        </w:rPr>
        <w:t xml:space="preserve">
      Егер қолда бар деректер ұқсас тауар өндірісін бөліп көрсетуге мүмкіндік бермесе, субсидияланатын тауарды әкелудің ұлттық экономика саласына әсер етуі, барынша аз тобын өндіруге немесе ұқсас тауар қамтылатын және олар туралы қажетті деректері бар тауарлардың номенклатурасына сәйкес бағаланады. </w:t>
      </w:r>
    </w:p>
    <w:p>
      <w:pPr>
        <w:spacing w:after="0"/>
        <w:ind w:left="0"/>
        <w:jc w:val="both"/>
      </w:pPr>
      <w:r>
        <w:rPr>
          <w:rFonts w:ascii="Times New Roman"/>
          <w:b w:val="false"/>
          <w:i w:val="false"/>
          <w:color w:val="000000"/>
          <w:sz w:val="28"/>
        </w:rPr>
        <w:t>
      5. Субсидияланатын тауарды әкелу салдарынан ұлттық экономика саласына материалдық залал келтіру қатерін анықтаған кезде Комиссия барлық қолда бар факторларды, оның ішінде мыналарды ескереді:</w:t>
      </w:r>
    </w:p>
    <w:p>
      <w:pPr>
        <w:spacing w:after="0"/>
        <w:ind w:left="0"/>
        <w:jc w:val="both"/>
      </w:pPr>
      <w:r>
        <w:rPr>
          <w:rFonts w:ascii="Times New Roman"/>
          <w:b w:val="false"/>
          <w:i w:val="false"/>
          <w:color w:val="000000"/>
          <w:sz w:val="28"/>
        </w:rPr>
        <w:t>
      субсидияның (субсидиялардың) сипаты, мөлшері және оның саудаға ықтимал әсер етуі;</w:t>
      </w:r>
    </w:p>
    <w:p>
      <w:pPr>
        <w:spacing w:after="0"/>
        <w:ind w:left="0"/>
        <w:jc w:val="both"/>
      </w:pPr>
      <w:r>
        <w:rPr>
          <w:rFonts w:ascii="Times New Roman"/>
          <w:b w:val="false"/>
          <w:i w:val="false"/>
          <w:color w:val="000000"/>
          <w:sz w:val="28"/>
        </w:rPr>
        <w:t>
      осындай әкелуді одан әрі ұлғайтудың нақты мүмкіндігін куәландыратын субсидияланатын тауарды әкелудің өсу қарқыны;</w:t>
      </w:r>
    </w:p>
    <w:p>
      <w:pPr>
        <w:spacing w:after="0"/>
        <w:ind w:left="0"/>
        <w:jc w:val="both"/>
      </w:pPr>
      <w:r>
        <w:rPr>
          <w:rFonts w:ascii="Times New Roman"/>
          <w:b w:val="false"/>
          <w:i w:val="false"/>
          <w:color w:val="000000"/>
          <w:sz w:val="28"/>
        </w:rPr>
        <w:t>
      субсидиялаушы мүше мемлекеттегі субсидияланатын тауар өндірушілердің басқа мүше мемлекеттердің аумағында субсидияланатын тауарды әкелуді ұлғайтудың жеткілікті мүмкіндіктерінің болуын немесе осындай әкелудің ұлғаю қатері;</w:t>
      </w:r>
    </w:p>
    <w:p>
      <w:pPr>
        <w:spacing w:after="0"/>
        <w:ind w:left="0"/>
        <w:jc w:val="both"/>
      </w:pPr>
      <w:r>
        <w:rPr>
          <w:rFonts w:ascii="Times New Roman"/>
          <w:b w:val="false"/>
          <w:i w:val="false"/>
          <w:color w:val="000000"/>
          <w:sz w:val="28"/>
        </w:rPr>
        <w:t>
      егер бағаның осындай деңгейі өтініш беруші мемлекеттің нарығындағы ұқсас тауар бағаларының өсуін төмендетуге немесе тежеуге және субсидияланатын тауарға сұраныстың одан әрі өсуіне әкеп соғатын болса, субсидияланатын тауар бағаларының деңгейі;</w:t>
      </w:r>
    </w:p>
    <w:p>
      <w:pPr>
        <w:spacing w:after="0"/>
        <w:ind w:left="0"/>
        <w:jc w:val="both"/>
      </w:pPr>
      <w:r>
        <w:rPr>
          <w:rFonts w:ascii="Times New Roman"/>
          <w:b w:val="false"/>
          <w:i w:val="false"/>
          <w:color w:val="000000"/>
          <w:sz w:val="28"/>
        </w:rPr>
        <w:t>
      өндірушідегі субсидияланатын тауар қоры.</w:t>
      </w:r>
    </w:p>
    <w:p>
      <w:pPr>
        <w:spacing w:after="0"/>
        <w:ind w:left="0"/>
        <w:jc w:val="both"/>
      </w:pPr>
      <w:r>
        <w:rPr>
          <w:rFonts w:ascii="Times New Roman"/>
          <w:b w:val="false"/>
          <w:i w:val="false"/>
          <w:color w:val="000000"/>
          <w:sz w:val="28"/>
        </w:rPr>
        <w:t>
      Бұл ретте көрсетілген факторлардың субсидияланатын тауарды әкелу салдарынан ұлттық экономика саласына материалдық залал келтіру қатерін анықтау үшін шешуші маңызы болмайды.</w:t>
      </w:r>
    </w:p>
    <w:p>
      <w:pPr>
        <w:spacing w:after="0"/>
        <w:ind w:left="0"/>
        <w:jc w:val="both"/>
      </w:pPr>
      <w:r>
        <w:rPr>
          <w:rFonts w:ascii="Times New Roman"/>
          <w:b w:val="false"/>
          <w:i w:val="false"/>
          <w:color w:val="000000"/>
          <w:sz w:val="28"/>
        </w:rPr>
        <w:t>
      6. Егер осы баптың 1-5-тармақтарында көрсетілген факторларды талдау нәтижелері бойынша тергеп-тексеру барысында Комиссия өтініш беруші мемлекеттің аумағына субсидияланатын тауарды әкелуді жалғастырудың және осындай әкелуден ұлттық экономика саласына залал келтірудің болмай қалмайтындығы туралы қорытындыға келген жағдайда, ұлттық экономика саласына материалдық залал келтіру қатерінің бар екендігі туралы шешім қабылданады.</w:t>
      </w:r>
    </w:p>
    <w:p>
      <w:pPr>
        <w:spacing w:after="0"/>
        <w:ind w:left="0"/>
        <w:jc w:val="both"/>
      </w:pPr>
      <w:r>
        <w:rPr>
          <w:rFonts w:ascii="Times New Roman"/>
          <w:b w:val="false"/>
          <w:i w:val="false"/>
          <w:color w:val="000000"/>
          <w:sz w:val="28"/>
        </w:rPr>
        <w:t>
      7. Егер субсидиялаушы мүше мемлекеттің нарығында не басқа мүше мемлекеттің нарығында субсидияланатын тауарға қатысты ұқсас тауар үлесінің қолайсыз өзгеруі орын алғаны дәлелденсе, ұқсас тауарды субсидиялаушы мүше мемлекеттің нарығынан не басқа мүше мемлекеттің нарығынан ығыстыру немесе ұқсас тауарды субсидиялаушы мүше мемлекеттің аумағына әкелудің өсуін тежеу немесе тауарды басқа мүше мемлекеттің аумағына әкетудің өсуін тежеу фактісі анықталады. Аталған факт тиісті тауар нарығының дамуындағы айқын үрдістерді дәлелдеу үшін жеткілікті кезең ішінде анықталады, ол қалыпты жағдайда 1 жылдан кем болмауға тиіс.</w:t>
      </w:r>
    </w:p>
    <w:p>
      <w:pPr>
        <w:spacing w:after="0"/>
        <w:ind w:left="0"/>
        <w:jc w:val="both"/>
      </w:pPr>
      <w:r>
        <w:rPr>
          <w:rFonts w:ascii="Times New Roman"/>
          <w:b w:val="false"/>
          <w:i w:val="false"/>
          <w:color w:val="000000"/>
          <w:sz w:val="28"/>
        </w:rPr>
        <w:t>
      8. Субсидиялаушы мүше мемлекеттің нарығындағы не басқа мүше мемлекеттің нарығындағы ұқсас тауар үлесінің қолайсыз өзгеруі мынадай жағдайлардың бірін қамтиды:</w:t>
      </w:r>
    </w:p>
    <w:p>
      <w:pPr>
        <w:spacing w:after="0"/>
        <w:ind w:left="0"/>
        <w:jc w:val="both"/>
      </w:pPr>
      <w:r>
        <w:rPr>
          <w:rFonts w:ascii="Times New Roman"/>
          <w:b w:val="false"/>
          <w:i w:val="false"/>
          <w:color w:val="000000"/>
          <w:sz w:val="28"/>
        </w:rPr>
        <w:t>
      1) субсидияланатын тауардың нарықтық үлесі ұлғаяды;</w:t>
      </w:r>
    </w:p>
    <w:p>
      <w:pPr>
        <w:spacing w:after="0"/>
        <w:ind w:left="0"/>
        <w:jc w:val="both"/>
      </w:pPr>
      <w:r>
        <w:rPr>
          <w:rFonts w:ascii="Times New Roman"/>
          <w:b w:val="false"/>
          <w:i w:val="false"/>
          <w:color w:val="000000"/>
          <w:sz w:val="28"/>
        </w:rPr>
        <w:t>
      2) өзіндік ерекшелікті субсидия болмаған кезде ол азаюға тиіс болған мән-жайларда, субсидияланатын тауардың нарықтық үлесі өзгеріссіз қалады;</w:t>
      </w:r>
    </w:p>
    <w:p>
      <w:pPr>
        <w:spacing w:after="0"/>
        <w:ind w:left="0"/>
        <w:jc w:val="both"/>
      </w:pPr>
      <w:r>
        <w:rPr>
          <w:rFonts w:ascii="Times New Roman"/>
          <w:b w:val="false"/>
          <w:i w:val="false"/>
          <w:color w:val="000000"/>
          <w:sz w:val="28"/>
        </w:rPr>
        <w:t>
      3) субсидияланатын тауардың нарықтық үлесі төмендейді, бірақ өзіндік ерекшелікті субсидия болмаған жағдайға қарағанда, неғұрлым баяу қарқынмен төмендейді.</w:t>
      </w:r>
    </w:p>
    <w:p>
      <w:pPr>
        <w:spacing w:after="0"/>
        <w:ind w:left="0"/>
        <w:jc w:val="both"/>
      </w:pPr>
      <w:r>
        <w:rPr>
          <w:rFonts w:ascii="Times New Roman"/>
          <w:b w:val="false"/>
          <w:i w:val="false"/>
          <w:color w:val="000000"/>
          <w:sz w:val="28"/>
        </w:rPr>
        <w:t>
      9. Бағалардың төмендеуі субсидияланатын тауардың тиісті нарықтағы бағаларын өзіндік ерекшелікті субсидия пайдаланылмаған, мүше мемлекеттің кез келгенінің аумағында өндіру, тасымалдау немесе әкету кезіндегі тауар бағаларымен салыстыру негізінде анықталады. Бағаларды салыстыру сауданың нақ бір деңгейінде және салыстыратын уақыт кезеңінде жүргізіледі. Бағаларды салыстыру барысында салыстыруға әсер ететін кез келген факторлар ескеріледі. Егер бағаларға көрсетілгендей салыстыруды жүргізу мүмкін болмаса, бағаларды төмендетудің болғаны орташа экспорттық бағалар негізінде анықталуы мүмкін.</w:t>
      </w:r>
    </w:p>
    <w:p>
      <w:pPr>
        <w:spacing w:after="0"/>
        <w:ind w:left="0"/>
        <w:jc w:val="both"/>
      </w:pPr>
      <w:r>
        <w:rPr>
          <w:rFonts w:ascii="Times New Roman"/>
          <w:b w:val="false"/>
          <w:i w:val="false"/>
          <w:color w:val="000000"/>
          <w:sz w:val="28"/>
        </w:rPr>
        <w:t>
      10. Тиісті уақыт кезеңі ішінде мынадай мән-жайлардың бірі орын алған кезде, мүдделерге елеулі нұқсан келтірудің болу фактісінің орын алуын анықтау мүмкін емес:</w:t>
      </w:r>
    </w:p>
    <w:p>
      <w:pPr>
        <w:spacing w:after="0"/>
        <w:ind w:left="0"/>
        <w:jc w:val="both"/>
      </w:pPr>
      <w:r>
        <w:rPr>
          <w:rFonts w:ascii="Times New Roman"/>
          <w:b w:val="false"/>
          <w:i w:val="false"/>
          <w:color w:val="000000"/>
          <w:sz w:val="28"/>
        </w:rPr>
        <w:t xml:space="preserve">
      1) мүдделерге елеулі нұқсан келтірудің болу фактісін анықтайтын мүше мемлекеттің аумағынан тауарды әкетуге тыйым салудың немесе шектеудің не тауарды осындай мемлекеттің аумағынан басқа мүше мемлекеттің аумағына әкелуге тыйым салудың немесе шектеудің болуы; </w:t>
      </w:r>
    </w:p>
    <w:p>
      <w:pPr>
        <w:spacing w:after="0"/>
        <w:ind w:left="0"/>
        <w:jc w:val="both"/>
      </w:pPr>
      <w:r>
        <w:rPr>
          <w:rFonts w:ascii="Times New Roman"/>
          <w:b w:val="false"/>
          <w:i w:val="false"/>
          <w:color w:val="000000"/>
          <w:sz w:val="28"/>
        </w:rPr>
        <w:t>
      2) ұқсас тауарды әкелетін және осы тауармен сауда монополиясын немесе мемлекеттік сауданы практикада қолданатын мүше мемлекеттің уәкілетті органының коммерциялық емес себептер бойынша, мүдделерге елеулі нұқсан келтірудің болу фактісін анықтайтын мүше мемлекеттің аумағынан тауар әкелуді басқа мүше мемлекеттен әкелуге қайта бағдарлайтын шешім қабылдауы;</w:t>
      </w:r>
    </w:p>
    <w:p>
      <w:pPr>
        <w:spacing w:after="0"/>
        <w:ind w:left="0"/>
        <w:jc w:val="both"/>
      </w:pPr>
      <w:r>
        <w:rPr>
          <w:rFonts w:ascii="Times New Roman"/>
          <w:b w:val="false"/>
          <w:i w:val="false"/>
          <w:color w:val="000000"/>
          <w:sz w:val="28"/>
        </w:rPr>
        <w:t>
      3) мүдделерге елеулі нұқсан келтірудің болу фактісін анықтайтын мүше мемлекеттің аумағынан әкетуге арналған тауар өндірісіне, сапасына, санына немесе бағасына елеулі түрде теріс әсерін тигізетін табиғи зілзалалар, ереуілдер, көліктегі іркілістер немесе басқа да форс-мажорлық мән-жайлар;</w:t>
      </w:r>
    </w:p>
    <w:p>
      <w:pPr>
        <w:spacing w:after="0"/>
        <w:ind w:left="0"/>
        <w:jc w:val="both"/>
      </w:pPr>
      <w:r>
        <w:rPr>
          <w:rFonts w:ascii="Times New Roman"/>
          <w:b w:val="false"/>
          <w:i w:val="false"/>
          <w:color w:val="000000"/>
          <w:sz w:val="28"/>
        </w:rPr>
        <w:t>
      4) мүдделерге елеулі нұқсан келтірудің болу фактісін анықтайтын мүше мемлекеттің аумағынан тауар әкетуді шектейтін уағдаластықтардың болуы;</w:t>
      </w:r>
    </w:p>
    <w:p>
      <w:pPr>
        <w:spacing w:after="0"/>
        <w:ind w:left="0"/>
        <w:jc w:val="both"/>
      </w:pPr>
      <w:r>
        <w:rPr>
          <w:rFonts w:ascii="Times New Roman"/>
          <w:b w:val="false"/>
          <w:i w:val="false"/>
          <w:color w:val="000000"/>
          <w:sz w:val="28"/>
        </w:rPr>
        <w:t>
      5) мүдделерге елеулі нұқсан келтірудің болу фактісін анықтайтын мүше мемлекеттің аумағынан өнеркәсіптік тауарларды әкету мүмкіндігін ерікті түрде қысқарту (осы мүше мемлекеттің шаруашылық жүргізуші субъектілерінің ұқсас тауар экспортын жаңа нарыққа автономды түрде қайта бағдарлауы жағдайын қоса алғанда);</w:t>
      </w:r>
    </w:p>
    <w:p>
      <w:pPr>
        <w:spacing w:after="0"/>
        <w:ind w:left="0"/>
        <w:jc w:val="both"/>
      </w:pPr>
      <w:r>
        <w:rPr>
          <w:rFonts w:ascii="Times New Roman"/>
          <w:b w:val="false"/>
          <w:i w:val="false"/>
          <w:color w:val="000000"/>
          <w:sz w:val="28"/>
        </w:rPr>
        <w:t>
      6) аумағына тауар әкелінетін мүше мемлекеттегі стандарттарға және (немесе) басқа да әкімшілік талаптарға сәйкес келмеу.</w:t>
      </w:r>
    </w:p>
    <w:p>
      <w:pPr>
        <w:spacing w:after="0"/>
        <w:ind w:left="0"/>
        <w:jc w:val="both"/>
      </w:pPr>
      <w:r>
        <w:rPr>
          <w:rFonts w:ascii="Times New Roman"/>
          <w:b w:val="false"/>
          <w:i w:val="false"/>
          <w:color w:val="000000"/>
          <w:sz w:val="28"/>
        </w:rPr>
        <w:t xml:space="preserve">
      11. Субсидияланатын тауарды әкелу мен ұлттық экономика саласына материалдық залал арасында себеп-салдарлық байланыстың болуы туралы қорытынды талқылауға жататын және Комиссияның билігінде бар барлық дәлелдемелер мен мәліметтердің талдауына негізделуге тиіс. </w:t>
      </w:r>
    </w:p>
    <w:p>
      <w:pPr>
        <w:spacing w:after="0"/>
        <w:ind w:left="0"/>
        <w:jc w:val="both"/>
      </w:pPr>
      <w:r>
        <w:rPr>
          <w:rFonts w:ascii="Times New Roman"/>
          <w:b w:val="false"/>
          <w:i w:val="false"/>
          <w:color w:val="000000"/>
          <w:sz w:val="28"/>
        </w:rPr>
        <w:t>
      12. Жауапты департамент талқылау жүргізу барысында субсидияланатын тауарды әкелуден басқа, соның салдарынан сол кезеңде ұлттық экономика саласына материалдық залал келтіретін басқа да белгілі факторларға талдау жасайды.</w:t>
      </w:r>
    </w:p>
    <w:p>
      <w:pPr>
        <w:spacing w:after="0"/>
        <w:ind w:left="0"/>
        <w:jc w:val="left"/>
      </w:pPr>
      <w:r>
        <w:rPr>
          <w:rFonts w:ascii="Times New Roman"/>
          <w:b/>
          <w:i w:val="false"/>
          <w:color w:val="000000"/>
        </w:rPr>
        <w:t xml:space="preserve"> 21-бап Талқылау қорытындысы бойынша шешім қабылдау</w:t>
      </w:r>
    </w:p>
    <w:p>
      <w:pPr>
        <w:spacing w:after="0"/>
        <w:ind w:left="0"/>
        <w:jc w:val="both"/>
      </w:pPr>
      <w:r>
        <w:rPr>
          <w:rFonts w:ascii="Times New Roman"/>
          <w:b w:val="false"/>
          <w:i w:val="false"/>
          <w:color w:val="000000"/>
          <w:sz w:val="28"/>
        </w:rPr>
        <w:t>
      1. Талқылау қорытындысы бойынша жауапты департамент мынадай қорытындылардың бірін дайындайды:</w:t>
      </w:r>
    </w:p>
    <w:p>
      <w:pPr>
        <w:spacing w:after="0"/>
        <w:ind w:left="0"/>
        <w:jc w:val="both"/>
      </w:pPr>
      <w:r>
        <w:rPr>
          <w:rFonts w:ascii="Times New Roman"/>
          <w:b w:val="false"/>
          <w:i w:val="false"/>
          <w:color w:val="000000"/>
          <w:sz w:val="28"/>
        </w:rPr>
        <w:t>
      басқа мүше мемлекеттің өзіндік ерекшелікті субсидия беруі салдарынан ұлттық экономика саласына материалдық залалдың, ұлттық экономика саласына материалдық залал келтіру қатерінің немесе өтініш беруші мемлекеттің мүдделеріне елеулі нұқсан келтірудің болуы туралы қорытынды;</w:t>
      </w:r>
    </w:p>
    <w:p>
      <w:pPr>
        <w:spacing w:after="0"/>
        <w:ind w:left="0"/>
        <w:jc w:val="both"/>
      </w:pPr>
      <w:r>
        <w:rPr>
          <w:rFonts w:ascii="Times New Roman"/>
          <w:b w:val="false"/>
          <w:i w:val="false"/>
          <w:color w:val="000000"/>
          <w:sz w:val="28"/>
        </w:rPr>
        <w:t>
      басқа мүше мемлекеттің өзіндік ерекшелікті субсидия беруі нәтижесінде ұлттық экономика саласына материалдық залалдың, ұлттық экономика саласына материалдық залал келтіру қатерінің немесе өтініш беруші мемлекеттің мүдделеріне елеулі нұқсан келтірудің болмауы туралы қорытынды.</w:t>
      </w:r>
    </w:p>
    <w:p>
      <w:pPr>
        <w:spacing w:after="0"/>
        <w:ind w:left="0"/>
        <w:jc w:val="both"/>
      </w:pPr>
      <w:r>
        <w:rPr>
          <w:rFonts w:ascii="Times New Roman"/>
          <w:b w:val="false"/>
          <w:i w:val="false"/>
          <w:color w:val="000000"/>
          <w:sz w:val="28"/>
        </w:rPr>
        <w:t>
      2. Осы баптың 1-тармағында көрсетілген қорытындыға жауапты департаменттің басшысы (басшының орынбасары) қол қояды, құзыретіне өнеркәсіп мәселелері жататын Комиссия Алқасының мүшесі бекітеді және Комиссия Алқасының отырысында қарау үшін дайындалған құжаттар мен материалдар жиынтығына қосылады.</w:t>
      </w:r>
    </w:p>
    <w:p>
      <w:pPr>
        <w:spacing w:after="0"/>
        <w:ind w:left="0"/>
        <w:jc w:val="both"/>
      </w:pPr>
      <w:r>
        <w:rPr>
          <w:rFonts w:ascii="Times New Roman"/>
          <w:b w:val="false"/>
          <w:i w:val="false"/>
          <w:color w:val="000000"/>
          <w:sz w:val="28"/>
        </w:rPr>
        <w:t xml:space="preserve">
      3. Талқылау қорытындысы бойынша қорытынды негізінде Комиссия Алқасы ұлттық экономика саласына материалдық залал келтіруге, ұлттық экономика саласына материалдық залал келтіру қатеріне немесе өтініш беруші мемлекеттің мүдделеріне елеулі нұқсан келтіруге алып келетін өзіндік ерекшелікті субсидияны беру және (немесе) пайдалану шарттарын, тәртібін белгіленген мерзімде жою немесе өзгерту туралы шешім шығара алады. </w:t>
      </w:r>
    </w:p>
    <w:p>
      <w:pPr>
        <w:spacing w:after="0"/>
        <w:ind w:left="0"/>
        <w:jc w:val="both"/>
      </w:pPr>
      <w:r>
        <w:rPr>
          <w:rFonts w:ascii="Times New Roman"/>
          <w:b w:val="false"/>
          <w:i w:val="false"/>
          <w:color w:val="000000"/>
          <w:sz w:val="28"/>
        </w:rPr>
        <w:t xml:space="preserve">
      Егер мүше мемлекет талқылау барысында өзі жіберіп отырған ақпараттың таралуы шектелген ақпаратқа жататынын көрсетсе, онда осындай ақпаратты пайдалана отырып, жүргізілген талқылау қорытындысы бойынша Комиссия шешімдері (шешімдерінің жобалары) Шарттың 111-бабы ескеріле отырып жарияланады. </w:t>
      </w:r>
    </w:p>
    <w:p>
      <w:pPr>
        <w:spacing w:after="0"/>
        <w:ind w:left="0"/>
        <w:jc w:val="both"/>
      </w:pPr>
      <w:r>
        <w:rPr>
          <w:rFonts w:ascii="Times New Roman"/>
          <w:b w:val="false"/>
          <w:i w:val="false"/>
          <w:color w:val="000000"/>
          <w:sz w:val="28"/>
        </w:rPr>
        <w:t xml:space="preserve">
      4. Егер осы Келісімнің 15-бабына сәйкес жүргізілген талқылау қорытындысы бойынша Комиссия басқа мүше мемлекеттің өзіндік ерекшелікті субсидия беруі салдарынан мүше мемлекеттердің бірінің ұлттық экономика саласына материалдық залалдың, ұлттық экономика саласына материалдық залал келтіру қатерінің немесе оның мүдделеріне елеулі нұқсан келтірудің болуын растаса, онда осы мемлекеттің уәкілетті органы субсидиялаушы мүше мемлекеттің уәкілетті органына, келісілген өзіндік ерекшелікті субсидияларды қоспағанда, өтемақы шараларын қолдану туралы өтініш бере алады. </w:t>
      </w:r>
    </w:p>
    <w:p>
      <w:pPr>
        <w:spacing w:after="0"/>
        <w:ind w:left="0"/>
        <w:jc w:val="both"/>
      </w:pPr>
      <w:r>
        <w:rPr>
          <w:rFonts w:ascii="Times New Roman"/>
          <w:b w:val="false"/>
          <w:i w:val="false"/>
          <w:color w:val="000000"/>
          <w:sz w:val="28"/>
        </w:rPr>
        <w:t>
      Комиссия Алқасы келісілген өзіндік ерекшелікті субсидияларға қатысты осы баптың 3-тармағында көзделген шешімді қабылдаған жағдайда, субсидиялаушы мүше мемлекеттің уәкілетті органы осындай шешім қабылданған күннен бастап көрсетілген субсидияларды беруді тоқтатады.</w:t>
      </w:r>
    </w:p>
    <w:p>
      <w:pPr>
        <w:spacing w:after="0"/>
        <w:ind w:left="0"/>
        <w:jc w:val="both"/>
      </w:pPr>
      <w:r>
        <w:rPr>
          <w:rFonts w:ascii="Times New Roman"/>
          <w:b w:val="false"/>
          <w:i w:val="false"/>
          <w:color w:val="000000"/>
          <w:sz w:val="28"/>
        </w:rPr>
        <w:t>
      Өтемақы шарасын енгізу Хаттамаға сәйкес жүзеге асырылады.</w:t>
      </w:r>
    </w:p>
    <w:p>
      <w:pPr>
        <w:spacing w:after="0"/>
        <w:ind w:left="0"/>
        <w:jc w:val="both"/>
      </w:pPr>
      <w:r>
        <w:rPr>
          <w:rFonts w:ascii="Times New Roman"/>
          <w:b w:val="false"/>
          <w:i w:val="false"/>
          <w:color w:val="000000"/>
          <w:sz w:val="28"/>
        </w:rPr>
        <w:t>
      5. Егер талқылауға қатысатын мүше мемлекеттер талқылау аяқталғаннан кейін және шешім қабылданғанға дейін Хаттаманың 6-тармағы бесінші абзацының ережелерін ескере отырып, уағдаластыққа қол жеткізген болса, Комиссия Алқасы осы баптың 3-тармағында көзделген шешімді қабылдамайды.</w:t>
      </w:r>
    </w:p>
    <w:p>
      <w:pPr>
        <w:spacing w:after="0"/>
        <w:ind w:left="0"/>
        <w:jc w:val="both"/>
      </w:pPr>
      <w:r>
        <w:rPr>
          <w:rFonts w:ascii="Times New Roman"/>
          <w:b w:val="false"/>
          <w:i w:val="false"/>
          <w:color w:val="000000"/>
          <w:sz w:val="28"/>
        </w:rPr>
        <w:t>
      6. Егер мүше мемлекет Комиссия Алқасы осы баптың 3-тармағында көрсетілген, өзіне қатысты қабылдаған шешімді орындамаса, онда басқа мүше мемлекеттер Одақтың Сотына жүгінуге құқылы.</w:t>
      </w:r>
    </w:p>
    <w:p>
      <w:pPr>
        <w:spacing w:after="0"/>
        <w:ind w:left="0"/>
        <w:jc w:val="left"/>
      </w:pPr>
      <w:r>
        <w:rPr>
          <w:rFonts w:ascii="Times New Roman"/>
          <w:b/>
          <w:i w:val="false"/>
          <w:color w:val="000000"/>
        </w:rPr>
        <w:t xml:space="preserve"> 22-бап Құпия ақпарат</w:t>
      </w:r>
    </w:p>
    <w:p>
      <w:pPr>
        <w:spacing w:after="0"/>
        <w:ind w:left="0"/>
        <w:jc w:val="both"/>
      </w:pPr>
      <w:r>
        <w:rPr>
          <w:rFonts w:ascii="Times New Roman"/>
          <w:b w:val="false"/>
          <w:i w:val="false"/>
          <w:color w:val="000000"/>
          <w:sz w:val="28"/>
        </w:rPr>
        <w:t>
      Осы Келісімді іске асыру шеңберінде мүше мемлекет Комиссияға берген және мүше мемлекеттің заңнамасына сәйкес құпия ақпаратқа (коммерциялық, салықтық және басқа да құпия ақпаратты қоса алғанда) жатқызылған ақпаратқа қатысты Комиссия белгіленген тәртіппен тиісті қорғау деңгейін қамтамасыз етеді.</w:t>
      </w:r>
    </w:p>
    <w:p>
      <w:pPr>
        <w:spacing w:after="0"/>
        <w:ind w:left="0"/>
        <w:jc w:val="left"/>
      </w:pPr>
      <w:r>
        <w:rPr>
          <w:rFonts w:ascii="Times New Roman"/>
          <w:b/>
          <w:i w:val="false"/>
          <w:color w:val="000000"/>
        </w:rPr>
        <w:t xml:space="preserve"> V Қорытынды ережелер 23-бап Уәкілетті органдар туралы ақпарат</w:t>
      </w:r>
    </w:p>
    <w:p>
      <w:pPr>
        <w:spacing w:after="0"/>
        <w:ind w:left="0"/>
        <w:jc w:val="both"/>
      </w:pPr>
      <w:r>
        <w:rPr>
          <w:rFonts w:ascii="Times New Roman"/>
          <w:b w:val="false"/>
          <w:i w:val="false"/>
          <w:color w:val="000000"/>
          <w:sz w:val="28"/>
        </w:rPr>
        <w:t>
      Мүше мемлекеттер осы Келісім күшіне енген күннен бастап 3 айдың ішінде Комиссияға уәкілетті органдар туралы хабарлайды.</w:t>
      </w:r>
    </w:p>
    <w:p>
      <w:pPr>
        <w:spacing w:after="0"/>
        <w:ind w:left="0"/>
        <w:jc w:val="both"/>
      </w:pPr>
      <w:r>
        <w:rPr>
          <w:rFonts w:ascii="Times New Roman"/>
          <w:b w:val="false"/>
          <w:i w:val="false"/>
          <w:color w:val="000000"/>
          <w:sz w:val="28"/>
        </w:rPr>
        <w:t>
      Мүше мемлекеттер Комиссияға уәкілетті органдар туралы жіберілетін ақпаратты жаңартып отыруды қамтамасыз етеді.</w:t>
      </w:r>
    </w:p>
    <w:p>
      <w:pPr>
        <w:spacing w:after="0"/>
        <w:ind w:left="0"/>
        <w:jc w:val="left"/>
      </w:pPr>
      <w:r>
        <w:rPr>
          <w:rFonts w:ascii="Times New Roman"/>
          <w:b/>
          <w:i w:val="false"/>
          <w:color w:val="000000"/>
        </w:rPr>
        <w:t xml:space="preserve"> 24-бап Дауларды шешу</w:t>
      </w:r>
    </w:p>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Шартта айқындалған тәртіппен шешіледі.</w:t>
      </w:r>
    </w:p>
    <w:p>
      <w:pPr>
        <w:spacing w:after="0"/>
        <w:ind w:left="0"/>
        <w:jc w:val="left"/>
      </w:pPr>
      <w:r>
        <w:rPr>
          <w:rFonts w:ascii="Times New Roman"/>
          <w:b/>
          <w:i w:val="false"/>
          <w:color w:val="000000"/>
        </w:rPr>
        <w:t xml:space="preserve"> 25-бап Өзгерістер мен толықтырулар енгізу</w:t>
      </w:r>
    </w:p>
    <w:p>
      <w:pPr>
        <w:spacing w:after="0"/>
        <w:ind w:left="0"/>
        <w:jc w:val="both"/>
      </w:pPr>
      <w:r>
        <w:rPr>
          <w:rFonts w:ascii="Times New Roman"/>
          <w:b w:val="false"/>
          <w:i w:val="false"/>
          <w:color w:val="000000"/>
          <w:sz w:val="28"/>
        </w:rPr>
        <w:t>
      Мүше мемлекеттердің өзара келісуі бойынша осы Келісімге өзгерістер мен толықтырулар енгізілуі мүмкін, олар жеке хаттамалармен ресімделеді және осы Келісімнің ажырамас бөліктері болып табылады.</w:t>
      </w:r>
    </w:p>
    <w:p>
      <w:pPr>
        <w:spacing w:after="0"/>
        <w:ind w:left="0"/>
        <w:jc w:val="left"/>
      </w:pPr>
      <w:r>
        <w:rPr>
          <w:rFonts w:ascii="Times New Roman"/>
          <w:b/>
          <w:i w:val="false"/>
          <w:color w:val="000000"/>
        </w:rPr>
        <w:t xml:space="preserve"> 26-бап Келісімнің күшіне енуі</w:t>
      </w:r>
    </w:p>
    <w:p>
      <w:pPr>
        <w:spacing w:after="0"/>
        <w:ind w:left="0"/>
        <w:jc w:val="both"/>
      </w:pPr>
      <w:r>
        <w:rPr>
          <w:rFonts w:ascii="Times New Roman"/>
          <w:b w:val="false"/>
          <w:i w:val="false"/>
          <w:color w:val="000000"/>
          <w:sz w:val="28"/>
        </w:rPr>
        <w:t xml:space="preserve">
      Осы Келісім мүше мемлекеттердің осы Келісімнің күшіне енуі үшін қажетті мемлекетішілік рәсімдерді орындағаны туралы соңғы жазбаша хабарламаны дипломатиялық арналар арқылы депозитарий алған күннен бастап күшіне енеді. </w:t>
      </w:r>
    </w:p>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 құқығына кіреді.</w:t>
      </w:r>
    </w:p>
    <w:p>
      <w:pPr>
        <w:spacing w:after="0"/>
        <w:ind w:left="0"/>
        <w:jc w:val="both"/>
      </w:pPr>
      <w:r>
        <w:rPr>
          <w:rFonts w:ascii="Times New Roman"/>
          <w:b w:val="false"/>
          <w:i w:val="false"/>
          <w:color w:val="000000"/>
          <w:sz w:val="28"/>
        </w:rPr>
        <w:t xml:space="preserve">
      20__ жылғы "___" _____ ___________ қаласында орыс тілінде бір төлнұсқа данада жасалды. </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4643"/>
        <w:gridCol w:w="1914"/>
        <w:gridCol w:w="1914"/>
        <w:gridCol w:w="1914"/>
        <w:gridCol w:w="1915"/>
      </w:tblGrid>
      <w:tr>
        <w:trPr>
          <w:trHeight w:val="30" w:hRule="atLeast"/>
        </w:trPr>
        <w:tc>
          <w:tcPr>
            <w:tcW w:w="4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w:t>
            </w:r>
            <w:r>
              <w:rPr>
                <w:rFonts w:ascii="Times New Roman"/>
                <w:b w:val="false"/>
                <w:i w:val="false"/>
                <w:color w:val="000000"/>
                <w:sz w:val="20"/>
              </w:rPr>
              <w:t xml:space="preserve"> </w:t>
            </w:r>
            <w:r>
              <w:rPr>
                <w:rFonts w:ascii="Times New Roman"/>
                <w:b w:val="false"/>
                <w:i/>
                <w:color w:val="000000"/>
                <w:sz w:val="20"/>
              </w:rPr>
              <w:t>үшін</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үшін</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үшін</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үшін</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w:t>
            </w:r>
            <w:r>
              <w:rPr>
                <w:rFonts w:ascii="Times New Roman"/>
                <w:b w:val="false"/>
                <w:i w:val="false"/>
                <w:color w:val="000000"/>
                <w:sz w:val="20"/>
              </w:rPr>
              <w:t xml:space="preserve"> </w:t>
            </w:r>
            <w:r>
              <w:rPr>
                <w:rFonts w:ascii="Times New Roman"/>
                <w:b w:val="false"/>
                <w:i/>
                <w:color w:val="000000"/>
                <w:sz w:val="20"/>
              </w:rPr>
              <w:t>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