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b57e4" w14:textId="41b5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қағидаларын бекіту және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жылдар)бекіту туралы" Қазақстан Республикасы Үкіметінің 2016 жылғы 14 сәуірдегі № 213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2017 жылғы 4 сәуірдегі № 169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 Заңының </w:t>
      </w:r>
      <w:r>
        <w:rPr>
          <w:rFonts w:ascii="Times New Roman"/>
          <w:b w:val="false"/>
          <w:i w:val="false"/>
          <w:color w:val="000000"/>
          <w:sz w:val="28"/>
        </w:rPr>
        <w:t>11-бабын</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15-күніне дейін ағымдағы нысаналы трансферттердің бөлінген сомаларының пайдаланылуы туралы есептерді Қазақстан Республикасының Еңбек және халықты әлеуметтік қорғау министрлігіне беруді қамтамасыз етсін.</w:t>
      </w:r>
    </w:p>
    <w:bookmarkEnd w:id="5"/>
    <w:bookmarkStart w:name="z7" w:id="6"/>
    <w:p>
      <w:pPr>
        <w:spacing w:after="0"/>
        <w:ind w:left="0"/>
        <w:jc w:val="both"/>
      </w:pPr>
      <w:r>
        <w:rPr>
          <w:rFonts w:ascii="Times New Roman"/>
          <w:b w:val="false"/>
          <w:i w:val="false"/>
          <w:color w:val="000000"/>
          <w:sz w:val="28"/>
        </w:rPr>
        <w:t xml:space="preserve">
      4.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бекіту туралы" Қазақстан Республикасы Үкіметінің 2016 жылғы 14 сәуірдегі № 213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w:t>
      </w:r>
      <w:r>
        <w:rPr>
          <w:rFonts w:ascii="Times New Roman"/>
          <w:b w:val="false"/>
          <w:i w:val="false"/>
          <w:color w:val="000000"/>
          <w:sz w:val="28"/>
        </w:rPr>
        <w:t>кезеңінде</w:t>
      </w:r>
      <w:r>
        <w:rPr>
          <w:rFonts w:ascii="Times New Roman"/>
          <w:b w:val="false"/>
          <w:i w:val="false"/>
          <w:color w:val="000000"/>
          <w:sz w:val="28"/>
        </w:rPr>
        <w:t xml:space="preserve"> (2016 – 2018 жылдар):</w:t>
      </w:r>
    </w:p>
    <w:bookmarkEnd w:id="7"/>
    <w:bookmarkStart w:name="z9" w:id="8"/>
    <w:p>
      <w:pPr>
        <w:spacing w:after="0"/>
        <w:ind w:left="0"/>
        <w:jc w:val="both"/>
      </w:pPr>
      <w:r>
        <w:rPr>
          <w:rFonts w:ascii="Times New Roman"/>
          <w:b w:val="false"/>
          <w:i w:val="false"/>
          <w:color w:val="000000"/>
          <w:sz w:val="28"/>
        </w:rPr>
        <w:t>
      реттiк нөмiрлерi 11, 12, 13-жолдар мынадай редакцияда жазылсын:</w:t>
      </w:r>
    </w:p>
    <w:bookmarkEnd w:id="8"/>
    <w:bookmarkStart w:name="z10"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194"/>
        <w:gridCol w:w="344"/>
        <w:gridCol w:w="900"/>
        <w:gridCol w:w="1993"/>
        <w:gridCol w:w="4377"/>
        <w:gridCol w:w="2914"/>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жол белгілері мен сілтегіштерін орнату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 49,1: РБ – 29,4; ЖБ – 19,7;</w:t>
            </w:r>
            <w:r>
              <w:br/>
            </w:r>
            <w:r>
              <w:rPr>
                <w:rFonts w:ascii="Times New Roman"/>
                <w:b w:val="false"/>
                <w:i w:val="false"/>
                <w:color w:val="000000"/>
                <w:sz w:val="20"/>
              </w:rPr>
              <w:t>
2017 ж. – 11,8: РБ – 5,9; ЖБ – 5,9;</w:t>
            </w:r>
            <w:r>
              <w:br/>
            </w:r>
            <w:r>
              <w:rPr>
                <w:rFonts w:ascii="Times New Roman"/>
                <w:b w:val="false"/>
                <w:i w:val="false"/>
                <w:color w:val="000000"/>
                <w:sz w:val="20"/>
              </w:rPr>
              <w:t>
2018 ж. – 12,5: РБ – 5,0; ЖБ – 7,5.</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қызмет көрсетуге бағдарланған ұйымдар орналасқан жерлерде жүргіншілер өтетін жолдарды дыбыстайтын құрылғылармен жарақтау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 78,0: РБ – 46,8; ЖБ – 31,2;</w:t>
            </w:r>
            <w:r>
              <w:br/>
            </w:r>
            <w:r>
              <w:rPr>
                <w:rFonts w:ascii="Times New Roman"/>
                <w:b w:val="false"/>
                <w:i w:val="false"/>
                <w:color w:val="000000"/>
                <w:sz w:val="20"/>
              </w:rPr>
              <w:t>
2017 ж. – 34,2: РБ – 17,1; ЖБ – 17,1;</w:t>
            </w:r>
            <w:r>
              <w:br/>
            </w:r>
            <w:r>
              <w:rPr>
                <w:rFonts w:ascii="Times New Roman"/>
                <w:b w:val="false"/>
                <w:i w:val="false"/>
                <w:color w:val="000000"/>
                <w:sz w:val="20"/>
              </w:rPr>
              <w:t>
2018 ж. – 32,7: РБ – 13,1; ЖБ – 19,6.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w:t>
            </w:r>
          </w:p>
        </w:tc>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 485,9:</w:t>
            </w:r>
            <w:r>
              <w:br/>
            </w:r>
            <w:r>
              <w:rPr>
                <w:rFonts w:ascii="Times New Roman"/>
                <w:b w:val="false"/>
                <w:i w:val="false"/>
                <w:color w:val="000000"/>
                <w:sz w:val="20"/>
              </w:rPr>
              <w:t>
РБ – 145,8;</w:t>
            </w:r>
            <w:r>
              <w:br/>
            </w:r>
            <w:r>
              <w:rPr>
                <w:rFonts w:ascii="Times New Roman"/>
                <w:b w:val="false"/>
                <w:i w:val="false"/>
                <w:color w:val="000000"/>
                <w:sz w:val="20"/>
              </w:rPr>
              <w:t>
ЖБ – 340,1;</w:t>
            </w:r>
            <w:r>
              <w:br/>
            </w:r>
            <w:r>
              <w:rPr>
                <w:rFonts w:ascii="Times New Roman"/>
                <w:b w:val="false"/>
                <w:i w:val="false"/>
                <w:color w:val="000000"/>
                <w:sz w:val="20"/>
              </w:rPr>
              <w:t>
2017 ж. – 387,0:</w:t>
            </w:r>
            <w:r>
              <w:br/>
            </w:r>
            <w:r>
              <w:rPr>
                <w:rFonts w:ascii="Times New Roman"/>
                <w:b w:val="false"/>
                <w:i w:val="false"/>
                <w:color w:val="000000"/>
                <w:sz w:val="20"/>
              </w:rPr>
              <w:t>
РБ – 77,4;</w:t>
            </w:r>
            <w:r>
              <w:br/>
            </w:r>
            <w:r>
              <w:rPr>
                <w:rFonts w:ascii="Times New Roman"/>
                <w:b w:val="false"/>
                <w:i w:val="false"/>
                <w:color w:val="000000"/>
                <w:sz w:val="20"/>
              </w:rPr>
              <w:t>
ЖБ – 309,6;</w:t>
            </w:r>
            <w:r>
              <w:br/>
            </w:r>
            <w:r>
              <w:rPr>
                <w:rFonts w:ascii="Times New Roman"/>
                <w:b w:val="false"/>
                <w:i w:val="false"/>
                <w:color w:val="000000"/>
                <w:sz w:val="20"/>
              </w:rPr>
              <w:t>
2018 ж. – 414,1:</w:t>
            </w:r>
            <w:r>
              <w:br/>
            </w:r>
            <w:r>
              <w:rPr>
                <w:rFonts w:ascii="Times New Roman"/>
                <w:b w:val="false"/>
                <w:i w:val="false"/>
                <w:color w:val="000000"/>
                <w:sz w:val="20"/>
              </w:rPr>
              <w:t>
РБ – 41,4;</w:t>
            </w:r>
            <w:r>
              <w:br/>
            </w:r>
            <w:r>
              <w:rPr>
                <w:rFonts w:ascii="Times New Roman"/>
                <w:b w:val="false"/>
                <w:i w:val="false"/>
                <w:color w:val="000000"/>
                <w:sz w:val="20"/>
              </w:rPr>
              <w:t>
ЖБ – 372,7.</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bl>
    <w:bookmarkStart w:name="z11" w:id="10"/>
    <w:p>
      <w:pPr>
        <w:spacing w:after="0"/>
        <w:ind w:left="0"/>
        <w:jc w:val="both"/>
      </w:pP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реттiк нөмiрi 24-жол мынадай редакцияда жазылсын: </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724"/>
        <w:gridCol w:w="268"/>
        <w:gridCol w:w="701"/>
        <w:gridCol w:w="1415"/>
        <w:gridCol w:w="6475"/>
        <w:gridCol w:w="2268"/>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баптау жөніндегі көрсетілетін қызметтер</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есептi тоқсан-нан кейiнгi айдың 10-күнiне дейін</w:t>
            </w:r>
          </w:p>
        </w:tc>
        <w:tc>
          <w:tcPr>
            <w:tcW w:w="6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2627,5: 2016 ж. – 603,1; 2017 ж. – 1197,2; 2018 ж. – 827,2.</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bl>
    <w:bookmarkStart w:name="z14" w:id="13"/>
    <w:p>
      <w:pPr>
        <w:spacing w:after="0"/>
        <w:ind w:left="0"/>
        <w:jc w:val="both"/>
      </w:pP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реттiк нөмiрi 36-жол мынадай редакцияда жазылсын: </w:t>
      </w:r>
    </w:p>
    <w:bookmarkEnd w:id="14"/>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20"/>
        <w:gridCol w:w="244"/>
        <w:gridCol w:w="639"/>
        <w:gridCol w:w="1414"/>
        <w:gridCol w:w="6274"/>
        <w:gridCol w:w="206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(жөргектермен, несеп қабылдағыш-тармен, нәжіс қабылдағыштармен) қамтамасыз ету нормаларын ұлғайту</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6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10779,9: 2016 ж. – 3113,5; 2017 ж. – 3696,0; 2018 ж. – 3970,4.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реттiк нөмiрi 74-жол мынадай редакцияда жазылсын: </w:t>
      </w:r>
    </w:p>
    <w:bookmarkEnd w:id="17"/>
    <w:bookmarkStart w:name="z19"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95"/>
        <w:gridCol w:w="196"/>
        <w:gridCol w:w="495"/>
        <w:gridCol w:w="1096"/>
        <w:gridCol w:w="7974"/>
        <w:gridCol w:w="160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телехабарларын трансляция-лауды сурдоаударма-мен сүйемелдеуді қамтамасыз ету</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7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 – 490,3: РБ – 294,2; ЖБ – 196,1; 2017 ж. – 350,4:РБ – 175,2; ЖБ – 175,2; 2018 ж. – 374,9: РБ – 149,9; ЖБ – 225,0.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bl>
    <w:bookmarkStart w:name="z20" w:id="19"/>
    <w:p>
      <w:pPr>
        <w:spacing w:after="0"/>
        <w:ind w:left="0"/>
        <w:jc w:val="both"/>
      </w:pP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мынадай мазмұндағы реттiк нөмiрлерi 36-1 және 36-2-жолдармен толықтырылсын:</w:t>
      </w:r>
    </w:p>
    <w:bookmarkEnd w:id="20"/>
    <w:bookmarkStart w:name="z22"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596"/>
        <w:gridCol w:w="277"/>
        <w:gridCol w:w="724"/>
        <w:gridCol w:w="1604"/>
        <w:gridCol w:w="5055"/>
        <w:gridCol w:w="2344"/>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953,1: 2017 ж. – 454,7; 2018 ж. – 498,4.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берілетін техникалық көмекші (орнын толтырушы) құралдардың тізбесін кеңейту</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әкімдері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 есептi кезеңнен кейiнгi айдың 10-күнiнен кешіктір-мей</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 4779,7: 2017 ж. – 2183,8, 2018 ж. – 2595,9.</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058 "Республикалық деңгейде халықты әлеуметтік қорғау және көмек көрсету, сондай-ақ әлеуметтік қорғау жүйесін жетілдіру және инфрақұрылымды дамыту" бюджеттік бағдарламасы бойынша</w:t>
            </w:r>
          </w:p>
        </w:tc>
      </w:tr>
    </w:tbl>
    <w:bookmarkStart w:name="z23" w:id="22"/>
    <w:p>
      <w:pPr>
        <w:spacing w:after="0"/>
        <w:ind w:left="0"/>
        <w:jc w:val="both"/>
      </w:pP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5. 5. Осы қаулы 2017 жылғы 1 қаңтардан бастап қолданысқа енгізіледі.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01.06.2017 </w:t>
      </w:r>
      <w:r>
        <w:rPr>
          <w:rFonts w:ascii="Times New Roman"/>
          <w:b w:val="false"/>
          <w:i w:val="false"/>
          <w:color w:val="ff0000"/>
          <w:sz w:val="28"/>
        </w:rPr>
        <w:t>№ 329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4 сәуірдегі</w:t>
            </w:r>
            <w:r>
              <w:br/>
            </w:r>
            <w:r>
              <w:rPr>
                <w:rFonts w:ascii="Times New Roman"/>
                <w:b w:val="false"/>
                <w:i w:val="false"/>
                <w:color w:val="000000"/>
                <w:sz w:val="20"/>
              </w:rPr>
              <w:t>№ 169 қаулысымен</w:t>
            </w:r>
            <w:r>
              <w:br/>
            </w:r>
            <w:r>
              <w:rPr>
                <w:rFonts w:ascii="Times New Roman"/>
                <w:b w:val="false"/>
                <w:i w:val="false"/>
                <w:color w:val="000000"/>
                <w:sz w:val="20"/>
              </w:rPr>
              <w:t>бекітілген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  </w:t>
      </w:r>
    </w:p>
    <w:bookmarkEnd w:id="24"/>
    <w:bookmarkStart w:name="z27" w:id="25"/>
    <w:p>
      <w:pPr>
        <w:spacing w:after="0"/>
        <w:ind w:left="0"/>
        <w:jc w:val="left"/>
      </w:pPr>
      <w:r>
        <w:rPr>
          <w:rFonts w:ascii="Times New Roman"/>
          <w:b/>
          <w:i w:val="false"/>
          <w:color w:val="000000"/>
        </w:rPr>
        <w:t xml:space="preserve"> 1-тарау. Жалпы ережелер</w:t>
      </w:r>
    </w:p>
    <w:bookmarkEnd w:id="25"/>
    <w:bookmarkStart w:name="z30" w:id="26"/>
    <w:p>
      <w:pPr>
        <w:spacing w:after="0"/>
        <w:ind w:left="0"/>
        <w:jc w:val="both"/>
      </w:pPr>
      <w:r>
        <w:rPr>
          <w:rFonts w:ascii="Times New Roman"/>
          <w:b w:val="false"/>
          <w:i w:val="false"/>
          <w:color w:val="000000"/>
          <w:sz w:val="28"/>
        </w:rPr>
        <w:t>
      1. Осы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қағидалары (бұдан әрі – Қағидалар) "2017 – 2019 жылдарға арналған республикалық бюджет туралы" 2016 жылғы 29 қарашадағы Қазақстан Республикасы Заңының 11-бабының 18) және 19) тармақшаларына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қаулысына сәйкес әзірленді.</w:t>
      </w:r>
    </w:p>
    <w:bookmarkEnd w:id="26"/>
    <w:bookmarkStart w:name="z31" w:id="27"/>
    <w:p>
      <w:pPr>
        <w:spacing w:after="0"/>
        <w:ind w:left="0"/>
        <w:jc w:val="both"/>
      </w:pPr>
      <w:r>
        <w:rPr>
          <w:rFonts w:ascii="Times New Roman"/>
          <w:b w:val="false"/>
          <w:i w:val="false"/>
          <w:color w:val="000000"/>
          <w:sz w:val="28"/>
        </w:rPr>
        <w:t xml:space="preserve">
      2. Қағидалар 213 "Қазақстан Республикасы Еңбек және халықты әлеуметтік қорғау министрлігі" республикалық бюджеттік бағдарлама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республикалық бюджеттен берілетін ағымдағы нысаналы трансферттерді облыстық бюджеттердің, Астана және Алматы қалалары бюджеттерінің пайдалану тәртібін айқындайды. </w:t>
      </w:r>
    </w:p>
    <w:bookmarkEnd w:id="27"/>
    <w:bookmarkStart w:name="z32" w:id="28"/>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28"/>
    <w:bookmarkStart w:name="z33" w:id="29"/>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және кохлеарлық импланттарға сөйлеу процессорларын ауыстыру және баптау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29"/>
    <w:bookmarkStart w:name="z34" w:id="30"/>
    <w:p>
      <w:pPr>
        <w:spacing w:after="0"/>
        <w:ind w:left="0"/>
        <w:jc w:val="both"/>
      </w:pPr>
      <w:r>
        <w:rPr>
          <w:rFonts w:ascii="Times New Roman"/>
          <w:b w:val="false"/>
          <w:i w:val="false"/>
          <w:color w:val="000000"/>
          <w:sz w:val="28"/>
        </w:rPr>
        <w:t>
      1) 105 "Облыстық бюджеттерге, Астана және Алматы қалаларының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(бұдан әрі – 105 кіші бағдарлама);</w:t>
      </w:r>
    </w:p>
    <w:bookmarkEnd w:id="30"/>
    <w:bookmarkStart w:name="z35" w:id="31"/>
    <w:p>
      <w:pPr>
        <w:spacing w:after="0"/>
        <w:ind w:left="0"/>
        <w:jc w:val="both"/>
      </w:pPr>
      <w:r>
        <w:rPr>
          <w:rFonts w:ascii="Times New Roman"/>
          <w:b w:val="false"/>
          <w:i w:val="false"/>
          <w:color w:val="000000"/>
          <w:sz w:val="28"/>
        </w:rPr>
        <w:t>
      2) 107 "Облыстық бюджеттерге, Астана және Алматы қалаларының бюджеттеріне кохлеарлық импланттарға сөйлеу процессорларын ауыстыру және баптау жөніндегі көрсетілетін қызметтерге берілетін ағымдағы нысаналы трансферттер" (бұдан әрі – 107 кіші бағдарлама).</w:t>
      </w:r>
    </w:p>
    <w:bookmarkEnd w:id="31"/>
    <w:bookmarkStart w:name="z36" w:id="32"/>
    <w:p>
      <w:pPr>
        <w:spacing w:after="0"/>
        <w:ind w:left="0"/>
        <w:jc w:val="both"/>
      </w:pPr>
      <w:r>
        <w:rPr>
          <w:rFonts w:ascii="Times New Roman"/>
          <w:b w:val="false"/>
          <w:i w:val="false"/>
          <w:color w:val="000000"/>
          <w:sz w:val="28"/>
        </w:rPr>
        <w:t>
      5. Халықты әлеуметтік қорғау саласындағы орталық уәкілетті орган (бұдан әрі – республикалық бюджеттік бағдарламаның әкімшісі) облыстық бюджеттерге, Астана және Алматы қалаларының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бұйрығымен белгіленген (Нормативтік құқықтық актілерді мемлекеттік тіркеу тізілімінде № 9934 болып тіркелген) тәртіппен төлемдер бойынша жүргізеді.</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33"/>
    <w:p>
      <w:pPr>
        <w:spacing w:after="0"/>
        <w:ind w:left="0"/>
        <w:jc w:val="left"/>
      </w:pPr>
      <w:r>
        <w:rPr>
          <w:rFonts w:ascii="Times New Roman"/>
          <w:b/>
          <w:i w:val="false"/>
          <w:color w:val="000000"/>
        </w:rPr>
        <w:t xml:space="preserve"> 2-тарау. Облыстық бюджеттердің, Астана және Алматы қалалары бюджеттерінің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2017 жылға арналған республикалық бюджеттен берілетін ағымдағы нысаналы трансферттерді пайдалану тәртібі</w:t>
      </w:r>
    </w:p>
    <w:bookmarkEnd w:id="33"/>
    <w:bookmarkStart w:name="z37" w:id="34"/>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34"/>
    <w:bookmarkStart w:name="z38" w:id="35"/>
    <w:p>
      <w:pPr>
        <w:spacing w:after="0"/>
        <w:ind w:left="0"/>
        <w:jc w:val="both"/>
      </w:pPr>
      <w:r>
        <w:rPr>
          <w:rFonts w:ascii="Times New Roman"/>
          <w:b w:val="false"/>
          <w:i w:val="false"/>
          <w:color w:val="000000"/>
          <w:sz w:val="28"/>
        </w:rPr>
        <w:t>
      1) мүгедектерге қызмет көрсетуге бағдарланған ұйымдар орналасқан жерлерде жол белгілері мен сілтегіштерін орнатуға;</w:t>
      </w:r>
    </w:p>
    <w:bookmarkEnd w:id="35"/>
    <w:bookmarkStart w:name="z39" w:id="36"/>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жүргіншілер өтетін жолдарды дыбыстайтын құрылғылармен жарақтауға; </w:t>
      </w:r>
    </w:p>
    <w:bookmarkEnd w:id="36"/>
    <w:bookmarkStart w:name="z40" w:id="37"/>
    <w:p>
      <w:pPr>
        <w:spacing w:after="0"/>
        <w:ind w:left="0"/>
        <w:jc w:val="both"/>
      </w:pPr>
      <w:r>
        <w:rPr>
          <w:rFonts w:ascii="Times New Roman"/>
          <w:b w:val="false"/>
          <w:i w:val="false"/>
          <w:color w:val="000000"/>
          <w:sz w:val="28"/>
        </w:rPr>
        <w:t>
      3) "Инватакси" қызметтерін дамытуға мемлекеттік әлеуметтік тапсырысты орналастыруға;</w:t>
      </w:r>
    </w:p>
    <w:bookmarkEnd w:id="37"/>
    <w:bookmarkStart w:name="z41" w:id="38"/>
    <w:p>
      <w:pPr>
        <w:spacing w:after="0"/>
        <w:ind w:left="0"/>
        <w:jc w:val="both"/>
      </w:pPr>
      <w:r>
        <w:rPr>
          <w:rFonts w:ascii="Times New Roman"/>
          <w:b w:val="false"/>
          <w:i w:val="false"/>
          <w:color w:val="000000"/>
          <w:sz w:val="28"/>
        </w:rPr>
        <w:t xml:space="preserve">
      4) жаңалықтар телебағдарламаларын трансляциялауды сурдоаудармамен сүйемелдеуді қамтамасыз етуге; </w:t>
      </w:r>
    </w:p>
    <w:bookmarkEnd w:id="38"/>
    <w:bookmarkStart w:name="z42" w:id="39"/>
    <w:p>
      <w:pPr>
        <w:spacing w:after="0"/>
        <w:ind w:left="0"/>
        <w:jc w:val="both"/>
      </w:pPr>
      <w:r>
        <w:rPr>
          <w:rFonts w:ascii="Times New Roman"/>
          <w:b w:val="false"/>
          <w:i w:val="false"/>
          <w:color w:val="000000"/>
          <w:sz w:val="28"/>
        </w:rPr>
        <w:t>
      5) мүгедектерді міндетті гигиеналық құралдармен (жөргектермен, несеп қабылдағыштармен және нәжіс қабылдағыштармен) қамтамасыз ету нормаларын Қазақстан Республикасы Денсаулық сақтау және әлеуметтік даму министрінің 2015 жылғы 22 қаңтардағы № 26 бұйрығымен бекітілген (Нормативтік құқықтық актілерді мемлекеттік тіркеу тізілімінде № 10370 болып тіркелген) Мүгедектерді протездік-ортопедиялық көмекпен және техникалық көмекші (орнын толтырушы) құралдармен қамтамасыз ету қағидаларының 113-тармағында көзделген мөлшерге дейін ұлғайтуға;</w:t>
      </w:r>
    </w:p>
    <w:bookmarkEnd w:id="39"/>
    <w:bookmarkStart w:name="z43" w:id="40"/>
    <w:p>
      <w:pPr>
        <w:spacing w:after="0"/>
        <w:ind w:left="0"/>
        <w:jc w:val="both"/>
      </w:pPr>
      <w:r>
        <w:rPr>
          <w:rFonts w:ascii="Times New Roman"/>
          <w:b w:val="false"/>
          <w:i w:val="false"/>
          <w:color w:val="000000"/>
          <w:sz w:val="28"/>
        </w:rPr>
        <w:t>
      6) естуі бойынша мүгедектер үшін ымдау тілі маманының әлеуметтік қызметтерін ұсыну көлемін оңалтудың жеке бағдарламасына сәйкес жылына отыз сағаттан алпыс сағатқа дейін ұлғайтуға;</w:t>
      </w:r>
    </w:p>
    <w:bookmarkEnd w:id="40"/>
    <w:bookmarkStart w:name="z44" w:id="41"/>
    <w:p>
      <w:pPr>
        <w:spacing w:after="0"/>
        <w:ind w:left="0"/>
        <w:jc w:val="both"/>
      </w:pPr>
      <w:r>
        <w:rPr>
          <w:rFonts w:ascii="Times New Roman"/>
          <w:b w:val="false"/>
          <w:i w:val="false"/>
          <w:color w:val="000000"/>
          <w:sz w:val="28"/>
        </w:rPr>
        <w:t>
      7) Қазақстан Республикасы Үкіметінің 2005 жылғы 20 шілдедегі № 754 қаулысымен бекітілген Мүгедектерге берілетін техникалық көмекші (орнын толтырушы) құралдардың тізбесін кеңейтуге (бұдан әрі – тізбені кеңейту) пайдаланылады.</w:t>
      </w:r>
    </w:p>
    <w:bookmarkEnd w:id="41"/>
    <w:bookmarkStart w:name="z45" w:id="42"/>
    <w:p>
      <w:pPr>
        <w:spacing w:after="0"/>
        <w:ind w:left="0"/>
        <w:jc w:val="both"/>
      </w:pPr>
      <w:r>
        <w:rPr>
          <w:rFonts w:ascii="Times New Roman"/>
          <w:b w:val="false"/>
          <w:i w:val="false"/>
          <w:color w:val="000000"/>
          <w:sz w:val="28"/>
        </w:rPr>
        <w:t>
      7. Республикалық бюджеттен қаражат бөлу жергілікті бюджеттен қоса қаржыландыруды ескере отырып жүзеге асырылады:</w:t>
      </w:r>
    </w:p>
    <w:bookmarkEnd w:id="42"/>
    <w:bookmarkStart w:name="z46" w:id="43"/>
    <w:p>
      <w:pPr>
        <w:spacing w:after="0"/>
        <w:ind w:left="0"/>
        <w:jc w:val="both"/>
      </w:pPr>
      <w:r>
        <w:rPr>
          <w:rFonts w:ascii="Times New Roman"/>
          <w:b w:val="false"/>
          <w:i w:val="false"/>
          <w:color w:val="000000"/>
          <w:sz w:val="28"/>
        </w:rPr>
        <w:t>
      1) осы Қағидалардың 6-тармағының 1), 2), 4) тармақшалары бойынша – іс-шараларды іске асыруға қажетті көлемнің 50 %-ы республикалық бюджеттен, 50 %-ы жергілікті бюджеттен;</w:t>
      </w:r>
    </w:p>
    <w:bookmarkEnd w:id="43"/>
    <w:bookmarkStart w:name="z47" w:id="44"/>
    <w:p>
      <w:pPr>
        <w:spacing w:after="0"/>
        <w:ind w:left="0"/>
        <w:jc w:val="both"/>
      </w:pPr>
      <w:r>
        <w:rPr>
          <w:rFonts w:ascii="Times New Roman"/>
          <w:b w:val="false"/>
          <w:i w:val="false"/>
          <w:color w:val="000000"/>
          <w:sz w:val="28"/>
        </w:rPr>
        <w:t>
      2) осы Қағидалардың 6-тармағының 3) тармақшасы бойынша – іс-шараларды іске асыруға қажетті көлемнің 20 %-ы республикалық бюджеттен, 80 %-ы жергілікті бюджеттен.</w:t>
      </w:r>
    </w:p>
    <w:bookmarkEnd w:id="44"/>
    <w:bookmarkStart w:name="z48" w:id="45"/>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құралдарға, естуі бойынша мүгедектер үшін ымдау тілі маманының әлеуметтік қызметтеріне қажеттіліктің және (немесе) олардың құнының артуы салдарынан ағымдағы нысаналы трансферттер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оңалтудың жеке бағдарламасына сәйкес естуі бойынша мүгедектер үшін ымдау тілі маманының әлеуметтік қызметтерін ұсынуға, тізбені кеңейтуге шығыстарды тиісті жергілікті бюджет қаражатының есебінен қарастырады.</w:t>
      </w:r>
    </w:p>
    <w:bookmarkEnd w:id="45"/>
    <w:bookmarkStart w:name="z49" w:id="46"/>
    <w:p>
      <w:pPr>
        <w:spacing w:after="0"/>
        <w:ind w:left="0"/>
        <w:jc w:val="both"/>
      </w:pPr>
      <w:r>
        <w:rPr>
          <w:rFonts w:ascii="Times New Roman"/>
          <w:b w:val="false"/>
          <w:i w:val="false"/>
          <w:color w:val="000000"/>
          <w:sz w:val="28"/>
        </w:rPr>
        <w:t>
      9. Облыстардың, Астана және Алматы қалаларының әкімдері келіп түсетін ағымдағы нысаналы трансферттерді мына бюджеттік бағдарламалар бойынша:</w:t>
      </w:r>
    </w:p>
    <w:bookmarkEnd w:id="46"/>
    <w:bookmarkStart w:name="z50" w:id="47"/>
    <w:p>
      <w:pPr>
        <w:spacing w:after="0"/>
        <w:ind w:left="0"/>
        <w:jc w:val="both"/>
      </w:pPr>
      <w:r>
        <w:rPr>
          <w:rFonts w:ascii="Times New Roman"/>
          <w:b w:val="false"/>
          <w:i w:val="false"/>
          <w:color w:val="000000"/>
          <w:sz w:val="28"/>
        </w:rPr>
        <w:t>
      1) мынадай:</w:t>
      </w:r>
    </w:p>
    <w:bookmarkEnd w:id="47"/>
    <w:bookmarkStart w:name="z51" w:id="48"/>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ұлғайтуға, тізбені кеңейтуге аудандардың, облыстық маңызы бар қалалардың бюджеттеріне кейіннен трансферттерді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bookmarkEnd w:id="48"/>
    <w:bookmarkStart w:name="z52" w:id="49"/>
    <w:p>
      <w:pPr>
        <w:spacing w:after="0"/>
        <w:ind w:left="0"/>
        <w:jc w:val="both"/>
      </w:pPr>
      <w:r>
        <w:rPr>
          <w:rFonts w:ascii="Times New Roman"/>
          <w:b w:val="false"/>
          <w:i w:val="false"/>
          <w:color w:val="000000"/>
          <w:sz w:val="28"/>
        </w:rPr>
        <w:t>
      "Инватакси" қызметтерін дамытуға арналған мемлекеттік әлеуметтік тапсырысты орналастыруға, тізбені кеңейтуге облыстық деңгейде шығыстарды қаржыландыру үшін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бағдарламалар бойынша 256 "Облыстың жұмыспен қамтуды үйлестіру және әлеуметтік бағдарламалар басқармасы" бюджеттік бағдарламалар әкімшісі бойынша;</w:t>
      </w:r>
    </w:p>
    <w:bookmarkEnd w:id="49"/>
    <w:bookmarkStart w:name="z53" w:id="50"/>
    <w:p>
      <w:pPr>
        <w:spacing w:after="0"/>
        <w:ind w:left="0"/>
        <w:jc w:val="both"/>
      </w:pPr>
      <w:r>
        <w:rPr>
          <w:rFonts w:ascii="Times New Roman"/>
          <w:b w:val="false"/>
          <w:i w:val="false"/>
          <w:color w:val="000000"/>
          <w:sz w:val="28"/>
        </w:rPr>
        <w:t>
      2)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263 "Облыстың ішкі саясат басқармасы" және 362 "Республикалық маңызы бар қаланың, астананың ішкі саясат басқармасы" бюджеттік бағдарламалар әкімшілері бойынша;</w:t>
      </w:r>
    </w:p>
    <w:bookmarkEnd w:id="50"/>
    <w:bookmarkStart w:name="z54" w:id="51"/>
    <w:p>
      <w:pPr>
        <w:spacing w:after="0"/>
        <w:ind w:left="0"/>
        <w:jc w:val="both"/>
      </w:pPr>
      <w:r>
        <w:rPr>
          <w:rFonts w:ascii="Times New Roman"/>
          <w:b w:val="false"/>
          <w:i w:val="false"/>
          <w:color w:val="000000"/>
          <w:sz w:val="28"/>
        </w:rPr>
        <w:t xml:space="preserve">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аудандардың, облыстық маңызы бар қалалардың бюджеттеріне кейіннен трансферттерді аудару үшін 045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 </w:t>
      </w:r>
    </w:p>
    <w:bookmarkEnd w:id="51"/>
    <w:bookmarkStart w:name="z55" w:id="52"/>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аудандардың, облыстық маңызы бар қалалардың бюджеттеріне кейіннен трансферттерді аудару үшін 076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 жергілікті бюджеттік бағдарламасы бойынша 281 "Облыстың құрылыс, жолаушылар көлігі және автомобиль жолдары басқармасы" бюджеттік бағдарламалар әкімшісі бойынша;</w:t>
      </w:r>
    </w:p>
    <w:bookmarkEnd w:id="52"/>
    <w:bookmarkStart w:name="z56" w:id="53"/>
    <w:p>
      <w:pPr>
        <w:spacing w:after="0"/>
        <w:ind w:left="0"/>
        <w:jc w:val="both"/>
      </w:pPr>
      <w:r>
        <w:rPr>
          <w:rFonts w:ascii="Times New Roman"/>
          <w:b w:val="false"/>
          <w:i w:val="false"/>
          <w:color w:val="000000"/>
          <w:sz w:val="28"/>
        </w:rPr>
        <w:t xml:space="preserve">
      5)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ұлғайтуға, тізбені кеңейтуге 045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355 "Республикалық маңызы бар қаланың, астананың жұмыспен қамту және әлеуметтік бағдарламалар басқармасы" және 395 "Республикалық маңызы бар қаланың, астананың жұмыспен қамту, еңбек және әлеуметтік қорғау басқармасы" бюджеттік бағдарламалар әкімшілері бойынша; </w:t>
      </w:r>
    </w:p>
    <w:bookmarkEnd w:id="53"/>
    <w:bookmarkStart w:name="z57" w:id="54"/>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384 "Республикалық маңызы бар қаланың, астананың жолаушылар көлігі басқармасы" бюджеттік бағдарламалар әкімшісі бойынша;</w:t>
      </w:r>
    </w:p>
    <w:bookmarkEnd w:id="54"/>
    <w:bookmarkStart w:name="z58" w:id="55"/>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046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385 "Республикалық маңызы бар қаланың, астананың автомобиль жолдары басқармасы" бюджеттік бағдарламалар әкімшісі бойынша;</w:t>
      </w:r>
    </w:p>
    <w:bookmarkEnd w:id="55"/>
    <w:bookmarkStart w:name="z59" w:id="56"/>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013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348 "Республикалық маңызы бар қаланың, астананың жолаушылар көлігі және автомобиль жолдары басқармасы" бюджеттік бағдарламалар әкімшісі бойынша қарастырады.</w:t>
      </w:r>
    </w:p>
    <w:bookmarkEnd w:id="56"/>
    <w:bookmarkStart w:name="z60" w:id="57"/>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57"/>
    <w:bookmarkStart w:name="z61" w:id="58"/>
    <w:p>
      <w:pPr>
        <w:spacing w:after="0"/>
        <w:ind w:left="0"/>
        <w:jc w:val="both"/>
      </w:pPr>
      <w:r>
        <w:rPr>
          <w:rFonts w:ascii="Times New Roman"/>
          <w:b w:val="false"/>
          <w:i w:val="false"/>
          <w:color w:val="000000"/>
          <w:sz w:val="28"/>
        </w:rPr>
        <w:t>
      1) "Инватакси" қызметтерін дамытуға арналған мемлекеттік әлеуметтік тапсырысты орналастыруға, мүгедектерді міндетті гигиеналық құралдармен қамтамасыз ету нормаларын ұлғайтуға,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ұлғайтуға, тізбені кеңейтуге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58"/>
    <w:bookmarkStart w:name="z62" w:id="59"/>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59"/>
    <w:bookmarkStart w:name="z63" w:id="60"/>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059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60"/>
    <w:bookmarkStart w:name="z64" w:id="61"/>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61"/>
    <w:bookmarkStart w:name="z65" w:id="62"/>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62"/>
    <w:bookmarkStart w:name="z66" w:id="63"/>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63"/>
    <w:bookmarkStart w:name="z67" w:id="64"/>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жергілікті бюджеттік бағдарламасы бойынша 495 "Ауданның (облыстық маңызы бар қаланың) құрылыс, сәулет, тұрғын үй-коммуналдық шаруашылығы, жолаушылар көлігі және автомобиль жолдары бөлімі" бюджеттік бағдарламалар әкімшісі бойынша қарастырады.</w:t>
      </w:r>
    </w:p>
    <w:bookmarkEnd w:id="64"/>
    <w:bookmarkStart w:name="z68" w:id="65"/>
    <w:p>
      <w:pPr>
        <w:spacing w:after="0"/>
        <w:ind w:left="0"/>
        <w:jc w:val="both"/>
      </w:pPr>
      <w:r>
        <w:rPr>
          <w:rFonts w:ascii="Times New Roman"/>
          <w:b w:val="false"/>
          <w:i w:val="false"/>
          <w:color w:val="000000"/>
          <w:sz w:val="28"/>
        </w:rPr>
        <w:t>
      11. Жергілікті атқарушы органдар Қазақстан Республикасының заңнамасында белгіленген тәртіппен:</w:t>
      </w:r>
    </w:p>
    <w:bookmarkEnd w:id="65"/>
    <w:bookmarkStart w:name="z69" w:id="66"/>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сілтегіштерін орнату және жүргіншілер өтетін жолдарды дыбыстайтын құрылғылармен жарақтау;</w:t>
      </w:r>
    </w:p>
    <w:bookmarkEnd w:id="66"/>
    <w:bookmarkStart w:name="z70" w:id="67"/>
    <w:p>
      <w:pPr>
        <w:spacing w:after="0"/>
        <w:ind w:left="0"/>
        <w:jc w:val="both"/>
      </w:pPr>
      <w:r>
        <w:rPr>
          <w:rFonts w:ascii="Times New Roman"/>
          <w:b w:val="false"/>
          <w:i w:val="false"/>
          <w:color w:val="000000"/>
          <w:sz w:val="28"/>
        </w:rPr>
        <w:t>
      2) халықты әлеуметтік қорғау саласындағы жергілікті уәкілетті органдардың "Инватакси" қызметтерін дамытуға арналған мемлекеттік әлеуметтік тапсырысты орналастыру, қамтамасыз ету нормаларын ұлғайтуды ескере отырып, міндетті гигиеналық құралдар (жөргектер, несеп қабылдағыштар, нәжіс қабылдағыштар) сатып алу,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 тізбені кеңейту;</w:t>
      </w:r>
    </w:p>
    <w:bookmarkEnd w:id="67"/>
    <w:bookmarkStart w:name="z71" w:id="68"/>
    <w:p>
      <w:pPr>
        <w:spacing w:after="0"/>
        <w:ind w:left="0"/>
        <w:jc w:val="both"/>
      </w:pPr>
      <w:r>
        <w:rPr>
          <w:rFonts w:ascii="Times New Roman"/>
          <w:b w:val="false"/>
          <w:i w:val="false"/>
          <w:color w:val="000000"/>
          <w:sz w:val="28"/>
        </w:rPr>
        <w:t xml:space="preserve">
      3) жергілікті уәкілетті органдардың өңірлік бұқаралық ақпарат құралдары арқылы мемлекеттік ақпараттық саясатты іске асыру жөніндегі жаңалықтар телебағдарламаларының трансляциялануын сурдоаудармамен сүйемелдеуді қамтамасыз ету жөніндегі іс-шаралар кешенін жүзеге асырады. </w:t>
      </w:r>
    </w:p>
    <w:bookmarkEnd w:id="68"/>
    <w:bookmarkStart w:name="z72" w:id="69"/>
    <w:p>
      <w:pPr>
        <w:spacing w:after="0"/>
        <w:ind w:left="0"/>
        <w:jc w:val="both"/>
      </w:pPr>
      <w:r>
        <w:rPr>
          <w:rFonts w:ascii="Times New Roman"/>
          <w:b w:val="false"/>
          <w:i w:val="false"/>
          <w:color w:val="000000"/>
          <w:sz w:val="28"/>
        </w:rPr>
        <w:t>
      12. Облыстардың, Астана және Алматы қалаларының әкімдері жартыжылдық қорытындысы бойынша есепті кезеңнен кейінгі айдың 30-күнінен кешіктірмей және жыл қорытындысы бойынша есепті кезеңнен кейінгі екінші айдың 15-күнінен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69"/>
    <w:bookmarkStart w:name="z29" w:id="70"/>
    <w:p>
      <w:pPr>
        <w:spacing w:after="0"/>
        <w:ind w:left="0"/>
        <w:jc w:val="left"/>
      </w:pPr>
      <w:r>
        <w:rPr>
          <w:rFonts w:ascii="Times New Roman"/>
          <w:b/>
          <w:i w:val="false"/>
          <w:color w:val="000000"/>
        </w:rPr>
        <w:t xml:space="preserve"> 3-тарау. Облыстық бюджеттердің, Астана және Алматы қалалары бюджеттерінің кохлеарлық импланттарға сөйлеу процессорларын ауыстыру және баптау жөніндегі көрсетілетін қызметтерге 2017 жылға арналған республикалық бюджеттен берілетін ағымдағы нысаналы трансферттерді пайдалану тәртiбi</w:t>
      </w:r>
    </w:p>
    <w:bookmarkEnd w:id="70"/>
    <w:bookmarkStart w:name="z73" w:id="71"/>
    <w:p>
      <w:pPr>
        <w:spacing w:after="0"/>
        <w:ind w:left="0"/>
        <w:jc w:val="both"/>
      </w:pPr>
      <w:r>
        <w:rPr>
          <w:rFonts w:ascii="Times New Roman"/>
          <w:b w:val="false"/>
          <w:i w:val="false"/>
          <w:color w:val="000000"/>
          <w:sz w:val="28"/>
        </w:rPr>
        <w:t>
      13. Кохлеарлық импланттарға сөйлеу процессорларын ауыстыру және баптау жөніндегі көрсетілетін қызметтерге берілетін ағымдағы нысаналы трансферттер:</w:t>
      </w:r>
    </w:p>
    <w:bookmarkEnd w:id="71"/>
    <w:bookmarkStart w:name="z74" w:id="72"/>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72"/>
    <w:bookmarkStart w:name="z75" w:id="73"/>
    <w:p>
      <w:pPr>
        <w:spacing w:after="0"/>
        <w:ind w:left="0"/>
        <w:jc w:val="both"/>
      </w:pPr>
      <w:r>
        <w:rPr>
          <w:rFonts w:ascii="Times New Roman"/>
          <w:b w:val="false"/>
          <w:i w:val="false"/>
          <w:color w:val="000000"/>
          <w:sz w:val="28"/>
        </w:rPr>
        <w:t>
      2) кохлеарлық импланттарға сөйлеу процессорларын ауыстыру және баптау жөніндегі көрсетілетін қызметтерге ақы төлеуге пайдаланылады.</w:t>
      </w:r>
    </w:p>
    <w:bookmarkEnd w:id="73"/>
    <w:bookmarkStart w:name="z76" w:id="74"/>
    <w:p>
      <w:pPr>
        <w:spacing w:after="0"/>
        <w:ind w:left="0"/>
        <w:jc w:val="both"/>
      </w:pPr>
      <w:r>
        <w:rPr>
          <w:rFonts w:ascii="Times New Roman"/>
          <w:b w:val="false"/>
          <w:i w:val="false"/>
          <w:color w:val="000000"/>
          <w:sz w:val="28"/>
        </w:rPr>
        <w:t>
      14. Облыстардың, Астана және Алматы қалаларының әкімдері келіп түсетін ағымдағы нысаналы трансферттерді мынадай:</w:t>
      </w:r>
    </w:p>
    <w:bookmarkEnd w:id="74"/>
    <w:bookmarkStart w:name="z77" w:id="75"/>
    <w:p>
      <w:pPr>
        <w:spacing w:after="0"/>
        <w:ind w:left="0"/>
        <w:jc w:val="both"/>
      </w:pPr>
      <w:r>
        <w:rPr>
          <w:rFonts w:ascii="Times New Roman"/>
          <w:b w:val="false"/>
          <w:i w:val="false"/>
          <w:color w:val="000000"/>
          <w:sz w:val="28"/>
        </w:rPr>
        <w:t>
      облыстық деңгейдегі шығыстарды қаржыландыру үшін 256 "Облыстың жұмыспен қамтуды үйлестіру және әлеуметтік бағдарламалар басқармасы";</w:t>
      </w:r>
    </w:p>
    <w:bookmarkEnd w:id="75"/>
    <w:bookmarkStart w:name="z78" w:id="76"/>
    <w:p>
      <w:pPr>
        <w:spacing w:after="0"/>
        <w:ind w:left="0"/>
        <w:jc w:val="both"/>
      </w:pPr>
      <w:r>
        <w:rPr>
          <w:rFonts w:ascii="Times New Roman"/>
          <w:b w:val="false"/>
          <w:i w:val="false"/>
          <w:color w:val="000000"/>
          <w:sz w:val="28"/>
        </w:rPr>
        <w:t>
      республикалық маңызы бар қала, астана деңгейіндегі шығыстарды қаржыландыру үшін 355 "Республикалық маңызы бар қаланың, астананың жұмыспен қамту және әлеуметтік бағдарламалар басқармасы", 395 "Республикалық маңызы бар қаланың, астананың жұмыспен қамту, еңбек және әлеуметтік қорғау басқармасы" бюджеттік бағдарламалар әкімшілері бойынша қарастырады.</w:t>
      </w:r>
    </w:p>
    <w:bookmarkEnd w:id="76"/>
    <w:bookmarkStart w:name="z79" w:id="77"/>
    <w:p>
      <w:pPr>
        <w:spacing w:after="0"/>
        <w:ind w:left="0"/>
        <w:jc w:val="both"/>
      </w:pPr>
      <w:r>
        <w:rPr>
          <w:rFonts w:ascii="Times New Roman"/>
          <w:b w:val="false"/>
          <w:i w:val="false"/>
          <w:color w:val="000000"/>
          <w:sz w:val="28"/>
        </w:rPr>
        <w:t>
      15. Облыстардың, Астана және Алматы қалаларының әкімдері жартыжылдық қорытындысы бойынша есепті кезеңнен кейінгі айдың 30-күнінен кешіктірмей және жыл қорытындысы бойынша есепті кезеңнен кейінгі екінші айдың 15-күнінен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