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a483" w14:textId="a21a4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тауарларының тізбесін бекіту туралы" Қазақстан Республикасы Үкіметінің 2010 жылғы 1 наурыздағы № 145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27 наурыздағы № 137 қаулысы. Күші жойылды - Қазақстан Республикасы Үкіметінің 2023 жылғы 20 маусымдағы № 489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20.06.2023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тауарларының тізбесін бекіту туралы" Қазақстан Республикасы Үкіметінің 2010 жылғы 1 наурыздағы № 145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20-21, 152-құжат)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әлеуметтік маңызы бар азық-түлік тауарларының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азық-түлік тауарларының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Асханалық сәбіз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– құмшекер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 2,5%, жұмсақ қаптамада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Майлылығы 2,5% айран, жұмсақ қаптамада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72,5%, толықтырғыштар және өсімдік майлары жоқ)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 тұзы ("Экстра" -дан басқа)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