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a5b7f" w14:textId="a7a5b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халықаралық ұйымдарға жұмысқа жіберілген, бұрын дипломатиялық қызмет персоналы лауазымында болған лауазымды адамдарға айырманы өтеу қағидасын бекіту туралы" Қазақстан Республикасы Үкіметінің 2011 жылғы 3 мамырдағы №474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2017 жылғы 2 ақпандағы № 32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Республикасынан халықаралық ұйымдарға жұмысқа жіберілген, бұрын дипломатиялық қызмет персоналы лауазымында болған лауазымды адамдарға айырманы өтеу қағидасын бекіту туралы" Қазақстан Республикасы Үкіметінің 2011 жылғы 3 мамырдағы № 474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37, 446-құжат)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Республикасынан халықаралық ұйымдарға жұмысқа жіберілген, бұрын дипломатиялық қызмет персоналы лауазымында болған лауазымды адамдарға айырманы өтеу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5-тармақтың</w:t>
      </w:r>
      <w:r>
        <w:rPr>
          <w:rFonts w:ascii="Times New Roman"/>
          <w:b w:val="false"/>
          <w:i w:val="false"/>
          <w:color w:val="000000"/>
          <w:sz w:val="28"/>
        </w:rPr>
        <w:t xml:space="preserve"> бірінші бөлігі мынадай редакцияда жазылсын:</w:t>
      </w:r>
    </w:p>
    <w:bookmarkStart w:name="z5" w:id="3"/>
    <w:p>
      <w:pPr>
        <w:spacing w:after="0"/>
        <w:ind w:left="0"/>
        <w:jc w:val="both"/>
      </w:pPr>
      <w:r>
        <w:rPr>
          <w:rFonts w:ascii="Times New Roman"/>
          <w:b w:val="false"/>
          <w:i w:val="false"/>
          <w:color w:val="000000"/>
          <w:sz w:val="28"/>
        </w:rPr>
        <w:t>
      "5. Халықаралық ұйымдардың қызметкерлеріне Қазақстан Республикасының заңнамасында көзделген айырманы өтеу жылына бір рет жүзеге асырылатын өкілдік керек-жарақ құнының жыл сайынғы ақшалай өтемақысын және жыл сайынғы ақысы төленетін еңбек демалысында жол жүру бойынша шығыстарды өтеуді қоспағанда, жылына екі рет жүзеге асырылады.";</w:t>
      </w:r>
    </w:p>
    <w:bookmarkEnd w:id="3"/>
    <w:bookmarkStart w:name="z6" w:id="4"/>
    <w:p>
      <w:pPr>
        <w:spacing w:after="0"/>
        <w:ind w:left="0"/>
        <w:jc w:val="both"/>
      </w:pPr>
      <w:r>
        <w:rPr>
          <w:rFonts w:ascii="Times New Roman"/>
          <w:b w:val="false"/>
          <w:i w:val="false"/>
          <w:color w:val="000000"/>
          <w:sz w:val="28"/>
        </w:rPr>
        <w:t>
      мынадай мазмұндағы 5-1-тармақпен толықтырылсын:</w:t>
      </w:r>
    </w:p>
    <w:bookmarkEnd w:id="4"/>
    <w:bookmarkStart w:name="z7" w:id="5"/>
    <w:p>
      <w:pPr>
        <w:spacing w:after="0"/>
        <w:ind w:left="0"/>
        <w:jc w:val="both"/>
      </w:pPr>
      <w:r>
        <w:rPr>
          <w:rFonts w:ascii="Times New Roman"/>
          <w:b w:val="false"/>
          <w:i w:val="false"/>
          <w:color w:val="000000"/>
          <w:sz w:val="28"/>
        </w:rPr>
        <w:t>
      "5-1. Штаб-пәтерлері Қазақстан Республикасының аумағында орналасқан халықаралық ұйымдардың қызметкерлеріне Заңның 25-бабының 2, 3, 5-тармақтарда көзделген айырманы өтеу жүргізілмейді.";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"6. Халықаралық ұйымның қызметкері айырма өтемін алу үшін болу мемлекетінде шет елдегі мекемеге тиісті халықаралық ұйымның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анықтамасын:</w:t>
      </w:r>
    </w:p>
    <w:bookmarkEnd w:id="6"/>
    <w:bookmarkStart w:name="z10" w:id="7"/>
    <w:p>
      <w:pPr>
        <w:spacing w:after="0"/>
        <w:ind w:left="0"/>
        <w:jc w:val="both"/>
      </w:pPr>
      <w:r>
        <w:rPr>
          <w:rFonts w:ascii="Times New Roman"/>
          <w:b w:val="false"/>
          <w:i w:val="false"/>
          <w:color w:val="000000"/>
          <w:sz w:val="28"/>
        </w:rPr>
        <w:t>
      1) медициналық көмектің кепілдік берілген көлемі бойынша шығыстарды;</w:t>
      </w:r>
    </w:p>
    <w:bookmarkEnd w:id="7"/>
    <w:bookmarkStart w:name="z11" w:id="8"/>
    <w:p>
      <w:pPr>
        <w:spacing w:after="0"/>
        <w:ind w:left="0"/>
        <w:jc w:val="both"/>
      </w:pPr>
      <w:r>
        <w:rPr>
          <w:rFonts w:ascii="Times New Roman"/>
          <w:b w:val="false"/>
          <w:i w:val="false"/>
          <w:color w:val="000000"/>
          <w:sz w:val="28"/>
        </w:rPr>
        <w:t>
      2) лауазымға тағайындалған кезде халықаралық ұйымға жұмысқа жіберілуіне, жұмыс мерзімі аяқталған соң халықаралық ұйым қызметкерінің қайтып оралуына, сондай-ақ жыл сайынғы ақысы төленетін еңбек демалысының берілуіне не отбасы мүшелері бірінің қайтыс болуына байланысты көліктік шығыстарды;</w:t>
      </w:r>
    </w:p>
    <w:bookmarkEnd w:id="8"/>
    <w:bookmarkStart w:name="z12" w:id="9"/>
    <w:p>
      <w:pPr>
        <w:spacing w:after="0"/>
        <w:ind w:left="0"/>
        <w:jc w:val="both"/>
      </w:pPr>
      <w:r>
        <w:rPr>
          <w:rFonts w:ascii="Times New Roman"/>
          <w:b w:val="false"/>
          <w:i w:val="false"/>
          <w:color w:val="000000"/>
          <w:sz w:val="28"/>
        </w:rPr>
        <w:t>
      3) халықаралық ұйымда жұмыс істеген кезеңде балаларды мектепке дейінгі тәрбиелеу және оқыту, бастауыш, негізгі орта және жалпы орта білім беру жөніндегі шығыстарды;</w:t>
      </w:r>
    </w:p>
    <w:bookmarkEnd w:id="9"/>
    <w:bookmarkStart w:name="z13" w:id="10"/>
    <w:p>
      <w:pPr>
        <w:spacing w:after="0"/>
        <w:ind w:left="0"/>
        <w:jc w:val="both"/>
      </w:pPr>
      <w:r>
        <w:rPr>
          <w:rFonts w:ascii="Times New Roman"/>
          <w:b w:val="false"/>
          <w:i w:val="false"/>
          <w:color w:val="000000"/>
          <w:sz w:val="28"/>
        </w:rPr>
        <w:t>
      4) өкілдік керек-жарақ құнының жыл сайынғы ақшалай өтемақысын төлеуге алынған нақты қаражат сомасын міндетті түрде көрсете отырып ұсынады.</w:t>
      </w:r>
    </w:p>
    <w:bookmarkEnd w:id="10"/>
    <w:bookmarkStart w:name="z14" w:id="11"/>
    <w:p>
      <w:pPr>
        <w:spacing w:after="0"/>
        <w:ind w:left="0"/>
        <w:jc w:val="both"/>
      </w:pPr>
      <w:r>
        <w:rPr>
          <w:rFonts w:ascii="Times New Roman"/>
          <w:b w:val="false"/>
          <w:i w:val="false"/>
          <w:color w:val="000000"/>
          <w:sz w:val="28"/>
        </w:rPr>
        <w:t>
      Егер жоғарыда келтірілген шығыстардың қандай да бірі бойынша қаражат халықаралық ұйымда бөлек төленбесе және жалақысының бір бөлігі болып табылса, бұл сома да ұсынылатын анықтамада бөлек көрсетілуі табуы тиіс.</w:t>
      </w:r>
    </w:p>
    <w:bookmarkEnd w:id="11"/>
    <w:bookmarkStart w:name="z15" w:id="12"/>
    <w:p>
      <w:pPr>
        <w:spacing w:after="0"/>
        <w:ind w:left="0"/>
        <w:jc w:val="both"/>
      </w:pPr>
      <w:r>
        <w:rPr>
          <w:rFonts w:ascii="Times New Roman"/>
          <w:b w:val="false"/>
          <w:i w:val="false"/>
          <w:color w:val="000000"/>
          <w:sz w:val="28"/>
        </w:rPr>
        <w:t>
      Халықаралық ұйымның қызметкері ұсынатын анықтамаға халықаралық ұйымның қаржы қызметінің басшысы қол қояды және оның мөрімен куәландырылады.</w:t>
      </w:r>
    </w:p>
    <w:bookmarkEnd w:id="12"/>
    <w:bookmarkStart w:name="z16" w:id="13"/>
    <w:p>
      <w:pPr>
        <w:spacing w:after="0"/>
        <w:ind w:left="0"/>
        <w:jc w:val="both"/>
      </w:pPr>
      <w:r>
        <w:rPr>
          <w:rFonts w:ascii="Times New Roman"/>
          <w:b w:val="false"/>
          <w:i w:val="false"/>
          <w:color w:val="000000"/>
          <w:sz w:val="28"/>
        </w:rPr>
        <w:t>
      Анықтама халықаралық ұйым қызметкері айырманы өтеу үшін шет елдегі мекемеге жүгінгеніне дейін күнтізбелік 30 күннен бұрын берілмеуі тиіс.";</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xml:space="preserve">
      "10. Шет елдегі мекеме Қазақстан Республикасының Сыртқы істер министрлігіне жылына екі рет, 15 маусымға және 15 қаңтарға дейінгі мерзімде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халықаралық ұйымның әрбір қызметкері бойынша өткен кезеңдегі төлемдер жөнінде есеп береді.";</w:t>
      </w:r>
    </w:p>
    <w:bookmarkEnd w:id="14"/>
    <w:bookmarkStart w:name="z19" w:id="15"/>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15"/>
    <w:bookmarkStart w:name="z20" w:id="16"/>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Қағидаға 2-қосымшамен толықтырылсын. </w:t>
      </w:r>
    </w:p>
    <w:bookmarkEnd w:id="16"/>
    <w:bookmarkStart w:name="z21" w:id="1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Сағынтаев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0"/>
        <w:gridCol w:w="11810"/>
      </w:tblGrid>
      <w:tr>
        <w:trPr>
          <w:trHeight w:val="30" w:hRule="atLeast"/>
        </w:trPr>
        <w:tc>
          <w:tcPr>
            <w:tcW w:w="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0" w:type="dxa"/>
            <w:tcBorders/>
            <w:tcMar>
              <w:top w:w="15" w:type="dxa"/>
              <w:left w:w="15" w:type="dxa"/>
              <w:bottom w:w="15" w:type="dxa"/>
              <w:right w:w="15" w:type="dxa"/>
            </w:tcMar>
            <w:vAlign w:val="center"/>
          </w:tcPr>
          <w:bookmarkStart w:name="z22" w:id="18"/>
          <w:p>
            <w:pPr>
              <w:spacing w:after="20"/>
              <w:ind w:left="20"/>
              <w:jc w:val="both"/>
            </w:pPr>
            <w:r>
              <w:rPr>
                <w:rFonts w:ascii="Times New Roman"/>
                <w:b w:val="false"/>
                <w:i w:val="false"/>
                <w:color w:val="000000"/>
                <w:sz w:val="20"/>
              </w:rPr>
              <w:t>
Қазақстан Республикасы</w:t>
            </w:r>
          </w:p>
          <w:bookmarkEnd w:id="18"/>
        </w:tc>
      </w:tr>
      <w:tr>
        <w:trPr>
          <w:trHeight w:val="30" w:hRule="atLeast"/>
        </w:trPr>
        <w:tc>
          <w:tcPr>
            <w:tcW w:w="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 ақпандағы</w:t>
            </w:r>
          </w:p>
        </w:tc>
      </w:tr>
      <w:tr>
        <w:trPr>
          <w:trHeight w:val="30" w:hRule="atLeast"/>
        </w:trPr>
        <w:tc>
          <w:tcPr>
            <w:tcW w:w="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қаулысына</w:t>
            </w:r>
          </w:p>
        </w:tc>
      </w:tr>
      <w:tr>
        <w:trPr>
          <w:trHeight w:val="30" w:hRule="atLeast"/>
        </w:trPr>
        <w:tc>
          <w:tcPr>
            <w:tcW w:w="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4"/>
        <w:gridCol w:w="11736"/>
      </w:tblGrid>
      <w:tr>
        <w:trPr>
          <w:trHeight w:val="30" w:hRule="atLeast"/>
        </w:trPr>
        <w:tc>
          <w:tcPr>
            <w:tcW w:w="5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6" w:type="dxa"/>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Қазақстан Республикасынан халықаралық ұйымдарға жұмысқа жіберілген, бұрын дипломатиялық қызмет персоналы лауазымында</w:t>
            </w:r>
          </w:p>
          <w:bookmarkEnd w:id="19"/>
        </w:tc>
      </w:tr>
      <w:tr>
        <w:trPr>
          <w:trHeight w:val="30" w:hRule="atLeast"/>
        </w:trPr>
        <w:tc>
          <w:tcPr>
            <w:tcW w:w="5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лауазымды адамдарға</w:t>
            </w:r>
          </w:p>
        </w:tc>
      </w:tr>
      <w:tr>
        <w:trPr>
          <w:trHeight w:val="30" w:hRule="atLeast"/>
        </w:trPr>
        <w:tc>
          <w:tcPr>
            <w:tcW w:w="5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айырманы өтеу қағидасына</w:t>
            </w:r>
          </w:p>
        </w:tc>
      </w:tr>
      <w:tr>
        <w:trPr>
          <w:trHeight w:val="30" w:hRule="atLeast"/>
        </w:trPr>
        <w:tc>
          <w:tcPr>
            <w:tcW w:w="5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w:t>
            </w:r>
          </w:p>
        </w:tc>
      </w:tr>
      <w:tr>
        <w:trPr>
          <w:trHeight w:val="30" w:hRule="atLeast"/>
        </w:trPr>
        <w:tc>
          <w:tcPr>
            <w:tcW w:w="5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6" w:type="dxa"/>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Нысан</w:t>
            </w:r>
          </w:p>
          <w:bookmarkEnd w:id="20"/>
        </w:tc>
      </w:tr>
    </w:tbl>
    <w:bookmarkStart w:name="z32" w:id="21"/>
    <w:p>
      <w:pPr>
        <w:spacing w:after="0"/>
        <w:ind w:left="0"/>
        <w:jc w:val="left"/>
      </w:pPr>
      <w:r>
        <w:rPr>
          <w:rFonts w:ascii="Times New Roman"/>
          <w:b/>
          <w:i w:val="false"/>
          <w:color w:val="000000"/>
        </w:rPr>
        <w:t xml:space="preserve"> Анықтама</w:t>
      </w:r>
    </w:p>
    <w:bookmarkEnd w:id="21"/>
    <w:bookmarkStart w:name="z33" w:id="22"/>
    <w:p>
      <w:pPr>
        <w:spacing w:after="0"/>
        <w:ind w:left="0"/>
        <w:jc w:val="both"/>
      </w:pPr>
      <w:r>
        <w:rPr>
          <w:rFonts w:ascii="Times New Roman"/>
          <w:b w:val="false"/>
          <w:i w:val="false"/>
          <w:color w:val="000000"/>
          <w:sz w:val="28"/>
        </w:rPr>
        <w:t>
      1. Халықаралық ұйым қызметкерінің Т.А.Ә (болған кезде):________________</w:t>
      </w:r>
    </w:p>
    <w:bookmarkEnd w:id="22"/>
    <w:bookmarkStart w:name="z34" w:id="23"/>
    <w:p>
      <w:pPr>
        <w:spacing w:after="0"/>
        <w:ind w:left="0"/>
        <w:jc w:val="both"/>
      </w:pPr>
      <w:r>
        <w:rPr>
          <w:rFonts w:ascii="Times New Roman"/>
          <w:b w:val="false"/>
          <w:i w:val="false"/>
          <w:color w:val="000000"/>
          <w:sz w:val="28"/>
        </w:rPr>
        <w:t>
      2. Халықаралық ұйымның атауы:______________________________________</w:t>
      </w:r>
    </w:p>
    <w:bookmarkEnd w:id="23"/>
    <w:bookmarkStart w:name="z35" w:id="24"/>
    <w:p>
      <w:pPr>
        <w:spacing w:after="0"/>
        <w:ind w:left="0"/>
        <w:jc w:val="both"/>
      </w:pPr>
      <w:r>
        <w:rPr>
          <w:rFonts w:ascii="Times New Roman"/>
          <w:b w:val="false"/>
          <w:i w:val="false"/>
          <w:color w:val="000000"/>
          <w:sz w:val="28"/>
        </w:rPr>
        <w:t>
      3. Халықаралық ұйымдағы лауазымы: _________________________________</w:t>
      </w:r>
    </w:p>
    <w:bookmarkEnd w:id="24"/>
    <w:bookmarkStart w:name="z36" w:id="25"/>
    <w:p>
      <w:pPr>
        <w:spacing w:after="0"/>
        <w:ind w:left="0"/>
        <w:jc w:val="both"/>
      </w:pPr>
      <w:r>
        <w:rPr>
          <w:rFonts w:ascii="Times New Roman"/>
          <w:b w:val="false"/>
          <w:i w:val="false"/>
          <w:color w:val="000000"/>
          <w:sz w:val="28"/>
        </w:rPr>
        <w:t>
      4. Есепті кезең: _______________бастап__________________________дейін</w:t>
      </w:r>
    </w:p>
    <w:bookmarkEnd w:id="25"/>
    <w:bookmarkStart w:name="z37" w:id="26"/>
    <w:p>
      <w:pPr>
        <w:spacing w:after="0"/>
        <w:ind w:left="0"/>
        <w:jc w:val="both"/>
      </w:pPr>
      <w:r>
        <w:rPr>
          <w:rFonts w:ascii="Times New Roman"/>
          <w:b w:val="false"/>
          <w:i w:val="false"/>
          <w:color w:val="000000"/>
          <w:sz w:val="28"/>
        </w:rPr>
        <w:t>
      5. Валюта атауы ( АҚШ доллары/еуро): _______________________________</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9172"/>
        <w:gridCol w:w="1217"/>
        <w:gridCol w:w="958"/>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ұйымдағы төлемдер 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кепілдік берілген көлемі бойынша шығыстар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тағайындалған кезде халықаралық ұйымға жұмысқа жіберілуіне, жұмыс мерзімінің аяқталуы кезінде халықаралық ұйым қызметкерінің қайтып оралуына, жыл сайынғы ақысы төленетін еңбек демалысының берілуіне, отбасы мүшелері бірінің қайтыс болуына байланысты көліктік шығыстар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оқыту бойынша шығыстар, оның ішінде: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бойынша шығыстар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бойынша шығыстар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бойынша шығыстар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бойынша шығыстар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керек-жарақ құнының жыл сайынғы ақшалай өтемақысы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дипломатиялық қызметі туралы" 2002 жылғы 7 наурыздағы Қазақстан Республикасының Заңы 25-бабының </w:t>
            </w:r>
            <w:r>
              <w:rPr>
                <w:rFonts w:ascii="Times New Roman"/>
                <w:b w:val="false"/>
                <w:i w:val="false"/>
                <w:color w:val="000000"/>
                <w:sz w:val="20"/>
              </w:rPr>
              <w:t>7</w:t>
            </w:r>
            <w:r>
              <w:rPr>
                <w:rFonts w:ascii="Times New Roman"/>
                <w:b w:val="false"/>
                <w:i w:val="false"/>
                <w:color w:val="000000"/>
                <w:sz w:val="20"/>
              </w:rPr>
              <w:t>-</w:t>
            </w:r>
            <w:r>
              <w:rPr>
                <w:rFonts w:ascii="Times New Roman"/>
                <w:b w:val="false"/>
                <w:i w:val="false"/>
                <w:color w:val="000000"/>
                <w:sz w:val="20"/>
              </w:rPr>
              <w:t>12-тармақтарында</w:t>
            </w:r>
            <w:r>
              <w:rPr>
                <w:rFonts w:ascii="Times New Roman"/>
                <w:b w:val="false"/>
                <w:i w:val="false"/>
                <w:color w:val="000000"/>
                <w:sz w:val="20"/>
              </w:rPr>
              <w:t xml:space="preserve"> көзделген оқиғалар болған жағдайда қосымша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8" w:id="27"/>
    <w:p>
      <w:pPr>
        <w:spacing w:after="0"/>
        <w:ind w:left="0"/>
        <w:jc w:val="both"/>
      </w:pPr>
      <w:r>
        <w:rPr>
          <w:rFonts w:ascii="Times New Roman"/>
          <w:b w:val="false"/>
          <w:i w:val="false"/>
          <w:color w:val="000000"/>
          <w:sz w:val="28"/>
        </w:rPr>
        <w:t xml:space="preserve">
      Халықаралық ұйымның </w:t>
      </w:r>
    </w:p>
    <w:bookmarkEnd w:id="27"/>
    <w:bookmarkStart w:name="z39" w:id="28"/>
    <w:p>
      <w:pPr>
        <w:spacing w:after="0"/>
        <w:ind w:left="0"/>
        <w:jc w:val="both"/>
      </w:pPr>
      <w:r>
        <w:rPr>
          <w:rFonts w:ascii="Times New Roman"/>
          <w:b w:val="false"/>
          <w:i w:val="false"/>
          <w:color w:val="000000"/>
          <w:sz w:val="28"/>
        </w:rPr>
        <w:t>
           қаржы қызметінің басшысы ____________________________</w:t>
      </w:r>
    </w:p>
    <w:bookmarkEnd w:id="28"/>
    <w:bookmarkStart w:name="z40" w:id="29"/>
    <w:p>
      <w:pPr>
        <w:spacing w:after="0"/>
        <w:ind w:left="0"/>
        <w:jc w:val="both"/>
      </w:pPr>
      <w:r>
        <w:rPr>
          <w:rFonts w:ascii="Times New Roman"/>
          <w:b w:val="false"/>
          <w:i w:val="false"/>
          <w:color w:val="000000"/>
          <w:sz w:val="28"/>
        </w:rPr>
        <w:t>
      (Т.А.Ә) (болған кезде), қолы)</w:t>
      </w:r>
    </w:p>
    <w:bookmarkEnd w:id="29"/>
    <w:bookmarkStart w:name="z41" w:id="30"/>
    <w:p>
      <w:pPr>
        <w:spacing w:after="0"/>
        <w:ind w:left="0"/>
        <w:jc w:val="both"/>
      </w:pPr>
      <w:r>
        <w:rPr>
          <w:rFonts w:ascii="Times New Roman"/>
          <w:b w:val="false"/>
          <w:i w:val="false"/>
          <w:color w:val="000000"/>
          <w:sz w:val="28"/>
        </w:rPr>
        <w:t>
      М.О.</w:t>
      </w:r>
    </w:p>
    <w:bookmarkEnd w:id="30"/>
    <w:tbl>
      <w:tblPr>
        <w:tblW w:w="0" w:type="auto"/>
        <w:tblCellSpacing w:w="0" w:type="auto"/>
        <w:tblBorders>
          <w:top w:val="none"/>
          <w:left w:val="none"/>
          <w:bottom w:val="none"/>
          <w:right w:val="none"/>
          <w:insideH w:val="none"/>
          <w:insideV w:val="none"/>
        </w:tblBorders>
      </w:tblPr>
      <w:tblGrid>
        <w:gridCol w:w="490"/>
        <w:gridCol w:w="11810"/>
      </w:tblGrid>
      <w:tr>
        <w:trPr>
          <w:trHeight w:val="30" w:hRule="atLeast"/>
        </w:trPr>
        <w:tc>
          <w:tcPr>
            <w:tcW w:w="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0" w:type="dxa"/>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Қазақстан Республикасы</w:t>
            </w:r>
          </w:p>
          <w:bookmarkEnd w:id="31"/>
        </w:tc>
      </w:tr>
      <w:tr>
        <w:trPr>
          <w:trHeight w:val="30" w:hRule="atLeast"/>
        </w:trPr>
        <w:tc>
          <w:tcPr>
            <w:tcW w:w="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 ақпандағы</w:t>
            </w:r>
          </w:p>
        </w:tc>
      </w:tr>
      <w:tr>
        <w:trPr>
          <w:trHeight w:val="30" w:hRule="atLeast"/>
        </w:trPr>
        <w:tc>
          <w:tcPr>
            <w:tcW w:w="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қаулысына</w:t>
            </w:r>
          </w:p>
        </w:tc>
      </w:tr>
      <w:tr>
        <w:trPr>
          <w:trHeight w:val="30" w:hRule="atLeast"/>
        </w:trPr>
        <w:tc>
          <w:tcPr>
            <w:tcW w:w="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4"/>
        <w:gridCol w:w="11736"/>
      </w:tblGrid>
      <w:tr>
        <w:trPr>
          <w:trHeight w:val="30" w:hRule="atLeast"/>
        </w:trPr>
        <w:tc>
          <w:tcPr>
            <w:tcW w:w="5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6" w:type="dxa"/>
            <w:tcBorders/>
            <w:tcMar>
              <w:top w:w="15" w:type="dxa"/>
              <w:left w:w="15" w:type="dxa"/>
              <w:bottom w:w="15" w:type="dxa"/>
              <w:right w:w="15" w:type="dxa"/>
            </w:tcMar>
            <w:vAlign w:val="center"/>
          </w:tcPr>
          <w:bookmarkStart w:name="z47" w:id="32"/>
          <w:p>
            <w:pPr>
              <w:spacing w:after="20"/>
              <w:ind w:left="20"/>
              <w:jc w:val="both"/>
            </w:pPr>
            <w:r>
              <w:rPr>
                <w:rFonts w:ascii="Times New Roman"/>
                <w:b w:val="false"/>
                <w:i w:val="false"/>
                <w:color w:val="000000"/>
                <w:sz w:val="20"/>
              </w:rPr>
              <w:t>
Қазақстан Республикасынан халықаралық ұйымдарға жұмысқа жіберілген, бұрын дипломатиялық қызмет персоналы лауазымында</w:t>
            </w:r>
          </w:p>
          <w:bookmarkEnd w:id="32"/>
        </w:tc>
      </w:tr>
      <w:tr>
        <w:trPr>
          <w:trHeight w:val="30" w:hRule="atLeast"/>
        </w:trPr>
        <w:tc>
          <w:tcPr>
            <w:tcW w:w="5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лауазымды адамдарға</w:t>
            </w:r>
          </w:p>
        </w:tc>
      </w:tr>
      <w:tr>
        <w:trPr>
          <w:trHeight w:val="30" w:hRule="atLeast"/>
        </w:trPr>
        <w:tc>
          <w:tcPr>
            <w:tcW w:w="5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айырманы өтеу қағидасына</w:t>
            </w:r>
          </w:p>
        </w:tc>
      </w:tr>
      <w:tr>
        <w:trPr>
          <w:trHeight w:val="30" w:hRule="atLeast"/>
        </w:trPr>
        <w:tc>
          <w:tcPr>
            <w:tcW w:w="5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w:t>
            </w:r>
          </w:p>
        </w:tc>
      </w:tr>
      <w:tr>
        <w:trPr>
          <w:trHeight w:val="30" w:hRule="atLeast"/>
        </w:trPr>
        <w:tc>
          <w:tcPr>
            <w:tcW w:w="5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6" w:type="dxa"/>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Нысан</w:t>
            </w:r>
          </w:p>
          <w:bookmarkEnd w:id="33"/>
        </w:tc>
      </w:tr>
    </w:tbl>
    <w:bookmarkStart w:name="z52" w:id="34"/>
    <w:p>
      <w:pPr>
        <w:spacing w:after="0"/>
        <w:ind w:left="0"/>
        <w:jc w:val="both"/>
      </w:pPr>
      <w:r>
        <w:rPr>
          <w:rFonts w:ascii="Times New Roman"/>
          <w:b w:val="false"/>
          <w:i w:val="false"/>
          <w:color w:val="000000"/>
          <w:sz w:val="28"/>
        </w:rPr>
        <w:t>
      Қазақстан Республикасының шетелдегі мекемесінің атауы</w:t>
      </w:r>
    </w:p>
    <w:bookmarkEnd w:id="34"/>
    <w:bookmarkStart w:name="z53" w:id="35"/>
    <w:p>
      <w:pPr>
        <w:spacing w:after="0"/>
        <w:ind w:left="0"/>
        <w:jc w:val="left"/>
      </w:pPr>
      <w:r>
        <w:rPr>
          <w:rFonts w:ascii="Times New Roman"/>
          <w:b/>
          <w:i w:val="false"/>
          <w:color w:val="000000"/>
        </w:rPr>
        <w:t xml:space="preserve"> Төлемдер бойынша есеп</w:t>
      </w:r>
    </w:p>
    <w:bookmarkEnd w:id="35"/>
    <w:bookmarkStart w:name="z54" w:id="36"/>
    <w:p>
      <w:pPr>
        <w:spacing w:after="0"/>
        <w:ind w:left="0"/>
        <w:jc w:val="both"/>
      </w:pPr>
      <w:r>
        <w:rPr>
          <w:rFonts w:ascii="Times New Roman"/>
          <w:b w:val="false"/>
          <w:i w:val="false"/>
          <w:color w:val="000000"/>
          <w:sz w:val="28"/>
        </w:rPr>
        <w:t>
      1. Халықаралық ұйым қызметкерінің Т.А.Ә: (болған кезде)________________</w:t>
      </w:r>
    </w:p>
    <w:bookmarkEnd w:id="36"/>
    <w:bookmarkStart w:name="z55" w:id="37"/>
    <w:p>
      <w:pPr>
        <w:spacing w:after="0"/>
        <w:ind w:left="0"/>
        <w:jc w:val="both"/>
      </w:pPr>
      <w:r>
        <w:rPr>
          <w:rFonts w:ascii="Times New Roman"/>
          <w:b w:val="false"/>
          <w:i w:val="false"/>
          <w:color w:val="000000"/>
          <w:sz w:val="28"/>
        </w:rPr>
        <w:t>
      2. Халықаралық ұйымның атауы: _____________________________________</w:t>
      </w:r>
    </w:p>
    <w:bookmarkEnd w:id="37"/>
    <w:bookmarkStart w:name="z56" w:id="38"/>
    <w:p>
      <w:pPr>
        <w:spacing w:after="0"/>
        <w:ind w:left="0"/>
        <w:jc w:val="both"/>
      </w:pPr>
      <w:r>
        <w:rPr>
          <w:rFonts w:ascii="Times New Roman"/>
          <w:b w:val="false"/>
          <w:i w:val="false"/>
          <w:color w:val="000000"/>
          <w:sz w:val="28"/>
        </w:rPr>
        <w:t>
      3. Халықаралық ұйымдағы лауазымы:__________________________________</w:t>
      </w:r>
    </w:p>
    <w:bookmarkEnd w:id="38"/>
    <w:bookmarkStart w:name="z57" w:id="39"/>
    <w:p>
      <w:pPr>
        <w:spacing w:after="0"/>
        <w:ind w:left="0"/>
        <w:jc w:val="both"/>
      </w:pPr>
      <w:r>
        <w:rPr>
          <w:rFonts w:ascii="Times New Roman"/>
          <w:b w:val="false"/>
          <w:i w:val="false"/>
          <w:color w:val="000000"/>
          <w:sz w:val="28"/>
        </w:rPr>
        <w:t>
      4. Есепті кезең: _________________ бастап_______________________ дейін</w:t>
      </w:r>
    </w:p>
    <w:bookmarkEnd w:id="39"/>
    <w:bookmarkStart w:name="z58" w:id="40"/>
    <w:p>
      <w:pPr>
        <w:spacing w:after="0"/>
        <w:ind w:left="0"/>
        <w:jc w:val="both"/>
      </w:pPr>
      <w:r>
        <w:rPr>
          <w:rFonts w:ascii="Times New Roman"/>
          <w:b w:val="false"/>
          <w:i w:val="false"/>
          <w:color w:val="000000"/>
          <w:sz w:val="28"/>
        </w:rPr>
        <w:t>
      5. Валюта атауы ( АҚШ доллары/еуро):________________________________</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7094"/>
        <w:gridCol w:w="1968"/>
        <w:gridCol w:w="942"/>
        <w:gridCol w:w="1559"/>
      </w:tblGrid>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Теңестірілген лауазым бойынша Қазақстан Республикасының шетелдегі мекемесіндегі төлемдер сомасы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ұйымдағы төлемдер 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өтеуге жататын айырма 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кепілдік берілген көлемі бойынша шығыстар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тағайындалған кезде халықаралық ұйымға жұмысқа жіберілуіне, жұмыс мерзімінің аяқталуы кезінде халықаралық ұйым қызметкерінің қайтып оралуына, жыл сайынғы ақы төленетін еңбек демалысының берілуіне, отбасы мүшелері бірінің қайтыс болуына байланысты көліктік шығыстар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оқыту бойынша шығыстар, оның ішінде: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бойынша шығыстар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бойынша шығыстар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бойынша шығыстар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бойынша шығыстар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керек-жарақ құнының жыл сайынғы ақшалай өтемақысы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дипломатиялық қызметі туралы" 2002 жылғы 7 наурыздағы Қазақстан Республикасының Заңы 25-бабының </w:t>
            </w:r>
            <w:r>
              <w:rPr>
                <w:rFonts w:ascii="Times New Roman"/>
                <w:b w:val="false"/>
                <w:i w:val="false"/>
                <w:color w:val="000000"/>
                <w:sz w:val="20"/>
              </w:rPr>
              <w:t>7</w:t>
            </w:r>
            <w:r>
              <w:rPr>
                <w:rFonts w:ascii="Times New Roman"/>
                <w:b w:val="false"/>
                <w:i w:val="false"/>
                <w:color w:val="000000"/>
                <w:sz w:val="20"/>
              </w:rPr>
              <w:t>-</w:t>
            </w:r>
            <w:r>
              <w:rPr>
                <w:rFonts w:ascii="Times New Roman"/>
                <w:b w:val="false"/>
                <w:i w:val="false"/>
                <w:color w:val="000000"/>
                <w:sz w:val="20"/>
              </w:rPr>
              <w:t>12 тармақтарында</w:t>
            </w:r>
            <w:r>
              <w:rPr>
                <w:rFonts w:ascii="Times New Roman"/>
                <w:b w:val="false"/>
                <w:i w:val="false"/>
                <w:color w:val="000000"/>
                <w:sz w:val="20"/>
              </w:rPr>
              <w:t xml:space="preserve"> көзделген оқиғалар болған жағдайда қосымша</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9" w:id="41"/>
    <w:p>
      <w:pPr>
        <w:spacing w:after="0"/>
        <w:ind w:left="0"/>
        <w:jc w:val="both"/>
      </w:pPr>
      <w:r>
        <w:rPr>
          <w:rFonts w:ascii="Times New Roman"/>
          <w:b w:val="false"/>
          <w:i w:val="false"/>
          <w:color w:val="000000"/>
          <w:sz w:val="28"/>
        </w:rPr>
        <w:t>
      Қазақстан Республикасының шет елдегі мекемесінің басшысы Қолы</w:t>
      </w:r>
    </w:p>
    <w:bookmarkEnd w:id="41"/>
    <w:p>
      <w:pPr>
        <w:spacing w:after="0"/>
        <w:ind w:left="0"/>
        <w:jc w:val="both"/>
      </w:pPr>
      <w:r>
        <w:rPr>
          <w:rFonts w:ascii="Times New Roman"/>
          <w:b w:val="false"/>
          <w:i w:val="false"/>
          <w:color w:val="000000"/>
          <w:sz w:val="28"/>
        </w:rPr>
        <w:t>
      Қазақстан Республикасының шет елдегі мекемесінің бухгалтері Қолы</w:t>
      </w:r>
    </w:p>
    <w:p>
      <w:pPr>
        <w:spacing w:after="0"/>
        <w:ind w:left="0"/>
        <w:jc w:val="both"/>
      </w:pPr>
      <w:r>
        <w:rPr>
          <w:rFonts w:ascii="Times New Roman"/>
          <w:b w:val="false"/>
          <w:i w:val="false"/>
          <w:color w:val="000000"/>
          <w:sz w:val="28"/>
        </w:rPr>
        <w:t>
      Күні Мөрі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