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9dee" w14:textId="1729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913 қаулысы.</w:t>
      </w:r>
    </w:p>
    <w:p>
      <w:pPr>
        <w:spacing w:after="0"/>
        <w:ind w:left="0"/>
        <w:jc w:val="both"/>
      </w:pPr>
      <w:bookmarkStart w:name="z3"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заңнамада белгіленген тәртіппен жалпы теңгерімдік құны 193140000 (бір жүз тоқсан үш миллион бір жүз қырық мың) теңге тұратын "Өскемен қаласының жылумен жабдықтау жүйелеріне арналған инвестициялар негіздемесі" құжаттамасы республикалық меншіктен "Қазақстан Республикасы Ұлттық экономика министрлігінің Құрылыс және тұрғын үй-коммуналдық шаруашылық істері комитеті" мемлекеттік мекемесінің теңгерімінен Шығыс Қазақстан облысының коммуналдық меншігіне берілсін.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Қаржы министрлігінің Мемлекеттік мүлік және жекешелендіру комитеті Қазақстан Республикасы Ұлттық экономика министрлігінің Құрылыс және тұрғын үй-коммуналдық шаруашылық істері комитетімен және Шығыс Қазақстан облысының әкімдігімен бірлесіп, заңнамада белгіленген тәртіппен осы қаулыға </w:t>
      </w:r>
      <w:r>
        <w:rPr>
          <w:rFonts w:ascii="Times New Roman"/>
          <w:b w:val="false"/>
          <w:i w:val="false"/>
          <w:color w:val="000000"/>
          <w:sz w:val="28"/>
        </w:rPr>
        <w:t>қосымшада</w:t>
      </w:r>
      <w:r>
        <w:rPr>
          <w:rFonts w:ascii="Times New Roman"/>
          <w:b w:val="false"/>
          <w:i w:val="false"/>
          <w:color w:val="000000"/>
          <w:sz w:val="28"/>
        </w:rPr>
        <w:t xml:space="preserve"> көрсетілген мүлікті қабылдау-беру жөнінде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913 қаулысына</w:t>
            </w:r>
            <w:r>
              <w:rPr>
                <w:rFonts w:ascii="Times New Roman"/>
                <w:b w:val="false"/>
                <w:i w:val="false"/>
                <w:color w:val="000000"/>
                <w:sz w:val="20"/>
              </w:rPr>
              <w:t xml:space="preserve"> қосымша</w:t>
            </w:r>
          </w:p>
        </w:tc>
      </w:tr>
    </w:tbl>
    <w:bookmarkStart w:name="z13" w:id="1"/>
    <w:p>
      <w:pPr>
        <w:spacing w:after="0"/>
        <w:ind w:left="0"/>
        <w:jc w:val="left"/>
      </w:pPr>
      <w:r>
        <w:rPr>
          <w:rFonts w:ascii="Times New Roman"/>
          <w:b/>
          <w:i w:val="false"/>
          <w:color w:val="000000"/>
        </w:rPr>
        <w:t xml:space="preserve"> Республикалық меншіктен "Қазақстан Республикасы Ұлттық экономика министрлігінің Құрылыс және тұрғын үй-коммуналдық шаруашылық істері комитеті" мемлекеттік мекемесінің теңгерімінен Шығыс Қазақстан облысының коммуналдық меншігіне берілетін мүліктің тізбесі ("Өскемен қаласының жылумен жабдықтау жүйелеріне арналған инвестициялар негіздемесі" құжаттамасы)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6463"/>
        <w:gridCol w:w="2090"/>
        <w:gridCol w:w="881"/>
        <w:gridCol w:w="1827"/>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xml:space="preserve">
Құжаттаманың </w:t>
            </w:r>
            <w:r>
              <w:br/>
            </w:r>
            <w:r>
              <w:rPr>
                <w:rFonts w:ascii="Times New Roman"/>
                <w:b w:val="false"/>
                <w:i w:val="false"/>
                <w:color w:val="000000"/>
                <w:sz w:val="20"/>
              </w:rPr>
              <w:t>
атауы</w:t>
            </w:r>
          </w:p>
          <w:bookmarkEnd w:id="2"/>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xml:space="preserve">
Құжат </w:t>
            </w:r>
            <w:r>
              <w:br/>
            </w:r>
            <w:r>
              <w:rPr>
                <w:rFonts w:ascii="Times New Roman"/>
                <w:b w:val="false"/>
                <w:i w:val="false"/>
                <w:color w:val="000000"/>
                <w:sz w:val="20"/>
              </w:rPr>
              <w:t>
түрі</w:t>
            </w:r>
          </w:p>
          <w:bookmarkEnd w:id="3"/>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xml:space="preserve">
Дана </w:t>
            </w:r>
            <w:r>
              <w:br/>
            </w:r>
            <w:r>
              <w:rPr>
                <w:rFonts w:ascii="Times New Roman"/>
                <w:b w:val="false"/>
                <w:i w:val="false"/>
                <w:color w:val="000000"/>
                <w:sz w:val="20"/>
              </w:rPr>
              <w:t>
саны</w:t>
            </w:r>
          </w:p>
          <w:bookmarkEnd w:id="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жылумен жабдықтау жүйелеріне арналған инвестициялар негіздемесі" құжаттамасы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1-бөлім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2-бөлім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1-бөлім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2-бөлім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3-бөлім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4-бөлім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5-бөлім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6-бөлім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 1-бөлім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 2-бөлім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зерттеу актілері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 1-бөлім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зерттеу актілері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 2-бөлім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инженерлік-геологиялық жағдайы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1.1-бөлім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1.2-бөлім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1.3-бөлім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2.1-бөлім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2.2-бөлім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3.1-бөлім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3.2-бөлім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3.3-бөлім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3.4-бөлім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3.5-бөлім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3.6-бөлім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3.7-бөлім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3.8-бөлім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 3.9-бөлім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5-том, </w:t>
            </w:r>
            <w:r>
              <w:br/>
            </w:r>
            <w:r>
              <w:rPr>
                <w:rFonts w:ascii="Times New Roman"/>
                <w:b w:val="false"/>
                <w:i w:val="false"/>
                <w:color w:val="000000"/>
                <w:sz w:val="20"/>
              </w:rPr>
              <w:t>
3.10-бөлім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3.11-бөлім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3.12-бөлім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3.13-бөлім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6.1-том, 1-бөлім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 2-бөлім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 (негізгі нұсқа)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 (балама нұсқа)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21 желтоқсандағы № 06-0378/15 Мемлекеттік сараптама қорытындысының түпнұсқасы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