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7fde" w14:textId="6267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заң жобалау жұмыстарының 2017 жылға арналған жоспары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905 қаулысы.</w:t>
      </w:r>
    </w:p>
    <w:p>
      <w:pPr>
        <w:spacing w:after="0"/>
        <w:ind w:left="0"/>
        <w:jc w:val="left"/>
      </w:pPr>
      <w:r>
        <w:rPr>
          <w:rFonts w:ascii="Times New Roman"/>
          <w:b/>
          <w:i w:val="false"/>
          <w:color w:val="000000"/>
        </w:rPr>
        <w:t xml:space="preserve"> Қазақстан Республикасы Үкіметінің заң жобалау жұмыстарының 2017 жылға арналған жоспары туралы</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Қазақстан Республикасы Үкіметінің заң жобалау жұмыстарының 2017 жылға арналған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 </w:t>
      </w:r>
      <w:r>
        <w:br/>
      </w:r>
      <w:r>
        <w:rPr>
          <w:rFonts w:ascii="Times New Roman"/>
          <w:b w:val="false"/>
          <w:i w:val="false"/>
          <w:color w:val="000000"/>
          <w:sz w:val="28"/>
        </w:rPr>
        <w:t xml:space="preserve">
      </w:t>
      </w:r>
      <w:r>
        <w:rPr>
          <w:rFonts w:ascii="Times New Roman"/>
          <w:b w:val="false"/>
          <w:i w:val="false"/>
          <w:color w:val="000000"/>
          <w:sz w:val="28"/>
        </w:rPr>
        <w:t>3. Жоспарда көзделген заң жобаларын әзірлеуші мемлекеттік органдар заң жобаларын Қазақстан Республикасы Әділет министрлігіне Жоспарда белгіленген айдың 1-күнінен кешіктірмей және Қазақстан Республикасының Үкіметіне Жоспарда белгіленген айдың 20-күнінен кешіктірмей ұсынсын.</w:t>
      </w:r>
      <w:r>
        <w:br/>
      </w:r>
      <w:r>
        <w:rPr>
          <w:rFonts w:ascii="Times New Roman"/>
          <w:b w:val="false"/>
          <w:i w:val="false"/>
          <w:color w:val="000000"/>
          <w:sz w:val="28"/>
        </w:rPr>
        <w:t xml:space="preserve">
      </w:t>
      </w:r>
      <w:r>
        <w:rPr>
          <w:rFonts w:ascii="Times New Roman"/>
          <w:b w:val="false"/>
          <w:i w:val="false"/>
          <w:color w:val="000000"/>
          <w:sz w:val="28"/>
        </w:rPr>
        <w:t>4.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2016 жылғы </w:t>
            </w:r>
            <w:r>
              <w:rPr>
                <w:rFonts w:ascii="Times New Roman"/>
                <w:b w:val="false"/>
                <w:i w:val="false"/>
                <w:color w:val="000000"/>
                <w:sz w:val="20"/>
              </w:rPr>
              <w:t>29 желтоқсандағы</w:t>
            </w:r>
            <w:r>
              <w:br/>
            </w:r>
            <w:r>
              <w:rPr>
                <w:rFonts w:ascii="Times New Roman"/>
                <w:b w:val="false"/>
                <w:i w:val="false"/>
                <w:color w:val="000000"/>
                <w:sz w:val="20"/>
              </w:rPr>
              <w:t>№ 905 қаулысы</w:t>
            </w:r>
          </w:p>
        </w:tc>
      </w:tr>
    </w:tbl>
    <w:p>
      <w:pPr>
        <w:spacing w:after="0"/>
        <w:ind w:left="0"/>
        <w:jc w:val="left"/>
      </w:pPr>
      <w:r>
        <w:rPr>
          <w:rFonts w:ascii="Times New Roman"/>
          <w:b/>
          <w:i w:val="false"/>
          <w:color w:val="000000"/>
        </w:rPr>
        <w:t xml:space="preserve"> Қазақстан Республикасы Үкіметінің заң жобалау жұмыстарының 2017 жылға арналған жоспары</w:t>
      </w:r>
    </w:p>
    <w:p>
      <w:pPr>
        <w:spacing w:after="0"/>
        <w:ind w:left="0"/>
        <w:jc w:val="both"/>
      </w:pPr>
      <w:r>
        <w:rPr>
          <w:rFonts w:ascii="Times New Roman"/>
          <w:b w:val="false"/>
          <w:i w:val="false"/>
          <w:color w:val="ff0000"/>
          <w:sz w:val="28"/>
        </w:rPr>
        <w:t xml:space="preserve">
      Ескерту. Жоспарға өзгерістер енгізілді - ҚР Үкіметінің 17.04.2017 </w:t>
      </w:r>
      <w:r>
        <w:rPr>
          <w:rFonts w:ascii="Times New Roman"/>
          <w:b w:val="false"/>
          <w:i w:val="false"/>
          <w:color w:val="ff0000"/>
          <w:sz w:val="28"/>
        </w:rPr>
        <w:t>№ 202</w:t>
      </w:r>
      <w:r>
        <w:rPr>
          <w:rFonts w:ascii="Times New Roman"/>
          <w:b w:val="false"/>
          <w:i w:val="false"/>
          <w:color w:val="ff0000"/>
          <w:sz w:val="28"/>
        </w:rPr>
        <w:t xml:space="preserve">; 25.05.2017 </w:t>
      </w:r>
      <w:r>
        <w:rPr>
          <w:rFonts w:ascii="Times New Roman"/>
          <w:b w:val="false"/>
          <w:i w:val="false"/>
          <w:color w:val="ff0000"/>
          <w:sz w:val="28"/>
        </w:rPr>
        <w:t>№ 297</w:t>
      </w:r>
      <w:r>
        <w:rPr>
          <w:rFonts w:ascii="Times New Roman"/>
          <w:b w:val="false"/>
          <w:i w:val="false"/>
          <w:color w:val="ff0000"/>
          <w:sz w:val="28"/>
        </w:rPr>
        <w:t xml:space="preserve">; 31.05.2017 </w:t>
      </w:r>
      <w:r>
        <w:rPr>
          <w:rFonts w:ascii="Times New Roman"/>
          <w:b w:val="false"/>
          <w:i w:val="false"/>
          <w:color w:val="ff0000"/>
          <w:sz w:val="28"/>
        </w:rPr>
        <w:t>№ 317</w:t>
      </w:r>
      <w:r>
        <w:rPr>
          <w:rFonts w:ascii="Times New Roman"/>
          <w:b w:val="false"/>
          <w:i w:val="false"/>
          <w:color w:val="ff0000"/>
          <w:sz w:val="28"/>
        </w:rPr>
        <w:t xml:space="preserve">; 20.07.2017 </w:t>
      </w:r>
      <w:r>
        <w:rPr>
          <w:rFonts w:ascii="Times New Roman"/>
          <w:b w:val="false"/>
          <w:i w:val="false"/>
          <w:color w:val="ff0000"/>
          <w:sz w:val="28"/>
        </w:rPr>
        <w:t>№ 440</w:t>
      </w:r>
      <w:r>
        <w:rPr>
          <w:rFonts w:ascii="Times New Roman"/>
          <w:b w:val="false"/>
          <w:i w:val="false"/>
          <w:color w:val="ff0000"/>
          <w:sz w:val="28"/>
        </w:rPr>
        <w:t xml:space="preserve">; 30.10.2017 </w:t>
      </w:r>
      <w:r>
        <w:rPr>
          <w:rFonts w:ascii="Times New Roman"/>
          <w:b w:val="false"/>
          <w:i w:val="false"/>
          <w:color w:val="ff0000"/>
          <w:sz w:val="28"/>
        </w:rPr>
        <w:t>№ 677</w:t>
      </w:r>
      <w:r>
        <w:rPr>
          <w:rFonts w:ascii="Times New Roman"/>
          <w:b w:val="false"/>
          <w:i w:val="false"/>
          <w:color w:val="ff0000"/>
          <w:sz w:val="28"/>
        </w:rPr>
        <w:t xml:space="preserve">; 28.12.2017 </w:t>
      </w:r>
      <w:r>
        <w:rPr>
          <w:rFonts w:ascii="Times New Roman"/>
          <w:b w:val="false"/>
          <w:i w:val="false"/>
          <w:color w:val="ff0000"/>
          <w:sz w:val="28"/>
        </w:rPr>
        <w:t>№ 892</w:t>
      </w:r>
      <w:r>
        <w:rPr>
          <w:rFonts w:ascii="Times New Roman"/>
          <w:b w:val="false"/>
          <w:i w:val="false"/>
          <w:color w:val="ff0000"/>
          <w:sz w:val="28"/>
        </w:rPr>
        <w:t xml:space="preserve">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8323"/>
        <w:gridCol w:w="587"/>
        <w:gridCol w:w="402"/>
        <w:gridCol w:w="402"/>
        <w:gridCol w:w="402"/>
        <w:gridCol w:w="1188"/>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1"/>
        </w:tc>
        <w:tc>
          <w:tcPr>
            <w:tcW w:w="8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атауы</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сапалы әзірлеу және уақтылы енгізу үшін жауапты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2"/>
          <w:p>
            <w:pPr>
              <w:spacing w:after="20"/>
              <w:ind w:left="20"/>
              <w:jc w:val="both"/>
            </w:pPr>
            <w:r>
              <w:rPr>
                <w:rFonts w:ascii="Times New Roman"/>
                <w:b w:val="false"/>
                <w:i w:val="false"/>
                <w:color w:val="000000"/>
                <w:sz w:val="20"/>
              </w:rPr>
              <w:t>
1</w:t>
            </w:r>
          </w:p>
          <w:bookmarkEnd w:id="2"/>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1</w:t>
            </w:r>
          </w:p>
          <w:bookmarkEnd w:id="3"/>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Заңына өзгерістер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4"/>
          <w:p>
            <w:pPr>
              <w:spacing w:after="20"/>
              <w:ind w:left="20"/>
              <w:jc w:val="both"/>
            </w:pPr>
            <w:r>
              <w:rPr>
                <w:rFonts w:ascii="Times New Roman"/>
                <w:b w:val="false"/>
                <w:i w:val="false"/>
                <w:color w:val="000000"/>
                <w:sz w:val="20"/>
              </w:rPr>
              <w:t>
2</w:t>
            </w:r>
          </w:p>
          <w:bookmarkEnd w:id="4"/>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жоғары оқу орындарының академиялық және басқару дербестігін кеңейту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 Суханбердие ва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3</w:t>
            </w:r>
          </w:p>
          <w:bookmarkEnd w:id="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17.04.2017 </w:t>
            </w:r>
            <w:r>
              <w:rPr>
                <w:rFonts w:ascii="Times New Roman"/>
                <w:b w:val="false"/>
                <w:i w:val="false"/>
                <w:color w:val="ff0000"/>
                <w:sz w:val="20"/>
              </w:rPr>
              <w:t>№ 202</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
          <w:p>
            <w:pPr>
              <w:spacing w:after="20"/>
              <w:ind w:left="20"/>
              <w:jc w:val="both"/>
            </w:pPr>
            <w:r>
              <w:rPr>
                <w:rFonts w:ascii="Times New Roman"/>
                <w:b w:val="false"/>
                <w:i w:val="false"/>
                <w:color w:val="000000"/>
                <w:sz w:val="20"/>
              </w:rPr>
              <w:t>
4</w:t>
            </w:r>
          </w:p>
          <w:bookmarkEnd w:id="6"/>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кейбiр заңнамалық актiлерiне ақпарат және коммуникация мәселелерi бойынша өзгерiстер мен толықтырулар енгiзу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 </w:t>
            </w:r>
            <w:r>
              <w:br/>
            </w:r>
            <w:r>
              <w:rPr>
                <w:rFonts w:ascii="Times New Roman"/>
                <w:b w:val="false"/>
                <w:i w:val="false"/>
                <w:color w:val="000000"/>
                <w:sz w:val="20"/>
              </w:rPr>
              <w:t>
Әжібаев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7"/>
          <w:p>
            <w:pPr>
              <w:spacing w:after="20"/>
              <w:ind w:left="20"/>
              <w:jc w:val="both"/>
            </w:pPr>
            <w:r>
              <w:rPr>
                <w:rFonts w:ascii="Times New Roman"/>
                <w:b w:val="false"/>
                <w:i w:val="false"/>
                <w:color w:val="000000"/>
                <w:sz w:val="20"/>
              </w:rPr>
              <w:t>
5</w:t>
            </w:r>
          </w:p>
          <w:bookmarkEnd w:id="7"/>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кейбір заңнамалық актілеріне архив ісі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Райымқұлова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8"/>
          <w:p>
            <w:pPr>
              <w:spacing w:after="20"/>
              <w:ind w:left="20"/>
              <w:jc w:val="both"/>
            </w:pPr>
            <w:r>
              <w:rPr>
                <w:rFonts w:ascii="Times New Roman"/>
                <w:b w:val="false"/>
                <w:i w:val="false"/>
                <w:color w:val="000000"/>
                <w:sz w:val="20"/>
              </w:rPr>
              <w:t>
6</w:t>
            </w:r>
          </w:p>
          <w:bookmarkEnd w:id="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31.05.2017 </w:t>
            </w:r>
            <w:r>
              <w:rPr>
                <w:rFonts w:ascii="Times New Roman"/>
                <w:b w:val="false"/>
                <w:i w:val="false"/>
                <w:color w:val="ff0000"/>
                <w:sz w:val="20"/>
              </w:rPr>
              <w:t>№ 317</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7</w:t>
            </w:r>
          </w:p>
          <w:bookmarkEnd w:id="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25.05.2017 </w:t>
            </w:r>
            <w:r>
              <w:rPr>
                <w:rFonts w:ascii="Times New Roman"/>
                <w:b w:val="false"/>
                <w:i w:val="false"/>
                <w:color w:val="ff0000"/>
                <w:sz w:val="20"/>
              </w:rPr>
              <w:t>№ 297</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8</w:t>
            </w:r>
          </w:p>
          <w:bookmarkEnd w:id="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25.05.2017 </w:t>
            </w:r>
            <w:r>
              <w:rPr>
                <w:rFonts w:ascii="Times New Roman"/>
                <w:b w:val="false"/>
                <w:i w:val="false"/>
                <w:color w:val="ff0000"/>
                <w:sz w:val="20"/>
              </w:rPr>
              <w:t>№ 297</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9</w:t>
            </w:r>
          </w:p>
          <w:bookmarkEnd w:id="11"/>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w:t>
            </w:r>
            <w:r>
              <w:br/>
            </w:r>
            <w:r>
              <w:rPr>
                <w:rFonts w:ascii="Times New Roman"/>
                <w:b w:val="false"/>
                <w:i w:val="false"/>
                <w:color w:val="000000"/>
                <w:sz w:val="20"/>
              </w:rPr>
              <w:t>
Нүкенов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10</w:t>
            </w:r>
          </w:p>
          <w:bookmarkEnd w:id="12"/>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кодексіне</w:t>
            </w:r>
            <w:r>
              <w:rPr>
                <w:rFonts w:ascii="Times New Roman"/>
                <w:b w:val="false"/>
                <w:i w:val="false"/>
                <w:color w:val="000000"/>
                <w:sz w:val="20"/>
              </w:rPr>
              <w:t xml:space="preserve">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З.Х. Баймолдина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11</w:t>
            </w:r>
          </w:p>
          <w:bookmarkEnd w:id="13"/>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есiрткi, психотроптық заттар, сол тектестер мен прекурсорлардың айналымын бақылау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Р.Т. </w:t>
            </w:r>
            <w:r>
              <w:br/>
            </w:r>
            <w:r>
              <w:rPr>
                <w:rFonts w:ascii="Times New Roman"/>
                <w:b w:val="false"/>
                <w:i w:val="false"/>
                <w:color w:val="000000"/>
                <w:sz w:val="20"/>
              </w:rPr>
              <w:t>
Жақыпов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12</w:t>
            </w:r>
          </w:p>
          <w:bookmarkEnd w:id="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30.10.2017 </w:t>
            </w:r>
            <w:r>
              <w:rPr>
                <w:rFonts w:ascii="Times New Roman"/>
                <w:b w:val="false"/>
                <w:i w:val="false"/>
                <w:color w:val="ff0000"/>
                <w:sz w:val="20"/>
              </w:rPr>
              <w:t>№ 677</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13</w:t>
            </w:r>
          </w:p>
          <w:bookmarkEnd w:id="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30.10.2017 </w:t>
            </w:r>
            <w:r>
              <w:rPr>
                <w:rFonts w:ascii="Times New Roman"/>
                <w:b w:val="false"/>
                <w:i w:val="false"/>
                <w:color w:val="ff0000"/>
                <w:sz w:val="20"/>
              </w:rPr>
              <w:t>№ 677</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14</w:t>
            </w:r>
          </w:p>
          <w:bookmarkEnd w:id="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30.10.2017 </w:t>
            </w:r>
            <w:r>
              <w:rPr>
                <w:rFonts w:ascii="Times New Roman"/>
                <w:b w:val="false"/>
                <w:i w:val="false"/>
                <w:color w:val="ff0000"/>
                <w:sz w:val="20"/>
              </w:rPr>
              <w:t>№ 677</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15</w:t>
            </w:r>
          </w:p>
          <w:bookmarkEnd w:id="17"/>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2018 – 2020 жылдарға арналған кепілдендірілген трансферт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16</w:t>
            </w:r>
          </w:p>
          <w:bookmarkEnd w:id="18"/>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жылдарға арналған республикалық бюджет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Савельева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17</w:t>
            </w:r>
          </w:p>
          <w:bookmarkEnd w:id="19"/>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(келісім бойынша)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w:t>
            </w:r>
            <w:r>
              <w:br/>
            </w:r>
            <w:r>
              <w:rPr>
                <w:rFonts w:ascii="Times New Roman"/>
                <w:b w:val="false"/>
                <w:i w:val="false"/>
                <w:color w:val="000000"/>
                <w:sz w:val="20"/>
              </w:rPr>
              <w:t>
Смоляков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18</w:t>
            </w:r>
          </w:p>
          <w:bookmarkEnd w:id="20"/>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19</w:t>
            </w:r>
          </w:p>
          <w:bookmarkEnd w:id="21"/>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жер қойнауын пайдалану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Тоқтабаев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20</w:t>
            </w:r>
          </w:p>
          <w:bookmarkEnd w:id="22"/>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функцияларды бәсекелес ортаға беру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Әбілқасымова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21</w:t>
            </w:r>
          </w:p>
          <w:bookmarkEnd w:id="23"/>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Айтуғанов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А.Р.Райымқұлова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кинематография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А.Р.Райымқұлова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22</w:t>
            </w:r>
          </w:p>
          <w:bookmarkEnd w:id="24"/>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тұрғын үй қатынастары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w:t>
            </w:r>
            <w:r>
              <w:br/>
            </w:r>
            <w:r>
              <w:rPr>
                <w:rFonts w:ascii="Times New Roman"/>
                <w:b w:val="false"/>
                <w:i w:val="false"/>
                <w:color w:val="000000"/>
                <w:sz w:val="20"/>
              </w:rPr>
              <w:t>
Мұхтаров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23</w:t>
            </w:r>
          </w:p>
          <w:bookmarkEnd w:id="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28.12.2017 </w:t>
            </w:r>
            <w:r>
              <w:rPr>
                <w:rFonts w:ascii="Times New Roman"/>
                <w:b w:val="false"/>
                <w:i w:val="false"/>
                <w:color w:val="ff0000"/>
                <w:sz w:val="20"/>
              </w:rPr>
              <w:t>№ 892</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24</w:t>
            </w:r>
          </w:p>
          <w:bookmarkEnd w:id="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28.12.2017 </w:t>
            </w:r>
            <w:r>
              <w:rPr>
                <w:rFonts w:ascii="Times New Roman"/>
                <w:b w:val="false"/>
                <w:i w:val="false"/>
                <w:color w:val="ff0000"/>
                <w:sz w:val="20"/>
              </w:rPr>
              <w:t>№ 892</w:t>
            </w:r>
            <w:r>
              <w:rPr>
                <w:rFonts w:ascii="Times New Roman"/>
                <w:b w:val="false"/>
                <w:i w:val="false"/>
                <w:color w:val="ff0000"/>
                <w:sz w:val="20"/>
              </w:rPr>
              <w:t xml:space="preserve"> қаулысымен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25</w:t>
            </w:r>
          </w:p>
          <w:bookmarkEnd w:id="27"/>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реттеу және валюталық бақылау туралы (жаңа редакция)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(келісім бойынша)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w:t>
            </w:r>
            <w:r>
              <w:br/>
            </w:r>
            <w:r>
              <w:rPr>
                <w:rFonts w:ascii="Times New Roman"/>
                <w:b w:val="false"/>
                <w:i w:val="false"/>
                <w:color w:val="000000"/>
                <w:sz w:val="20"/>
              </w:rPr>
              <w:t>
Смоляков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26</w:t>
            </w:r>
          </w:p>
          <w:bookmarkEnd w:id="28"/>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r>
              <w:br/>
            </w:r>
            <w:r>
              <w:rPr>
                <w:rFonts w:ascii="Times New Roman"/>
                <w:b w:val="false"/>
                <w:i w:val="false"/>
                <w:color w:val="000000"/>
                <w:sz w:val="20"/>
              </w:rPr>
              <w:t>
(келісім бойынша)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 </w:t>
            </w:r>
            <w:r>
              <w:br/>
            </w:r>
            <w:r>
              <w:rPr>
                <w:rFonts w:ascii="Times New Roman"/>
                <w:b w:val="false"/>
                <w:i w:val="false"/>
                <w:color w:val="000000"/>
                <w:sz w:val="20"/>
              </w:rPr>
              <w:t>
Смоляков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27</w:t>
            </w:r>
          </w:p>
          <w:bookmarkEnd w:id="29"/>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статистика мәселелері бойынша өзгерістер мен толықтырулар енгізу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 Дәленов</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туралы (жаңа редакция)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Жұманғарин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28</w:t>
            </w:r>
          </w:p>
          <w:bookmarkEnd w:id="30"/>
        </w:tc>
        <w:tc>
          <w:tcPr>
            <w:tcW w:w="8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кейбiр заңнамалық актiлерiне әлеуметтiк қамсыздандыру мәселелерi бойынша өзгерiстер мен толықтырулар енгiзу туралы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Жақыпова</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ҰЭМ – Қазақстан Республикасының Ұлттық экономика министрлігі</w:t>
      </w:r>
      <w:r>
        <w:br/>
      </w:r>
      <w:r>
        <w:rPr>
          <w:rFonts w:ascii="Times New Roman"/>
          <w:b w:val="false"/>
          <w:i w:val="false"/>
          <w:color w:val="000000"/>
          <w:sz w:val="28"/>
        </w:rPr>
        <w:t xml:space="preserve">
      </w:t>
      </w:r>
      <w:r>
        <w:rPr>
          <w:rFonts w:ascii="Times New Roman"/>
          <w:b w:val="false"/>
          <w:i w:val="false"/>
          <w:color w:val="000000"/>
          <w:sz w:val="28"/>
        </w:rPr>
        <w:t>ИДМ – Қазақстан Республикасының Инвестициялар және даму министрлігі</w:t>
      </w:r>
      <w:r>
        <w:br/>
      </w:r>
      <w:r>
        <w:rPr>
          <w:rFonts w:ascii="Times New Roman"/>
          <w:b w:val="false"/>
          <w:i w:val="false"/>
          <w:color w:val="000000"/>
          <w:sz w:val="28"/>
        </w:rPr>
        <w:t xml:space="preserve">
      </w:t>
      </w:r>
      <w:r>
        <w:rPr>
          <w:rFonts w:ascii="Times New Roman"/>
          <w:b w:val="false"/>
          <w:i w:val="false"/>
          <w:color w:val="000000"/>
          <w:sz w:val="28"/>
        </w:rPr>
        <w:t xml:space="preserve">АШМ – Қазақстан Республикасының Ауыл шаруашылығы министрлігі </w:t>
      </w:r>
      <w:r>
        <w:br/>
      </w:r>
      <w:r>
        <w:rPr>
          <w:rFonts w:ascii="Times New Roman"/>
          <w:b w:val="false"/>
          <w:i w:val="false"/>
          <w:color w:val="000000"/>
          <w:sz w:val="28"/>
        </w:rPr>
        <w:t xml:space="preserve">
      </w:t>
      </w:r>
      <w:r>
        <w:rPr>
          <w:rFonts w:ascii="Times New Roman"/>
          <w:b w:val="false"/>
          <w:i w:val="false"/>
          <w:color w:val="000000"/>
          <w:sz w:val="28"/>
        </w:rPr>
        <w:t>Қаржымині – Қазақстан Республикасының Қаржы министрлігі</w:t>
      </w:r>
      <w:r>
        <w:br/>
      </w:r>
      <w:r>
        <w:rPr>
          <w:rFonts w:ascii="Times New Roman"/>
          <w:b w:val="false"/>
          <w:i w:val="false"/>
          <w:color w:val="000000"/>
          <w:sz w:val="28"/>
        </w:rPr>
        <w:t xml:space="preserve">
      </w:t>
      </w:r>
      <w:r>
        <w:rPr>
          <w:rFonts w:ascii="Times New Roman"/>
          <w:b w:val="false"/>
          <w:i w:val="false"/>
          <w:color w:val="000000"/>
          <w:sz w:val="28"/>
        </w:rPr>
        <w:t>БҒМ – Қазақстан Республикасының Білім және ғылым министрлігі</w:t>
      </w:r>
      <w:r>
        <w:br/>
      </w:r>
      <w:r>
        <w:rPr>
          <w:rFonts w:ascii="Times New Roman"/>
          <w:b w:val="false"/>
          <w:i w:val="false"/>
          <w:color w:val="000000"/>
          <w:sz w:val="28"/>
        </w:rPr>
        <w:t xml:space="preserve">
      </w:t>
      </w:r>
      <w:r>
        <w:rPr>
          <w:rFonts w:ascii="Times New Roman"/>
          <w:b w:val="false"/>
          <w:i w:val="false"/>
          <w:color w:val="000000"/>
          <w:sz w:val="28"/>
        </w:rPr>
        <w:t>ІІМ – Қазақстан Республикасының Ішкі істер министрлігі</w:t>
      </w:r>
      <w:r>
        <w:br/>
      </w:r>
      <w:r>
        <w:rPr>
          <w:rFonts w:ascii="Times New Roman"/>
          <w:b w:val="false"/>
          <w:i w:val="false"/>
          <w:color w:val="000000"/>
          <w:sz w:val="28"/>
        </w:rPr>
        <w:t xml:space="preserve">
      </w:t>
      </w:r>
      <w:r>
        <w:rPr>
          <w:rFonts w:ascii="Times New Roman"/>
          <w:b w:val="false"/>
          <w:i w:val="false"/>
          <w:color w:val="000000"/>
          <w:sz w:val="28"/>
        </w:rPr>
        <w:t xml:space="preserve">АКМ - Қазақстан Республикасының Ақпарат және коммуникация министрлігі </w:t>
      </w:r>
      <w:r>
        <w:br/>
      </w:r>
      <w:r>
        <w:rPr>
          <w:rFonts w:ascii="Times New Roman"/>
          <w:b w:val="false"/>
          <w:i w:val="false"/>
          <w:color w:val="000000"/>
          <w:sz w:val="28"/>
        </w:rPr>
        <w:t xml:space="preserve">
      </w:t>
      </w:r>
      <w:r>
        <w:rPr>
          <w:rFonts w:ascii="Times New Roman"/>
          <w:b w:val="false"/>
          <w:i w:val="false"/>
          <w:color w:val="000000"/>
          <w:sz w:val="28"/>
        </w:rPr>
        <w:t>Әділетмині – Қазақстан Республикасының Әділет министрлігі</w:t>
      </w:r>
      <w:r>
        <w:br/>
      </w:r>
      <w:r>
        <w:rPr>
          <w:rFonts w:ascii="Times New Roman"/>
          <w:b w:val="false"/>
          <w:i w:val="false"/>
          <w:color w:val="000000"/>
          <w:sz w:val="28"/>
        </w:rPr>
        <w:t xml:space="preserve">
      </w:t>
      </w:r>
      <w:r>
        <w:rPr>
          <w:rFonts w:ascii="Times New Roman"/>
          <w:b w:val="false"/>
          <w:i w:val="false"/>
          <w:color w:val="000000"/>
          <w:sz w:val="28"/>
        </w:rPr>
        <w:t>ДСӘДМ – Қазақстан Республикасының Денсаулық сақтау және әлеуметтік даму министрлігі</w:t>
      </w:r>
      <w:r>
        <w:br/>
      </w:r>
      <w:r>
        <w:rPr>
          <w:rFonts w:ascii="Times New Roman"/>
          <w:b w:val="false"/>
          <w:i w:val="false"/>
          <w:color w:val="000000"/>
          <w:sz w:val="28"/>
        </w:rPr>
        <w:t xml:space="preserve">
      </w:t>
      </w:r>
      <w:r>
        <w:rPr>
          <w:rFonts w:ascii="Times New Roman"/>
          <w:b w:val="false"/>
          <w:i w:val="false"/>
          <w:color w:val="000000"/>
          <w:sz w:val="28"/>
        </w:rPr>
        <w:t>ДІАҚМ - Қазақстан Республикасының Дін істері және азаматтық қоғам министрлігі</w:t>
      </w:r>
      <w:r>
        <w:br/>
      </w:r>
      <w:r>
        <w:rPr>
          <w:rFonts w:ascii="Times New Roman"/>
          <w:b w:val="false"/>
          <w:i w:val="false"/>
          <w:color w:val="000000"/>
          <w:sz w:val="28"/>
        </w:rPr>
        <w:t xml:space="preserve">
      </w:t>
      </w:r>
      <w:r>
        <w:rPr>
          <w:rFonts w:ascii="Times New Roman"/>
          <w:b w:val="false"/>
          <w:i w:val="false"/>
          <w:color w:val="000000"/>
          <w:sz w:val="28"/>
        </w:rPr>
        <w:t>МСМ – Қазақстан Республикасының Мәдениет және спорт министрлігі</w:t>
      </w:r>
      <w:r>
        <w:br/>
      </w:r>
      <w:r>
        <w:rPr>
          <w:rFonts w:ascii="Times New Roman"/>
          <w:b w:val="false"/>
          <w:i w:val="false"/>
          <w:color w:val="000000"/>
          <w:sz w:val="28"/>
        </w:rPr>
        <w:t xml:space="preserve">
      </w:t>
      </w:r>
      <w:r>
        <w:rPr>
          <w:rFonts w:ascii="Times New Roman"/>
          <w:b w:val="false"/>
          <w:i w:val="false"/>
          <w:color w:val="000000"/>
          <w:sz w:val="28"/>
        </w:rPr>
        <w:t>Қорғанысмині - Қазақстан Республикасының Қорғаныс министрлігі</w:t>
      </w:r>
      <w:r>
        <w:br/>
      </w:r>
      <w:r>
        <w:rPr>
          <w:rFonts w:ascii="Times New Roman"/>
          <w:b w:val="false"/>
          <w:i w:val="false"/>
          <w:color w:val="000000"/>
          <w:sz w:val="28"/>
        </w:rPr>
        <w:t xml:space="preserve">
      </w:t>
      </w:r>
      <w:r>
        <w:rPr>
          <w:rFonts w:ascii="Times New Roman"/>
          <w:b w:val="false"/>
          <w:i w:val="false"/>
          <w:color w:val="000000"/>
          <w:sz w:val="28"/>
        </w:rPr>
        <w:t>ҰБ - Қазақстан Республикасының Ұлттық Банкі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