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97af" w14:textId="3709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Үкiметiнiң 2016 жылғы 15 желтоқсандағы № 803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«1995 жылғы 23 желтоқсандағы Қазақстан Республикасы мен Ресей</w:t>
      </w:r>
      <w:r>
        <w:br/>
      </w:r>
      <w:r>
        <w:rPr>
          <w:rFonts w:ascii="Times New Roman"/>
          <w:b/>
          <w:i w:val="false"/>
          <w:color w:val="000000"/>
        </w:rPr>
        <w:t>
Федерациясы арасындағы Байқоңыр қаласының мәртебесі және ондағы</w:t>
      </w:r>
      <w:r>
        <w:br/>
      </w:r>
      <w:r>
        <w:rPr>
          <w:rFonts w:ascii="Times New Roman"/>
          <w:b/>
          <w:i w:val="false"/>
          <w:color w:val="000000"/>
        </w:rPr>
        <w:t>
атқарушы өкімет органдарын құрудың тәртібі мен олардың</w:t>
      </w:r>
      <w:r>
        <w:br/>
      </w:r>
      <w:r>
        <w:rPr>
          <w:rFonts w:ascii="Times New Roman"/>
          <w:b/>
          <w:i w:val="false"/>
          <w:color w:val="000000"/>
        </w:rPr>
        <w:t>
мәртебесі туралы келісімге өзгеріс енгізу туралы хаттамаға қол</w:t>
      </w:r>
      <w:r>
        <w:br/>
      </w:r>
      <w:r>
        <w:rPr>
          <w:rFonts w:ascii="Times New Roman"/>
          <w:b/>
          <w:i w:val="false"/>
          <w:color w:val="000000"/>
        </w:rPr>
        <w:t>
қою туралы» Қазақстан Республикасы Президентінің 2014 жылғы</w:t>
      </w:r>
      <w:r>
        <w:br/>
      </w:r>
      <w:r>
        <w:rPr>
          <w:rFonts w:ascii="Times New Roman"/>
          <w:b/>
          <w:i w:val="false"/>
          <w:color w:val="000000"/>
        </w:rPr>
        <w:t>
18 маусымдағы № 843 Жарлығына өзгерістер енгізу туралы</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реформалауға байланысты </w:t>
      </w:r>
      <w:r>
        <w:rPr>
          <w:rFonts w:ascii="Times New Roman"/>
          <w:b/>
          <w:i w:val="false"/>
          <w:color w:val="000000"/>
          <w:sz w:val="28"/>
        </w:rPr>
        <w:t>ҚАУЛЫ ЕТЕМІН:</w:t>
      </w:r>
      <w:r>
        <w:br/>
      </w:r>
      <w:r>
        <w:rPr>
          <w:rFonts w:ascii="Times New Roman"/>
          <w:b w:val="false"/>
          <w:i w:val="false"/>
          <w:color w:val="000000"/>
          <w:sz w:val="28"/>
        </w:rPr>
        <w:t>
      1.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хаттамаға қол қою туралы» Қазақстан Республикасы Президентінің 2014 жылғы 18 маусымдағы № 843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40-41, 375-құжат) мынадай өзгерістер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жоғарыда аталған Жарлықпен мақұлданған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келісімге өзгеріс енгізу туралы хаттама жобасында:</w:t>
      </w:r>
      <w:r>
        <w:br/>
      </w:r>
      <w:r>
        <w:rPr>
          <w:rFonts w:ascii="Times New Roman"/>
          <w:b w:val="false"/>
          <w:i w:val="false"/>
          <w:color w:val="000000"/>
          <w:sz w:val="28"/>
        </w:rPr>
        <w:t>
      1-баптың үшінші абзацы мынадай редакцияда жазылсын:</w:t>
      </w:r>
      <w:r>
        <w:br/>
      </w:r>
      <w:r>
        <w:rPr>
          <w:rFonts w:ascii="Times New Roman"/>
          <w:b w:val="false"/>
          <w:i w:val="false"/>
          <w:color w:val="000000"/>
          <w:sz w:val="28"/>
        </w:rPr>
        <w:t>
      «3. «Байқоңыр» кешені жалға берілген кезеңде Байқоңыр қаласының аумағында Қазақстан Республикасының мынадай мемлекеттік органдары жұмыс істейді: сот, прокуратура, Қазақстан Республикасының Қорғаныс және аэроғарыш өнеркәсібі министрлігі Аэроғарыш комитетінің бөлімшесі, «Байқоңыр» кешеніндегі Қазақстан Республикасы Президентінің арнаулы өкілі, Қазақстан Республикасының Қаржы министрлігі Мемлекеттік мүлік және жекешелендіру комитетінің бөлімшесі, Қазақстан Республикасы Ұлттық Банкінің бөлімшесі, Қазақстан Республикасының Қаржы министрлігі Мемлекеттік кірістер комитетінің бөлімшесі (кеден ісі саласындағы функцияларды жүзеге асыруға қатысты бөлігінде), Қызылорда облысы Байқоңыр қаласының Қорғаныс істері жөніндегі бөлімі (бұрын болған әскери комиссариаттың функцияларымен), Қазақстан Республикасы ішкі істер органдарының бөлімшесі, Қазақстан Республикасының қоршаған ортаны қорғау саласындағы уәкілетті органының бөлімшесі, Қазақстан Республикасы Әділет министрлігінің бөлімшесі, Қызылорда облысының жергілікті атқарушы органының жердің пайдаланылуы мен қорғалуын бақылау жөніндегі уәкілетті органының өкілі, Қазақстан Республикасы Ұлттық қауіпсіздік комитетінің бөлімшесі, Қазақстан Республикасының Ұлттық қауiпсiздiк комитетi Шекара қызметiнiң бөлімшесі,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Қызылорда облысы бойынша Соттар әкімшісінің бөлімшесі, Қазақстан Республикасының Қаржы министрлігі Қазынашылық комитетінің бөлімшесі, Қазақстан Республикасының Ұлттық экономика министрлігі Статистика комитетінің бөлімшесі, Қармақшы аудандық жұмыспен қамту және әлеуметтік бағдарламалар бөлімінің Байқоңыр филиалы.».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