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98ab" w14:textId="56b9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Ғылыми-зерттеу, ғылыми-техникалық және (немесе) тәжірибелік-конструкторлық жұмыстарға жататын жұмыстардың тізбесін бекіту туралы" 2012 жылғы 25 маусымдағы № 830 және "Қазақстан Республикасының аумағында ғылыми-зерттеу, ғылыми-техникалық және (немесе) тәжірибелік-конструкторлық жұмыстардың нәтижесін енгізуді растау қағидаларын бекіту және "Келiсiмшарт бойынша жұмыстарды орындау үшiн қажеттi Қазақстан Республикасының аумағындағы ғылыми-зерттеу және тәжiрибелiк-конструкторлық жұмыстарға арналған шығыстарды айқындау қағидасын бекiту туралы" Қазақстан Республикасы Үкіметінің 2010 жылғы 30 желтоқсандағы № 1449 қаулысының күші жойылды деп тану туралы" 2012 жылғы 16 шілдедегі № 940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3 желтоқсандағы № 7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Ғылыми-зерттеу, ғылыми-техникалық және (немесе) тәжірибелік-конструкторлық жұмыстарға жататын жұмыстардың тізбесін бекіту туралы" Қазақстан Республикасы Үкіметінің 2012 жылғы 25 маусымдағы № 8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8, 797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ның аумағында ғылыми-зерттеу, ғылыми-техникалық және (немесе) тәжірибелік-конструкторлық жұмыстардың нәтижесін енгізуді растау қағидаларын бекіту және "Келiсiмшарт бойынша жұмыстарды орындау үшiн қажеттi Қазақстан Республикасының аумағындағы ғылыми-зерттеу және тәжiрибелiк-конструкторлық жұмыстарға арналған шығыстарды айқындау қағидасын бекiту туралы" Қазақстан Республикасы Үкiметiнiң 2010 жылғы 30 желтоқсандағы № 1449 қаулысының күші жойылды деп тану туралы" Қазақстан Республикасы Үкіметінің 2012 жылғы 16 шілдедегі № 94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3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7-құжат)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