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88809" w14:textId="0988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24 қарашадағы № 736 қаулысы. Күші жойылды - Қазақстан Республикасы Үкіметінің 2020 жылғы 27 тамыздағы № 540 қаулысымен (алғашқы ресми жарияланған күнінен кейін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27.08.2020 </w:t>
      </w:r>
      <w:r>
        <w:rPr>
          <w:rFonts w:ascii="Times New Roman"/>
          <w:b w:val="false"/>
          <w:i w:val="false"/>
          <w:color w:val="ff0000"/>
          <w:sz w:val="28"/>
        </w:rPr>
        <w:t>№ 540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(бұдан әрі – өзгерістер мен толықтырулар) бекітілсін.</w:t>
      </w:r>
    </w:p>
    <w:bookmarkEnd w:id="1"/>
    <w:bookmarkStart w:name="z3" w:id="2"/>
    <w:p>
      <w:pPr>
        <w:spacing w:after="0"/>
        <w:ind w:left="0"/>
        <w:jc w:val="both"/>
      </w:pPr>
      <w:r>
        <w:rPr>
          <w:rFonts w:ascii="Times New Roman"/>
          <w:b w:val="false"/>
          <w:i w:val="false"/>
          <w:color w:val="000000"/>
          <w:sz w:val="28"/>
        </w:rPr>
        <w:t>
      2. Осы қаулы 2015 жылғы 1 қаңтардан бастап қолданысқа енгізілетін өзгерістер мен толықтырулардың 1-тармағы 5) тармақшасының екінші, бесінші, алтыншы, жетінші, сегізінші, тоғызыншы, оныншы, он бірінші, он екінші, он үшінші және он төртінші абзацтарын, 6) тармақшасының үшінші, бесінші және алтыншы абзацтарын, осы қаулыға қосымшаның 8-тармағын, 9-тармағының бірінші, үшінші, төртінші, бесінші, алтыншы, сегізінші, тоғызыншы, оныншы, он екінші, он үшінші және он төртінші абзацтарын, 13-тармағының бірінші, екінші, бесінші, алтыншы және жетінші абзацтарын қоспағанда,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Б.Сағынтаев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736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3"/>
    <w:bookmarkStart w:name="z6" w:id="4"/>
    <w:p>
      <w:pPr>
        <w:spacing w:after="0"/>
        <w:ind w:left="0"/>
        <w:jc w:val="both"/>
      </w:pPr>
      <w:r>
        <w:rPr>
          <w:rFonts w:ascii="Times New Roman"/>
          <w:b w:val="false"/>
          <w:i w:val="false"/>
          <w:color w:val="ff0000"/>
          <w:sz w:val="28"/>
        </w:rPr>
        <w:t xml:space="preserve">
      1. Күші жойылды – ҚР Үкіметінің 29.12.2018 </w:t>
      </w:r>
      <w:r>
        <w:rPr>
          <w:rFonts w:ascii="Times New Roman"/>
          <w:b w:val="false"/>
          <w:i w:val="false"/>
          <w:color w:val="ff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43" w:id="5"/>
    <w:p>
      <w:pPr>
        <w:spacing w:after="0"/>
        <w:ind w:left="0"/>
        <w:jc w:val="both"/>
      </w:pPr>
      <w:r>
        <w:rPr>
          <w:rFonts w:ascii="Times New Roman"/>
          <w:b w:val="false"/>
          <w:i w:val="false"/>
          <w:color w:val="000000"/>
          <w:sz w:val="28"/>
        </w:rPr>
        <w:t xml:space="preserve">
      2. "Қарсы күрес жүргізу бюджет қаражаты есебінен жүзеге асырылатын зиянды организмдер тізбесін және Зиянды организмдерге қарсы күрес жөніндегі іс-шараларды жүргізу ережесін бекіту туралы" Қазақстан Республикасы Үкіметінің 2010 жылғы 18 наурыздағы № 217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2010 ж., № 25-26, 187-құжат):</w:t>
      </w:r>
    </w:p>
    <w:bookmarkEnd w:id="5"/>
    <w:bookmarkStart w:name="z44" w:id="6"/>
    <w:p>
      <w:pPr>
        <w:spacing w:after="0"/>
        <w:ind w:left="0"/>
        <w:jc w:val="both"/>
      </w:pPr>
      <w:r>
        <w:rPr>
          <w:rFonts w:ascii="Times New Roman"/>
          <w:b w:val="false"/>
          <w:i w:val="false"/>
          <w:color w:val="000000"/>
          <w:sz w:val="28"/>
        </w:rPr>
        <w:t xml:space="preserve">
      көрсетілген қаулымен бекітілген Зиянды организмдерге қарсы күрес жөніндегі іс-шараларды жүргізу </w:t>
      </w:r>
      <w:r>
        <w:rPr>
          <w:rFonts w:ascii="Times New Roman"/>
          <w:b w:val="false"/>
          <w:i w:val="false"/>
          <w:color w:val="000000"/>
          <w:sz w:val="28"/>
        </w:rPr>
        <w:t>ережесінде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6" w:id="7"/>
    <w:p>
      <w:pPr>
        <w:spacing w:after="0"/>
        <w:ind w:left="0"/>
        <w:jc w:val="both"/>
      </w:pPr>
      <w:r>
        <w:rPr>
          <w:rFonts w:ascii="Times New Roman"/>
          <w:b w:val="false"/>
          <w:i w:val="false"/>
          <w:color w:val="000000"/>
          <w:sz w:val="28"/>
        </w:rPr>
        <w:t>
      "2. Бюджет қаражаты есебінен зиянды организмдерге қарсы күрес жөніндегі іс-шаралар Қазақстан Республикасының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2005 жылғы 8 шілдедегі, "</w:t>
      </w:r>
      <w:r>
        <w:rPr>
          <w:rFonts w:ascii="Times New Roman"/>
          <w:b w:val="false"/>
          <w:i w:val="false"/>
          <w:color w:val="000000"/>
          <w:sz w:val="28"/>
        </w:rPr>
        <w:t>Өсімдіктерді қорғау туралы</w:t>
      </w:r>
      <w:r>
        <w:rPr>
          <w:rFonts w:ascii="Times New Roman"/>
          <w:b w:val="false"/>
          <w:i w:val="false"/>
          <w:color w:val="000000"/>
          <w:sz w:val="28"/>
        </w:rPr>
        <w:t>" 2002 жылғы 3 шілдедегі және "</w:t>
      </w:r>
      <w:r>
        <w:rPr>
          <w:rFonts w:ascii="Times New Roman"/>
          <w:b w:val="false"/>
          <w:i w:val="false"/>
          <w:color w:val="000000"/>
          <w:sz w:val="28"/>
        </w:rPr>
        <w:t>Мемлекеттік сатып алу туралы</w:t>
      </w:r>
      <w:r>
        <w:rPr>
          <w:rFonts w:ascii="Times New Roman"/>
          <w:b w:val="false"/>
          <w:i w:val="false"/>
          <w:color w:val="000000"/>
          <w:sz w:val="28"/>
        </w:rPr>
        <w:t>" 2015 жылғы 4 желтоқсандағы заңдарына сәйкес жергілікті органның тиісті шешімі негізінде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29.12.2018 </w:t>
      </w:r>
      <w:r>
        <w:rPr>
          <w:rFonts w:ascii="Times New Roman"/>
          <w:b w:val="false"/>
          <w:i w:val="false"/>
          <w:color w:val="000000"/>
          <w:sz w:val="28"/>
        </w:rPr>
        <w:t>№ 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24 қарашадағы</w:t>
            </w:r>
            <w:r>
              <w:br/>
            </w:r>
            <w:r>
              <w:rPr>
                <w:rFonts w:ascii="Times New Roman"/>
                <w:b w:val="false"/>
                <w:i w:val="false"/>
                <w:color w:val="000000"/>
                <w:sz w:val="20"/>
              </w:rPr>
              <w:t>№ 736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19 тамыздағы</w:t>
            </w:r>
            <w:r>
              <w:br/>
            </w:r>
            <w:r>
              <w:rPr>
                <w:rFonts w:ascii="Times New Roman"/>
                <w:b w:val="false"/>
                <w:i w:val="false"/>
                <w:color w:val="000000"/>
                <w:sz w:val="20"/>
              </w:rPr>
              <w:t>№ 824 қаулысымен</w:t>
            </w:r>
            <w:r>
              <w:br/>
            </w:r>
            <w:r>
              <w:rPr>
                <w:rFonts w:ascii="Times New Roman"/>
                <w:b w:val="false"/>
                <w:i w:val="false"/>
                <w:color w:val="000000"/>
                <w:sz w:val="20"/>
              </w:rPr>
              <w:t>бекітілген</w:t>
            </w:r>
          </w:p>
        </w:tc>
      </w:tr>
    </w:tbl>
    <w:bookmarkStart w:name="z54" w:id="8"/>
    <w:p>
      <w:pPr>
        <w:spacing w:after="0"/>
        <w:ind w:left="0"/>
        <w:jc w:val="left"/>
      </w:pPr>
      <w:r>
        <w:rPr>
          <w:rFonts w:ascii="Times New Roman"/>
          <w:b/>
          <w:i w:val="false"/>
          <w:color w:val="000000"/>
        </w:rPr>
        <w:t xml:space="preserve"> Еуразиялық экономикалық одақта тауарлар импортын</w:t>
      </w:r>
      <w:r>
        <w:br/>
      </w:r>
      <w:r>
        <w:rPr>
          <w:rFonts w:ascii="Times New Roman"/>
          <w:b/>
          <w:i w:val="false"/>
          <w:color w:val="000000"/>
        </w:rPr>
        <w:t>қосылған құн салығынан босату қағидалары</w:t>
      </w:r>
    </w:p>
    <w:bookmarkEnd w:id="8"/>
    <w:bookmarkStart w:name="z55" w:id="9"/>
    <w:p>
      <w:pPr>
        <w:spacing w:after="0"/>
        <w:ind w:left="0"/>
        <w:jc w:val="both"/>
      </w:pPr>
      <w:r>
        <w:rPr>
          <w:rFonts w:ascii="Times New Roman"/>
          <w:b w:val="false"/>
          <w:i w:val="false"/>
          <w:color w:val="000000"/>
          <w:sz w:val="28"/>
        </w:rPr>
        <w:t xml:space="preserve">
      1. Осы Еуразиялық экономикалық одақта тауарлар импортын қосылған құн салығынан босату қағидалары (бұдан әрі – Қағидалар) "Салық және бюджетке төленетін басқа да міндетті төлемдер туралы" Қазақстан Республикасы Кодексінің (Салық кодексі) (бұдан әрі – Кодекс) </w:t>
      </w:r>
      <w:r>
        <w:rPr>
          <w:rFonts w:ascii="Times New Roman"/>
          <w:b w:val="false"/>
          <w:i w:val="false"/>
          <w:color w:val="000000"/>
          <w:sz w:val="28"/>
        </w:rPr>
        <w:t>276-15-бабына</w:t>
      </w:r>
      <w:r>
        <w:rPr>
          <w:rFonts w:ascii="Times New Roman"/>
          <w:b w:val="false"/>
          <w:i w:val="false"/>
          <w:color w:val="000000"/>
          <w:sz w:val="28"/>
        </w:rPr>
        <w:t xml:space="preserve"> сәйкес әзірленді және Еуразиялық экономикалық одақта тауарлар импортын қосылған құн салығынан босату тәртібін айқындайды.</w:t>
      </w:r>
    </w:p>
    <w:bookmarkEnd w:id="9"/>
    <w:bookmarkStart w:name="z56" w:id="10"/>
    <w:p>
      <w:pPr>
        <w:spacing w:after="0"/>
        <w:ind w:left="0"/>
        <w:jc w:val="both"/>
      </w:pPr>
      <w:r>
        <w:rPr>
          <w:rFonts w:ascii="Times New Roman"/>
          <w:b w:val="false"/>
          <w:i w:val="false"/>
          <w:color w:val="000000"/>
          <w:sz w:val="28"/>
        </w:rPr>
        <w:t>
      Осы Қағидалардың қолданысы Еуразиялық экономикалық одаққа мүше мемлекеттердің аумағынан Қазақстан Республикасының аумағына тауарлар импортын жүзеге асыратын тұлғаларға (бұдан әрі – тұлға) қолданылады.</w:t>
      </w:r>
    </w:p>
    <w:bookmarkEnd w:id="10"/>
    <w:bookmarkStart w:name="z57" w:id="11"/>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тауарлар импорты Қазақстан Республикасының мемлекеттік кірістер органына осы Қағидаларда көзделген тиісті құжаттарды ұсынылған кезде қосылған құн салығынан босатылады.</w:t>
      </w:r>
    </w:p>
    <w:bookmarkEnd w:id="11"/>
    <w:bookmarkStart w:name="z58" w:id="12"/>
    <w:p>
      <w:pPr>
        <w:spacing w:after="0"/>
        <w:ind w:left="0"/>
        <w:jc w:val="both"/>
      </w:pPr>
      <w:r>
        <w:rPr>
          <w:rFonts w:ascii="Times New Roman"/>
          <w:b w:val="false"/>
          <w:i w:val="false"/>
          <w:color w:val="000000"/>
          <w:sz w:val="28"/>
        </w:rPr>
        <w:t xml:space="preserve">
      Осы Қағидаларда көзделген құжаттар Кодекстің </w:t>
      </w:r>
      <w:r>
        <w:rPr>
          <w:rFonts w:ascii="Times New Roman"/>
          <w:b w:val="false"/>
          <w:i w:val="false"/>
          <w:color w:val="000000"/>
          <w:sz w:val="28"/>
        </w:rPr>
        <w:t>276-20-бабында</w:t>
      </w:r>
      <w:r>
        <w:rPr>
          <w:rFonts w:ascii="Times New Roman"/>
          <w:b w:val="false"/>
          <w:i w:val="false"/>
          <w:color w:val="000000"/>
          <w:sz w:val="28"/>
        </w:rPr>
        <w:t xml:space="preserve"> белгіленген мерзімде ұсынылады.</w:t>
      </w:r>
    </w:p>
    <w:bookmarkEnd w:id="12"/>
    <w:bookmarkStart w:name="z59" w:id="13"/>
    <w:p>
      <w:pPr>
        <w:spacing w:after="0"/>
        <w:ind w:left="0"/>
        <w:jc w:val="both"/>
      </w:pPr>
      <w:r>
        <w:rPr>
          <w:rFonts w:ascii="Times New Roman"/>
          <w:b w:val="false"/>
          <w:i w:val="false"/>
          <w:color w:val="000000"/>
          <w:sz w:val="28"/>
        </w:rPr>
        <w:t>
      3. Еуразиялық экономикалық одаққа мүше мемлекеттердің аумағынан Қазақстан Республикасының аумағына ұлттық және шетелдік валюта банкноттары мен монеталарының (мәдени-тарихи құндылығы бар банкноттар мен монеталардан басқа), сондай-ақ бағалы қағаздардың импорты кезінде тауарға ілеспе құжаттар ұсынылады.</w:t>
      </w:r>
    </w:p>
    <w:bookmarkEnd w:id="13"/>
    <w:bookmarkStart w:name="z60" w:id="14"/>
    <w:p>
      <w:pPr>
        <w:spacing w:after="0"/>
        <w:ind w:left="0"/>
        <w:jc w:val="both"/>
      </w:pPr>
      <w:r>
        <w:rPr>
          <w:rFonts w:ascii="Times New Roman"/>
          <w:b w:val="false"/>
          <w:i w:val="false"/>
          <w:color w:val="000000"/>
          <w:sz w:val="28"/>
        </w:rPr>
        <w:t xml:space="preserve">
      4. Акцизделетін тауарларды қоспағанда, Еуразиялық экономикалық одаққа мүше мемлекеттердің аумағынан Қазақстан Республикасының аумағына ізгілік көмек ретінде әкелінетін тауарлар импорты кезінде мынадай құжаттар ұсынылады: </w:t>
      </w:r>
    </w:p>
    <w:bookmarkEnd w:id="14"/>
    <w:bookmarkStart w:name="z61" w:id="15"/>
    <w:p>
      <w:pPr>
        <w:spacing w:after="0"/>
        <w:ind w:left="0"/>
        <w:jc w:val="both"/>
      </w:pPr>
      <w:r>
        <w:rPr>
          <w:rFonts w:ascii="Times New Roman"/>
          <w:b w:val="false"/>
          <w:i w:val="false"/>
          <w:color w:val="000000"/>
          <w:sz w:val="28"/>
        </w:rPr>
        <w:t>
      1) тауарға ілеспе құжаттар және/немесе ізгілік көмек ретінде әкелінетін тауарлардың мәртебесін көрсете отырып, дипломатиялық немесе оларға теңестірілген өкілдіктердің растамасы;</w:t>
      </w:r>
    </w:p>
    <w:bookmarkEnd w:id="15"/>
    <w:bookmarkStart w:name="z62" w:id="16"/>
    <w:p>
      <w:pPr>
        <w:spacing w:after="0"/>
        <w:ind w:left="0"/>
        <w:jc w:val="both"/>
      </w:pPr>
      <w:r>
        <w:rPr>
          <w:rFonts w:ascii="Times New Roman"/>
          <w:b w:val="false"/>
          <w:i w:val="false"/>
          <w:color w:val="000000"/>
          <w:sz w:val="28"/>
        </w:rPr>
        <w:t>
      2) тауарларды жөнелтушінің, оның ішінде тауарларды өтеусіз беру фактісін растайтын шет тілінде жасалған растамасы;</w:t>
      </w:r>
    </w:p>
    <w:bookmarkEnd w:id="16"/>
    <w:bookmarkStart w:name="z63" w:id="1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толтырылатын тауарларды халықтың өмірі мен тұрмыс жағдайларын жақсартуға, сондай-ақ әскери, экологиялық, табиғи және техногендік сипаттағы төтенше жағдайлардың алдын алуға және жоюға ғана мақсатты пайдалану туралы алушының міндеттемесі.</w:t>
      </w:r>
    </w:p>
    <w:bookmarkEnd w:id="17"/>
    <w:bookmarkStart w:name="z64" w:id="18"/>
    <w:p>
      <w:pPr>
        <w:spacing w:after="0"/>
        <w:ind w:left="0"/>
        <w:jc w:val="both"/>
      </w:pPr>
      <w:r>
        <w:rPr>
          <w:rFonts w:ascii="Times New Roman"/>
          <w:b w:val="false"/>
          <w:i w:val="false"/>
          <w:color w:val="000000"/>
          <w:sz w:val="28"/>
        </w:rPr>
        <w:t>
      5. Акцизделетін тауарларды қоспағанда, Еуразиялық экономикалық одаққа мүше мемлекеттердің аумағынан Қазақстан Республикасының аумағына техникалық жәрдем көрсетуді қоса алғанда, мемлекеттер, мемлекеттер үкіметтерінің, халықаралық ұйымдардың желілері бойынша қайырымдылық мақсатында әкелінетін тауарлар импорты кезінде мынадай құжаттар ұсынылады:</w:t>
      </w:r>
    </w:p>
    <w:bookmarkEnd w:id="18"/>
    <w:bookmarkStart w:name="z65" w:id="19"/>
    <w:p>
      <w:pPr>
        <w:spacing w:after="0"/>
        <w:ind w:left="0"/>
        <w:jc w:val="both"/>
      </w:pPr>
      <w:r>
        <w:rPr>
          <w:rFonts w:ascii="Times New Roman"/>
          <w:b w:val="false"/>
          <w:i w:val="false"/>
          <w:color w:val="000000"/>
          <w:sz w:val="28"/>
        </w:rPr>
        <w:t>
      1) мемлекеттер, мемлекеттер үкіметтерімен халықаралық ұйымдардың желілері бойынша қайырымдылық мақсатында әкелінетін тауарлар үшін:</w:t>
      </w:r>
    </w:p>
    <w:bookmarkEnd w:id="19"/>
    <w:bookmarkStart w:name="z66" w:id="20"/>
    <w:p>
      <w:pPr>
        <w:spacing w:after="0"/>
        <w:ind w:left="0"/>
        <w:jc w:val="both"/>
      </w:pPr>
      <w:r>
        <w:rPr>
          <w:rFonts w:ascii="Times New Roman"/>
          <w:b w:val="false"/>
          <w:i w:val="false"/>
          <w:color w:val="000000"/>
          <w:sz w:val="28"/>
        </w:rPr>
        <w:t>
      тауарға ілеспе құжаттар және/немесе қайырымдылық мақсатында әкелінетін тауардың мәртебесін көрсете отырып, дипломатиялық немесе оларға теңестірілген өкілдіктердің растамасы;</w:t>
      </w:r>
    </w:p>
    <w:bookmarkEnd w:id="20"/>
    <w:bookmarkStart w:name="z67" w:id="21"/>
    <w:p>
      <w:pPr>
        <w:spacing w:after="0"/>
        <w:ind w:left="0"/>
        <w:jc w:val="both"/>
      </w:pPr>
      <w:r>
        <w:rPr>
          <w:rFonts w:ascii="Times New Roman"/>
          <w:b w:val="false"/>
          <w:i w:val="false"/>
          <w:color w:val="000000"/>
          <w:sz w:val="28"/>
        </w:rPr>
        <w:t>
      қайырымдылық мақсатында тауарлар әкелуді белгілейтін тиісті келісімдер, шарттар;</w:t>
      </w:r>
    </w:p>
    <w:bookmarkEnd w:id="21"/>
    <w:bookmarkStart w:name="z68" w:id="22"/>
    <w:p>
      <w:pPr>
        <w:spacing w:after="0"/>
        <w:ind w:left="0"/>
        <w:jc w:val="both"/>
      </w:pPr>
      <w:r>
        <w:rPr>
          <w:rFonts w:ascii="Times New Roman"/>
          <w:b w:val="false"/>
          <w:i w:val="false"/>
          <w:color w:val="000000"/>
          <w:sz w:val="28"/>
        </w:rPr>
        <w:t>
      заңды тұлғалар үшін – заңды тұлғаның коммерциялық емес ұйым ретінде тіркелгенін растайтын заңды тұлғаны мемлекеттік тіркеу (қайта тіркеу) туралы куәліктің* немесе анықтаманың көшірмесі, сондай-ақ жарғының көшірмесі;</w:t>
      </w:r>
    </w:p>
    <w:bookmarkEnd w:id="22"/>
    <w:bookmarkStart w:name="z69" w:id="23"/>
    <w:p>
      <w:pPr>
        <w:spacing w:after="0"/>
        <w:ind w:left="0"/>
        <w:jc w:val="both"/>
      </w:pPr>
      <w:r>
        <w:rPr>
          <w:rFonts w:ascii="Times New Roman"/>
          <w:b w:val="false"/>
          <w:i w:val="false"/>
          <w:color w:val="000000"/>
          <w:sz w:val="28"/>
        </w:rPr>
        <w:t xml:space="preserve">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p>
    <w:bookmarkEnd w:id="23"/>
    <w:bookmarkStart w:name="z70" w:id="24"/>
    <w:p>
      <w:pPr>
        <w:spacing w:after="0"/>
        <w:ind w:left="0"/>
        <w:jc w:val="both"/>
      </w:pPr>
      <w:r>
        <w:rPr>
          <w:rFonts w:ascii="Times New Roman"/>
          <w:b w:val="false"/>
          <w:i w:val="false"/>
          <w:color w:val="000000"/>
          <w:sz w:val="28"/>
        </w:rPr>
        <w:t>
      2) техникалық жәрдем ретінде әкелінетін тауарлар үшін:</w:t>
      </w:r>
    </w:p>
    <w:bookmarkEnd w:id="24"/>
    <w:bookmarkStart w:name="z71" w:id="25"/>
    <w:p>
      <w:pPr>
        <w:spacing w:after="0"/>
        <w:ind w:left="0"/>
        <w:jc w:val="both"/>
      </w:pPr>
      <w:r>
        <w:rPr>
          <w:rFonts w:ascii="Times New Roman"/>
          <w:b w:val="false"/>
          <w:i w:val="false"/>
          <w:color w:val="000000"/>
          <w:sz w:val="28"/>
        </w:rPr>
        <w:t xml:space="preserve">
      тауарларды әкелу оларды орындау үшін жүзеге асырылатын бағдарламаның атауы мен техникалық жәрдемдесу жөніндегі жобаның </w:t>
      </w:r>
    </w:p>
    <w:bookmarkEnd w:id="25"/>
    <w:p>
      <w:pPr>
        <w:spacing w:after="0"/>
        <w:ind w:left="0"/>
        <w:jc w:val="both"/>
      </w:pPr>
      <w:r>
        <w:rPr>
          <w:rFonts w:ascii="Times New Roman"/>
          <w:b w:val="false"/>
          <w:i w:val="false"/>
          <w:color w:val="000000"/>
          <w:sz w:val="28"/>
        </w:rPr>
        <w:t>
      (келісімшарттың) деректемелері көрсетілуі тиіс тауарға ілеспе құжаттар және/немесе дипломатиялық немесе оларға теңестірілген өкілдіктердің растамасы;</w:t>
      </w:r>
    </w:p>
    <w:bookmarkStart w:name="z73" w:id="26"/>
    <w:p>
      <w:pPr>
        <w:spacing w:after="0"/>
        <w:ind w:left="0"/>
        <w:jc w:val="both"/>
      </w:pPr>
      <w:r>
        <w:rPr>
          <w:rFonts w:ascii="Times New Roman"/>
          <w:b w:val="false"/>
          <w:i w:val="false"/>
          <w:color w:val="000000"/>
          <w:sz w:val="28"/>
        </w:rPr>
        <w:t>
      тауарлар оларды орындау үшін жеткізілетін техникалық жәрдемдесу жөніндегі жобаның (келісімшарттың) көшірмесі.</w:t>
      </w:r>
    </w:p>
    <w:bookmarkEnd w:id="26"/>
    <w:bookmarkStart w:name="z74" w:id="27"/>
    <w:p>
      <w:pPr>
        <w:spacing w:after="0"/>
        <w:ind w:left="0"/>
        <w:jc w:val="both"/>
      </w:pPr>
      <w:r>
        <w:rPr>
          <w:rFonts w:ascii="Times New Roman"/>
          <w:b w:val="false"/>
          <w:i w:val="false"/>
          <w:color w:val="000000"/>
          <w:sz w:val="28"/>
        </w:rPr>
        <w:t>
      Бұл ретте Қазақстан тарапының техникалық жәрдемдесу бағдарламасының орындалуын бақылайтын құзыретті органы Қазақстан Республикасының мемлекеттік кірістер органына жобаның орындалуы туралы ақпарат береді. Әкелінетін тауарлардың ұсынылған жобаларда әкелінуі көзделген тауарларға сәйкестігін қамтамасыз ету мақсатында осы жобаларда тауарлар тізбесі бөлек көрсетілуі тиіс.</w:t>
      </w:r>
    </w:p>
    <w:bookmarkEnd w:id="27"/>
    <w:bookmarkStart w:name="z75" w:id="28"/>
    <w:p>
      <w:pPr>
        <w:spacing w:after="0"/>
        <w:ind w:left="0"/>
        <w:jc w:val="both"/>
      </w:pPr>
      <w:r>
        <w:rPr>
          <w:rFonts w:ascii="Times New Roman"/>
          <w:b w:val="false"/>
          <w:i w:val="false"/>
          <w:color w:val="000000"/>
          <w:sz w:val="28"/>
        </w:rPr>
        <w:t>
      6. Еуразиялық экономикалық одаққа мүше мемлекеттердің аумағынан Қазақстан Республикасының аумағына шет мемлекеттің Қазақстан Республикасында аккредиттелген дипломатиялық және оларға теңестірілген өкілдіктерінің, осы өкілдіктердің дипломатиялық, әкімшілік-техникалық персоналына жататын адамдардың, сондай-ақ олардың өздерімен бірге тұратын отбасы мүшелерінің; Қазақстан Республикасында аккредиттелген шет мемлекеттің консулдық мекемелерінің, консулдық лауазымды адамдардың, консулдық қызметшілердің сондай-ақ олардың өздерімен бірге тұратын отбасы мүшелерінің ресми пайдалануы үшін әкелінетін және Қазақстан Республикасы ратификациялаған халықаралық шарттарға сәйкес салықтан босатылатын тауарлардың импорты кезінде мынадай құжаттар ұсынылады:</w:t>
      </w:r>
    </w:p>
    <w:bookmarkEnd w:id="28"/>
    <w:bookmarkStart w:name="z76" w:id="29"/>
    <w:p>
      <w:pPr>
        <w:spacing w:after="0"/>
        <w:ind w:left="0"/>
        <w:jc w:val="both"/>
      </w:pPr>
      <w:r>
        <w:rPr>
          <w:rFonts w:ascii="Times New Roman"/>
          <w:b w:val="false"/>
          <w:i w:val="false"/>
          <w:color w:val="000000"/>
          <w:sz w:val="28"/>
        </w:rPr>
        <w:t>
      1) тауарға ілеспе құжаттар;</w:t>
      </w:r>
    </w:p>
    <w:bookmarkEnd w:id="29"/>
    <w:bookmarkStart w:name="z77" w:id="30"/>
    <w:p>
      <w:pPr>
        <w:spacing w:after="0"/>
        <w:ind w:left="0"/>
        <w:jc w:val="both"/>
      </w:pPr>
      <w:r>
        <w:rPr>
          <w:rFonts w:ascii="Times New Roman"/>
          <w:b w:val="false"/>
          <w:i w:val="false"/>
          <w:color w:val="000000"/>
          <w:sz w:val="28"/>
        </w:rPr>
        <w:t xml:space="preserve">
      2) әкелінетін тауарларды тек жеке қолдану үшін нысаналы пайдалану туралы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белгіленген нысан бойынша алушының міндеттемесі.</w:t>
      </w:r>
    </w:p>
    <w:bookmarkEnd w:id="30"/>
    <w:bookmarkStart w:name="z78" w:id="31"/>
    <w:p>
      <w:pPr>
        <w:spacing w:after="0"/>
        <w:ind w:left="0"/>
        <w:jc w:val="both"/>
      </w:pPr>
      <w:r>
        <w:rPr>
          <w:rFonts w:ascii="Times New Roman"/>
          <w:b w:val="false"/>
          <w:i w:val="false"/>
          <w:color w:val="000000"/>
          <w:sz w:val="28"/>
        </w:rPr>
        <w:t>
      7. Мынадай:</w:t>
      </w:r>
    </w:p>
    <w:bookmarkEnd w:id="31"/>
    <w:bookmarkStart w:name="z79" w:id="32"/>
    <w:p>
      <w:pPr>
        <w:spacing w:after="0"/>
        <w:ind w:left="0"/>
        <w:jc w:val="both"/>
      </w:pPr>
      <w:r>
        <w:rPr>
          <w:rFonts w:ascii="Times New Roman"/>
          <w:b w:val="false"/>
          <w:i w:val="false"/>
          <w:color w:val="000000"/>
          <w:sz w:val="28"/>
        </w:rPr>
        <w:t>
      Қазақстан Республикасының дәрілік заттардың, медициналық мақсаттағы бұйымдар мен медициналық техниканың мемлекеттік тізілімінде (бұдан әрі – Мемлекеттік тізілім) тіркелген;</w:t>
      </w:r>
    </w:p>
    <w:bookmarkEnd w:id="32"/>
    <w:bookmarkStart w:name="z80" w:id="33"/>
    <w:p>
      <w:pPr>
        <w:spacing w:after="0"/>
        <w:ind w:left="0"/>
        <w:jc w:val="both"/>
      </w:pPr>
      <w:r>
        <w:rPr>
          <w:rFonts w:ascii="Times New Roman"/>
          <w:b w:val="false"/>
          <w:i w:val="false"/>
          <w:color w:val="000000"/>
          <w:sz w:val="28"/>
        </w:rPr>
        <w:t>
      денсаулық сақтау саласындағы уәкілетті орган берген қорытынды (рұқсат құжаты) негізінде Мемлекеттік тізілімде тіркелмеген кез келген нысандағы дәрілік заттардың, медициналық мақсаттағы бұйымдардың және медициналық техниканың импорты қосылған құн салығынан босатылады.</w:t>
      </w:r>
    </w:p>
    <w:bookmarkEnd w:id="33"/>
    <w:bookmarkStart w:name="z81" w:id="34"/>
    <w:p>
      <w:pPr>
        <w:spacing w:after="0"/>
        <w:ind w:left="0"/>
        <w:jc w:val="both"/>
      </w:pPr>
      <w:r>
        <w:rPr>
          <w:rFonts w:ascii="Times New Roman"/>
          <w:b w:val="false"/>
          <w:i w:val="false"/>
          <w:color w:val="000000"/>
          <w:sz w:val="28"/>
        </w:rPr>
        <w:t>
      Осы тармақта көрсетілген тауарлардың импорты Қазақстан Республикасының Үкіметі бекіткен тізбеге сәйкес қосылған құн салығынан босатылады.</w:t>
      </w:r>
    </w:p>
    <w:bookmarkEnd w:id="34"/>
    <w:bookmarkStart w:name="z82" w:id="35"/>
    <w:p>
      <w:pPr>
        <w:spacing w:after="0"/>
        <w:ind w:left="0"/>
        <w:jc w:val="both"/>
      </w:pPr>
      <w:r>
        <w:rPr>
          <w:rFonts w:ascii="Times New Roman"/>
          <w:b w:val="false"/>
          <w:i w:val="false"/>
          <w:color w:val="000000"/>
          <w:sz w:val="28"/>
        </w:rPr>
        <w:t>
      8. Ветеринария саласында пайдаланылатын (қолданылатын) дәрілік заттардың, ветеринариялық мақсаттағы бұйымдардың және ветеринариялық техниканың; протездік-ортопедиялық бұйымдарды, мүгедектерге арнаулы жүріп-тұру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импорты Қазақстан Республикасының Үкіметі бекіткен тізбеге сәйкес қосылған құн салығынан босатылады.</w:t>
      </w:r>
    </w:p>
    <w:bookmarkEnd w:id="35"/>
    <w:bookmarkStart w:name="z83" w:id="36"/>
    <w:p>
      <w:pPr>
        <w:spacing w:after="0"/>
        <w:ind w:left="0"/>
        <w:jc w:val="both"/>
      </w:pPr>
      <w:r>
        <w:rPr>
          <w:rFonts w:ascii="Times New Roman"/>
          <w:b w:val="false"/>
          <w:i w:val="false"/>
          <w:color w:val="000000"/>
          <w:sz w:val="28"/>
        </w:rPr>
        <w:t>
      9. Еуразиялық экономикалық одаққа мүше мемлекеттердің аумағынан Қазақстан Республикасының аумағына тауарлар импортын қосылған құн салығынан босату мақсаттары үшін Қазақстан Республикасының мемлекеттік кірістер органына мынадай құжаттарды ұсыну қажет:</w:t>
      </w:r>
    </w:p>
    <w:bookmarkEnd w:id="36"/>
    <w:bookmarkStart w:name="z84" w:id="37"/>
    <w:p>
      <w:pPr>
        <w:spacing w:after="0"/>
        <w:ind w:left="0"/>
        <w:jc w:val="both"/>
      </w:pPr>
      <w:r>
        <w:rPr>
          <w:rFonts w:ascii="Times New Roman"/>
          <w:b w:val="false"/>
          <w:i w:val="false"/>
          <w:color w:val="000000"/>
          <w:sz w:val="28"/>
        </w:rPr>
        <w:t xml:space="preserve">
      1) денсаулық сақтау саласындағы қызмет үшін – фармацевтикалық қызметке немесе медициналық қызметке лицензияның және (немесе)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медициналық техниканы және медициналық мақсаттағы бұйымдардың көтерме саудада өткізуге берілген қызметті немесе белгілі бір іс-қимылды жүзеге асырудың басталғаны немесе тоқтатылғаны туралы хабарламаның қабылданғаны туралы талонның (бұдан әрі – хабарламаның қабылданғаны туралы талон) көшірмелері;</w:t>
      </w:r>
    </w:p>
    <w:bookmarkEnd w:id="37"/>
    <w:bookmarkStart w:name="z85" w:id="38"/>
    <w:p>
      <w:pPr>
        <w:spacing w:after="0"/>
        <w:ind w:left="0"/>
        <w:jc w:val="both"/>
      </w:pPr>
      <w:r>
        <w:rPr>
          <w:rFonts w:ascii="Times New Roman"/>
          <w:b w:val="false"/>
          <w:i w:val="false"/>
          <w:color w:val="000000"/>
          <w:sz w:val="28"/>
        </w:rPr>
        <w:t>
      ветеринария саласындағы қызмет үшін – ветеринария саласындағы лицензияланатын қызмет түріне арналған лицензияның немесе ветеринария саласындағы қызметті растайтын құжаттың** (бұдан әрі – құжат**) көшірмесі;</w:t>
      </w:r>
    </w:p>
    <w:bookmarkEnd w:id="38"/>
    <w:bookmarkStart w:name="z86" w:id="39"/>
    <w:p>
      <w:pPr>
        <w:spacing w:after="0"/>
        <w:ind w:left="0"/>
        <w:jc w:val="both"/>
      </w:pPr>
      <w:r>
        <w:rPr>
          <w:rFonts w:ascii="Times New Roman"/>
          <w:b w:val="false"/>
          <w:i w:val="false"/>
          <w:color w:val="000000"/>
          <w:sz w:val="28"/>
        </w:rPr>
        <w:t>
      ескертпе**: лицензиялауға жатпайтын ветеринария саласындағы қызметтің түрлері үшін – заңды тұлғаның жарғысы немесе жануарлар өсіруді, жануарларды союды, жануарлардан алынатын өнімдер мен шикізатты дайындауды сақтауды, қайта өңдеуді және өткізуді жүзеге асыратын өндіріс объектісіне, сондай-ақ ветеринариялық препараттарды, жемшөп пен жемшөп қоспаларын өндіру, сақтау және өткізу жөніндегі ұйымдарға есептік нөмірлер беру туралы растама немесе ветеринария саласындағы кәсіпкерлік қызметті жүзеге асырудың басталғаны немесе тоқтатылғаны туралы хабарлама;</w:t>
      </w:r>
    </w:p>
    <w:bookmarkEnd w:id="39"/>
    <w:bookmarkStart w:name="z87" w:id="40"/>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 номенклатурасының нақты кіші тауар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40"/>
    <w:bookmarkStart w:name="z88" w:id="41"/>
    <w:p>
      <w:pPr>
        <w:spacing w:after="0"/>
        <w:ind w:left="0"/>
        <w:jc w:val="both"/>
      </w:pPr>
      <w:r>
        <w:rPr>
          <w:rFonts w:ascii="Times New Roman"/>
          <w:b w:val="false"/>
          <w:i w:val="false"/>
          <w:color w:val="000000"/>
          <w:sz w:val="28"/>
        </w:rPr>
        <w:t>
      жоғарыда санамаланған құжаттардан басқа мынадай шарттарды сақтау қажет:</w:t>
      </w:r>
    </w:p>
    <w:bookmarkEnd w:id="41"/>
    <w:bookmarkStart w:name="z89" w:id="42"/>
    <w:p>
      <w:pPr>
        <w:spacing w:after="0"/>
        <w:ind w:left="0"/>
        <w:jc w:val="both"/>
      </w:pPr>
      <w:r>
        <w:rPr>
          <w:rFonts w:ascii="Times New Roman"/>
          <w:b w:val="false"/>
          <w:i w:val="false"/>
          <w:color w:val="000000"/>
          <w:sz w:val="28"/>
        </w:rPr>
        <w:t xml:space="preserve">
      денсаулық сақтау саласында (мүгедектерге берілетін протездік-ортопедиялық бұйымдарды, арнаулы жүріп-тұру құралдарын; протездік-ортопедиялық бұйымдарды және медициналық техниканы қоса алғанда, кез келген нысандағы дәрілік заттарды, медициналық мақсаттағы бұйымдарды шығаруға арналған материалдарды, жабдықтар мен жинақтаушыларды әкелуді қоспағанда): "Қазақстан Республикасының дәрілік заттардың, медициналық мақсаттағы бұйымдар мен медициналық техниканың мемлекеттік тізілімі" электрондық дерекқорында Қазақстан Республикасында тіркелген дәрілік заттар, медициналық мақсаттағы бұйымдар, медициналық техника туралы мәліметтердің болуы немесе дәрілік заттарға, медициналық мақсаттағы бұйымдарға, медициналық техникаға тіркеу куәлігінің көшірмесін немесе Қазақстан Республикасында тіркелген дәрілік заттар, медициналық мақсаттағы бұйымдар, медициналық техника үшін – дәрілік заттардың, медициналық мақсаттағы бұйымдардың, медициналық техниканың айналымы саласындағы мемлекеттік орган беретін Мемлекеттік тізілімнен үзіндіні немесе "Халық денсаулығы және денсаулық сақтау жүйесі туралы" 2009 жылғы </w:t>
      </w:r>
    </w:p>
    <w:bookmarkEnd w:id="42"/>
    <w:p>
      <w:pPr>
        <w:spacing w:after="0"/>
        <w:ind w:left="0"/>
        <w:jc w:val="both"/>
      </w:pPr>
      <w:r>
        <w:rPr>
          <w:rFonts w:ascii="Times New Roman"/>
          <w:b w:val="false"/>
          <w:i w:val="false"/>
          <w:color w:val="000000"/>
          <w:sz w:val="28"/>
        </w:rPr>
        <w:t xml:space="preserve">
      18 қыркүйектегі Қазақстан Республикасы Кодексінің 80-бабының </w:t>
      </w:r>
      <w:r>
        <w:rPr>
          <w:rFonts w:ascii="Times New Roman"/>
          <w:b w:val="false"/>
          <w:i w:val="false"/>
          <w:color w:val="000000"/>
          <w:sz w:val="28"/>
        </w:rPr>
        <w:t>3</w:t>
      </w: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жағдайларда дәрілік заттардың, медициналық мақсаттағы бұйымдардың, медициналық техниканың айналымы саласындағы мемлекеттік органның Мемлекеттік тізілімде тіркелмеген дәрілік заттарды, медициналық мақсаттағы бұйымдарды, медициналық техниканы әкелу туралы қорытындысын (рұқсат құжатын) ұсыну;</w:t>
      </w:r>
    </w:p>
    <w:bookmarkStart w:name="z92" w:id="43"/>
    <w:p>
      <w:pPr>
        <w:spacing w:after="0"/>
        <w:ind w:left="0"/>
        <w:jc w:val="both"/>
      </w:pPr>
      <w:r>
        <w:rPr>
          <w:rFonts w:ascii="Times New Roman"/>
          <w:b w:val="false"/>
          <w:i w:val="false"/>
          <w:color w:val="000000"/>
          <w:sz w:val="28"/>
        </w:rPr>
        <w:t>
      ветеринария саласында:</w:t>
      </w:r>
    </w:p>
    <w:bookmarkEnd w:id="43"/>
    <w:bookmarkStart w:name="z93" w:id="44"/>
    <w:p>
      <w:pPr>
        <w:spacing w:after="0"/>
        <w:ind w:left="0"/>
        <w:jc w:val="both"/>
      </w:pPr>
      <w:r>
        <w:rPr>
          <w:rFonts w:ascii="Times New Roman"/>
          <w:b w:val="false"/>
          <w:i w:val="false"/>
          <w:color w:val="000000"/>
          <w:sz w:val="28"/>
        </w:rPr>
        <w:t>
      ветеринария саласында пайдаланылатын (қолданылатын) дәрілік заттар импортталған жағдайда – ветеринариялық препараттың Қазақстан Республикасында немесе Еуразиялық экономикалық одаққа мүше мемлекеттерде мемлекеттік тіркелгенін растайтын құжаттың көшірмесін ұсыну (ветеринариялық препараттардың үлгілері тіркеу сынағын жүргізу үшін әкелінетін жағдайларды қоспағанда).</w:t>
      </w:r>
    </w:p>
    <w:bookmarkEnd w:id="44"/>
    <w:bookmarkStart w:name="z94" w:id="45"/>
    <w:p>
      <w:pPr>
        <w:spacing w:after="0"/>
        <w:ind w:left="0"/>
        <w:jc w:val="both"/>
      </w:pPr>
      <w:r>
        <w:rPr>
          <w:rFonts w:ascii="Times New Roman"/>
          <w:b w:val="false"/>
          <w:i w:val="false"/>
          <w:color w:val="000000"/>
          <w:sz w:val="28"/>
        </w:rPr>
        <w:t>
      Еуразиялық экономикалық одаққа мүше мемлекеттердің аумағынан Қазақстан Республикасының аумағына тауарлар мемлекеттік сатып алу туралы шарттар шеңберінде импортталған жағдайда, жоғарыда көрсетілген құжаттардың орнына Қазақстан Республикасының мемлекеттік кірістер органына мыналар ұсынылады:</w:t>
      </w:r>
    </w:p>
    <w:bookmarkEnd w:id="45"/>
    <w:bookmarkStart w:name="z95" w:id="46"/>
    <w:p>
      <w:pPr>
        <w:spacing w:after="0"/>
        <w:ind w:left="0"/>
        <w:jc w:val="both"/>
      </w:pPr>
      <w:r>
        <w:rPr>
          <w:rFonts w:ascii="Times New Roman"/>
          <w:b w:val="false"/>
          <w:i w:val="false"/>
          <w:color w:val="000000"/>
          <w:sz w:val="28"/>
        </w:rPr>
        <w:t xml:space="preserve">
      1) денсаулық сақтау саласында – "Рұқсаттар және хабарламалар туралы" 2014 жылғы 16 мамырдағы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берілген фармацевтикалық қызметке лицензияның және (немесе) хабарламаның қабылданғаны туралы талонның көшірмесі, халыққа қызмет көрсету орталығының қабылдағаны туралы белгісі бар хабарламаның және медициналық техниканы және медициналық мақсаттағы бұйымдарды көтерме саудада өткізуге арналған электрондық құжат түріндегі талон көшірмесі;</w:t>
      </w:r>
    </w:p>
    <w:bookmarkEnd w:id="46"/>
    <w:bookmarkStart w:name="z96" w:id="47"/>
    <w:p>
      <w:pPr>
        <w:spacing w:after="0"/>
        <w:ind w:left="0"/>
        <w:jc w:val="both"/>
      </w:pPr>
      <w:r>
        <w:rPr>
          <w:rFonts w:ascii="Times New Roman"/>
          <w:b w:val="false"/>
          <w:i w:val="false"/>
          <w:color w:val="000000"/>
          <w:sz w:val="28"/>
        </w:rPr>
        <w:t>
      ветеринария саласындағы қызмет үшін – ветеринария саласындағы лицензияланатын қызмет түріне лицензияның немесе құжаттың**көшірмесі;</w:t>
      </w:r>
    </w:p>
    <w:bookmarkEnd w:id="47"/>
    <w:bookmarkStart w:name="z97" w:id="48"/>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тауарлық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қорытынды қабылдау үшін фотосуреттер, суреттер, сызбалар, бұйымдардың паспорттары, тауарлардың сынамалары мен үлгілері және басқа құжаттар ұсынылады;</w:t>
      </w:r>
    </w:p>
    <w:bookmarkEnd w:id="48"/>
    <w:bookmarkStart w:name="z98" w:id="49"/>
    <w:p>
      <w:pPr>
        <w:spacing w:after="0"/>
        <w:ind w:left="0"/>
        <w:jc w:val="both"/>
      </w:pPr>
      <w:r>
        <w:rPr>
          <w:rFonts w:ascii="Times New Roman"/>
          <w:b w:val="false"/>
          <w:i w:val="false"/>
          <w:color w:val="000000"/>
          <w:sz w:val="28"/>
        </w:rPr>
        <w:t>
      3) тапсырыс беруші мен импортты жүзеге асыратын жеткізуші арасында жасалған шарт.</w:t>
      </w:r>
    </w:p>
    <w:bookmarkEnd w:id="49"/>
    <w:bookmarkStart w:name="z99" w:id="50"/>
    <w:p>
      <w:pPr>
        <w:spacing w:after="0"/>
        <w:ind w:left="0"/>
        <w:jc w:val="both"/>
      </w:pPr>
      <w:r>
        <w:rPr>
          <w:rFonts w:ascii="Times New Roman"/>
          <w:b w:val="false"/>
          <w:i w:val="false"/>
          <w:color w:val="000000"/>
          <w:sz w:val="28"/>
        </w:rPr>
        <w:t>
      Кез келген нысандағы дәрілік заттарды шығаруға арналған тауарларды материалдарды, жабдықтар мен жинақтаушыларды, протездік-ортопедиялық бұйымдарды қоса алғанда, медициналық мақсаттағы бұйымдарды және медициналық техниканы Еуразиялық экономикалық одаққа мүше мемлекеттердің аумағынан Қазақстан Республикасының аумағына импорттаған жағдайда, Қазақстан Республикасының мемлекеттік кірістер органына мыналарды ұсыну қажет:</w:t>
      </w:r>
    </w:p>
    <w:bookmarkEnd w:id="50"/>
    <w:bookmarkStart w:name="z100" w:id="51"/>
    <w:p>
      <w:pPr>
        <w:spacing w:after="0"/>
        <w:ind w:left="0"/>
        <w:jc w:val="both"/>
      </w:pPr>
      <w:r>
        <w:rPr>
          <w:rFonts w:ascii="Times New Roman"/>
          <w:b w:val="false"/>
          <w:i w:val="false"/>
          <w:color w:val="000000"/>
          <w:sz w:val="28"/>
        </w:rPr>
        <w:t>
      1) фармацевтикалық қызметке лицензияның көшірмесі;</w:t>
      </w:r>
    </w:p>
    <w:bookmarkEnd w:id="51"/>
    <w:bookmarkStart w:name="z101" w:id="52"/>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52"/>
    <w:bookmarkStart w:name="z102" w:id="53"/>
    <w:p>
      <w:pPr>
        <w:spacing w:after="0"/>
        <w:ind w:left="0"/>
        <w:jc w:val="both"/>
      </w:pPr>
      <w:r>
        <w:rPr>
          <w:rFonts w:ascii="Times New Roman"/>
          <w:b w:val="false"/>
          <w:i w:val="false"/>
          <w:color w:val="000000"/>
          <w:sz w:val="28"/>
        </w:rPr>
        <w:t>
      Мүгедектерге берілетін протездік-ортопедиялық бұйымдарды, арнаулы жүріп-тұру құралдарын Еуразиялық экономикалық одаққа мүше мемлекеттердің аумағынан Қазақстан Республикасы аумағына импорттаған жағдайда Қазақстан Республикасының мемлекеттік кірістер органына мыналарды ұсыну қажет:</w:t>
      </w:r>
    </w:p>
    <w:bookmarkEnd w:id="53"/>
    <w:bookmarkStart w:name="z103" w:id="54"/>
    <w:p>
      <w:pPr>
        <w:spacing w:after="0"/>
        <w:ind w:left="0"/>
        <w:jc w:val="both"/>
      </w:pPr>
      <w:r>
        <w:rPr>
          <w:rFonts w:ascii="Times New Roman"/>
          <w:b w:val="false"/>
          <w:i w:val="false"/>
          <w:color w:val="000000"/>
          <w:sz w:val="28"/>
        </w:rPr>
        <w:t>
      1) фармацевтикалық қызметке лицензияның көшірмесі, медициналық техниканы және медициналық мақсаттағы бұйымдарды көтерме саудада өткізуге арналған хабарламаның қабылданғаны туралы талон немесе заңды тұлғалар үшін мемлекеттік тіркеу (қайта тіркеу) туралы анықтаманың (куәліктің) көшірмесі;</w:t>
      </w:r>
    </w:p>
    <w:bookmarkEnd w:id="54"/>
    <w:bookmarkStart w:name="z104" w:id="55"/>
    <w:p>
      <w:pPr>
        <w:spacing w:after="0"/>
        <w:ind w:left="0"/>
        <w:jc w:val="both"/>
      </w:pPr>
      <w:r>
        <w:rPr>
          <w:rFonts w:ascii="Times New Roman"/>
          <w:b w:val="false"/>
          <w:i w:val="false"/>
          <w:color w:val="000000"/>
          <w:sz w:val="28"/>
        </w:rPr>
        <w:t>
      2) толық фирмалық атауы, тауарларды Еуразиялық экономикалық одақтың Сыртқы экономикалық қызметінің тауарлық номенклатурасының нақты тауар кіші субпозициясына біржола жатқызуға мүмкіндік беретін тауарлардың негізгі техникалық, коммерциялық сипаттамалары (қажет болған жағдайда фотосуреттер, суреттер, сызбалар, бұйымдардың паспорттары, тауарлардың сынамалары, үлгілері және басқа құжаттар ұсынылады).</w:t>
      </w:r>
    </w:p>
    <w:bookmarkEnd w:id="55"/>
    <w:bookmarkStart w:name="z105" w:id="56"/>
    <w:p>
      <w:pPr>
        <w:spacing w:after="0"/>
        <w:ind w:left="0"/>
        <w:jc w:val="both"/>
      </w:pPr>
      <w:r>
        <w:rPr>
          <w:rFonts w:ascii="Times New Roman"/>
          <w:b w:val="false"/>
          <w:i w:val="false"/>
          <w:color w:val="000000"/>
          <w:sz w:val="28"/>
        </w:rPr>
        <w:t>
      10. Еуразиялық экономикалық одағына мүше мемлекеттердің аумағынан Қазақстан Республикасының аумағына пошта маркаларының (коллекциялық маркалардан басқа) импорты кезінде тауарға ілеспе құжаттар ұсынылады.</w:t>
      </w:r>
    </w:p>
    <w:bookmarkEnd w:id="56"/>
    <w:bookmarkStart w:name="z106" w:id="57"/>
    <w:p>
      <w:pPr>
        <w:spacing w:after="0"/>
        <w:ind w:left="0"/>
        <w:jc w:val="both"/>
      </w:pPr>
      <w:r>
        <w:rPr>
          <w:rFonts w:ascii="Times New Roman"/>
          <w:b w:val="false"/>
          <w:i w:val="false"/>
          <w:color w:val="000000"/>
          <w:sz w:val="28"/>
        </w:rPr>
        <w:t>
      11. Қазақстан Республикасы Ұлттық Банкі және оның ұйымдары жүзеге асыратын ақша белгілерін шығару үшін Еуразиялық экономикалық одаққа мүше мемлекеттердің аумағынан Қазақстан Республикасының аумағына шикізат импорты кезінде мынадай құжаттар ұсынылады:</w:t>
      </w:r>
    </w:p>
    <w:bookmarkEnd w:id="57"/>
    <w:bookmarkStart w:name="z107" w:id="58"/>
    <w:p>
      <w:pPr>
        <w:spacing w:after="0"/>
        <w:ind w:left="0"/>
        <w:jc w:val="both"/>
      </w:pPr>
      <w:r>
        <w:rPr>
          <w:rFonts w:ascii="Times New Roman"/>
          <w:b w:val="false"/>
          <w:i w:val="false"/>
          <w:color w:val="000000"/>
          <w:sz w:val="28"/>
        </w:rPr>
        <w:t>
      1) ақша белгілерін шығару үшін әкелінетін шикізаттың мақсаты туралы Қазақстан Республикасы Ұлттық Банкінің растамасы;</w:t>
      </w:r>
    </w:p>
    <w:bookmarkEnd w:id="58"/>
    <w:bookmarkStart w:name="z108" w:id="59"/>
    <w:p>
      <w:pPr>
        <w:spacing w:after="0"/>
        <w:ind w:left="0"/>
        <w:jc w:val="both"/>
      </w:pPr>
      <w:r>
        <w:rPr>
          <w:rFonts w:ascii="Times New Roman"/>
          <w:b w:val="false"/>
          <w:i w:val="false"/>
          <w:color w:val="000000"/>
          <w:sz w:val="28"/>
        </w:rPr>
        <w:t>
      2) осы Қағидаларға 4-қосымшада белгіленген нысан бойынша жасалған әкелінетін шикізатты нысаналы пайдалану туралы жүк алушының міндеттемесі.</w:t>
      </w:r>
    </w:p>
    <w:bookmarkEnd w:id="59"/>
    <w:bookmarkStart w:name="z109" w:id="60"/>
    <w:p>
      <w:pPr>
        <w:spacing w:after="0"/>
        <w:ind w:left="0"/>
        <w:jc w:val="both"/>
      </w:pPr>
      <w:r>
        <w:rPr>
          <w:rFonts w:ascii="Times New Roman"/>
          <w:b w:val="false"/>
          <w:i w:val="false"/>
          <w:color w:val="000000"/>
          <w:sz w:val="28"/>
        </w:rPr>
        <w:t>
      12. Мемлекеттер, мемлекеттер үкіметтері мен халықаралық ұйымдардың желілері бойынша берілген гранттар қаражаты есебінен жүзеге асырылатын Еуразиялық экономикалық одаққа мүше мемлекеттердің аумағынан Қазақстан Республикасының аумағына тауарлар импорты кезінде мынадай құжаттар ұсынылады:</w:t>
      </w:r>
    </w:p>
    <w:bookmarkEnd w:id="60"/>
    <w:bookmarkStart w:name="z110" w:id="61"/>
    <w:p>
      <w:pPr>
        <w:spacing w:after="0"/>
        <w:ind w:left="0"/>
        <w:jc w:val="both"/>
      </w:pPr>
      <w:r>
        <w:rPr>
          <w:rFonts w:ascii="Times New Roman"/>
          <w:b w:val="false"/>
          <w:i w:val="false"/>
          <w:color w:val="000000"/>
          <w:sz w:val="28"/>
        </w:rPr>
        <w:t>
      1) Еуразиялық экономикалық одаққа мүше мемлекетпен (немесе Еуразиялық экономикалық одаққа мүше мемлекеттермен) не Қазақстан Республикасының Үкіметі бекіткен тізбеге енгізілген халықаралық ұйыммен жасалған Қазақстан Республикасына грант беру туралы Қазақстан Республикасының халықаралық шартының көшірмесі (ол болған жағдайда);</w:t>
      </w:r>
    </w:p>
    <w:bookmarkEnd w:id="61"/>
    <w:bookmarkStart w:name="z111" w:id="62"/>
    <w:p>
      <w:pPr>
        <w:spacing w:after="0"/>
        <w:ind w:left="0"/>
        <w:jc w:val="both"/>
      </w:pPr>
      <w:r>
        <w:rPr>
          <w:rFonts w:ascii="Times New Roman"/>
          <w:b w:val="false"/>
          <w:i w:val="false"/>
          <w:color w:val="000000"/>
          <w:sz w:val="28"/>
        </w:rPr>
        <w:t>
      2) халықаралық ұйым грантты халықаралық шарт жасалмай берген жағдайда – өзі берген грант қаражаты есебінен тауарлар импорты туралы халықаралық ұйымның растамасы;</w:t>
      </w:r>
    </w:p>
    <w:bookmarkEnd w:id="62"/>
    <w:bookmarkStart w:name="z112" w:id="63"/>
    <w:p>
      <w:pPr>
        <w:spacing w:after="0"/>
        <w:ind w:left="0"/>
        <w:jc w:val="both"/>
      </w:pPr>
      <w:r>
        <w:rPr>
          <w:rFonts w:ascii="Times New Roman"/>
          <w:b w:val="false"/>
          <w:i w:val="false"/>
          <w:color w:val="000000"/>
          <w:sz w:val="28"/>
        </w:rPr>
        <w:t>
      3) халықаралық шартқа (оны жасасқан жағдайда) сілтемесі бар тауарға ілеспе құжаттар;</w:t>
      </w:r>
    </w:p>
    <w:bookmarkEnd w:id="63"/>
    <w:bookmarkStart w:name="z113" w:id="64"/>
    <w:p>
      <w:pPr>
        <w:spacing w:after="0"/>
        <w:ind w:left="0"/>
        <w:jc w:val="both"/>
      </w:pPr>
      <w:r>
        <w:rPr>
          <w:rFonts w:ascii="Times New Roman"/>
          <w:b w:val="false"/>
          <w:i w:val="false"/>
          <w:color w:val="000000"/>
          <w:sz w:val="28"/>
        </w:rPr>
        <w:t>
      4) бенефициардың (грант алушының) әкелінетін тауарлар туралы растамасы.</w:t>
      </w:r>
    </w:p>
    <w:bookmarkEnd w:id="64"/>
    <w:bookmarkStart w:name="z114" w:id="65"/>
    <w:p>
      <w:pPr>
        <w:spacing w:after="0"/>
        <w:ind w:left="0"/>
        <w:jc w:val="both"/>
      </w:pPr>
      <w:r>
        <w:rPr>
          <w:rFonts w:ascii="Times New Roman"/>
          <w:b w:val="false"/>
          <w:i w:val="false"/>
          <w:color w:val="000000"/>
          <w:sz w:val="28"/>
        </w:rPr>
        <w:t>
      13. Осы Қағидалардың 3, 4, 5, 6, 10, 11 және 12-тармақтарында көрсетілген Қазақстан Республикасының аумағына Еуразиялық экономикалық одаққа мүше мемлекеттердің аумағынан әкелінетін тауарлар босатуды беруге байланысты мақсаттарға ғана пайдаланылуы тиіс. Импорттаушы көрсетілген тауарларды өзге мақсаттарға пайдаланған жағдайда мұндай тауарлардың импорты бойынша төленбеген қосылған құн салығы салық заңнамасына сәйкес бюджетке төленуге тиіс.</w:t>
      </w:r>
    </w:p>
    <w:bookmarkEnd w:id="65"/>
    <w:bookmarkStart w:name="z115" w:id="66"/>
    <w:p>
      <w:pPr>
        <w:spacing w:after="0"/>
        <w:ind w:left="0"/>
        <w:jc w:val="both"/>
      </w:pPr>
      <w:r>
        <w:rPr>
          <w:rFonts w:ascii="Times New Roman"/>
          <w:b w:val="false"/>
          <w:i w:val="false"/>
          <w:color w:val="000000"/>
          <w:sz w:val="28"/>
        </w:rPr>
        <w:t>
      Осы Қағидалардың 7, 8 және 9-тармақтарында көрсетілген Қазақстан Республикасының аумағына Еуразиялық экономикалық одаққа мүше мемлекеттердің аумағынан әкелінетін тауарларды:</w:t>
      </w:r>
    </w:p>
    <w:bookmarkEnd w:id="66"/>
    <w:bookmarkStart w:name="z116" w:id="67"/>
    <w:p>
      <w:pPr>
        <w:spacing w:after="0"/>
        <w:ind w:left="0"/>
        <w:jc w:val="both"/>
      </w:pPr>
      <w:r>
        <w:rPr>
          <w:rFonts w:ascii="Times New Roman"/>
          <w:b w:val="false"/>
          <w:i w:val="false"/>
          <w:color w:val="000000"/>
          <w:sz w:val="28"/>
        </w:rPr>
        <w:t>
      денсаулық сақтау саласында:</w:t>
      </w:r>
    </w:p>
    <w:bookmarkEnd w:id="67"/>
    <w:bookmarkStart w:name="z117" w:id="68"/>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берілген фармацевтикалық немесе медициналық қызметті жүзеге асыруға арналған лицензияларға және (немесе) хабарламаның қабылданғаны туралы талонға, халыққа қызмет көрсету орталығының қабылдағаны туралы белгісі бар хабарламаның көшірмесіне немесе медициналық техника мен медициналық мақсаттағы бұйымдарды көтерме саудада өткізуге арналған электрондық құжат нысанындағы талонға сәйкес көрсетілген қызмет түрлерін жүзеге асыру үшін денсаулық сақтау субьектілері; </w:t>
      </w:r>
    </w:p>
    <w:bookmarkEnd w:id="68"/>
    <w:bookmarkStart w:name="z118" w:id="69"/>
    <w:p>
      <w:pPr>
        <w:spacing w:after="0"/>
        <w:ind w:left="0"/>
        <w:jc w:val="both"/>
      </w:pPr>
      <w:r>
        <w:rPr>
          <w:rFonts w:ascii="Times New Roman"/>
          <w:b w:val="false"/>
          <w:i w:val="false"/>
          <w:color w:val="000000"/>
          <w:sz w:val="28"/>
        </w:rPr>
        <w:t>
      ветеринария саласында:</w:t>
      </w:r>
    </w:p>
    <w:bookmarkEnd w:id="69"/>
    <w:bookmarkStart w:name="z119" w:id="70"/>
    <w:p>
      <w:pPr>
        <w:spacing w:after="0"/>
        <w:ind w:left="0"/>
        <w:jc w:val="both"/>
      </w:pPr>
      <w:r>
        <w:rPr>
          <w:rFonts w:ascii="Times New Roman"/>
          <w:b w:val="false"/>
          <w:i w:val="false"/>
          <w:color w:val="000000"/>
          <w:sz w:val="28"/>
        </w:rPr>
        <w:t>
      ветеринариялық қызметті жүзеге асыруға (тек ветеринария саласындағы лицензияланатын қызмет түрлері үшін) арналған лицензияларға немесе құжатқа** сәйкес Қазақстан Республикасында көрсетілген қызмет түрлерін жүзеге асыру үшін жеке және заңды тұлғалар пайдалануы тиіс.</w:t>
      </w:r>
    </w:p>
    <w:bookmarkEnd w:id="70"/>
    <w:bookmarkStart w:name="z120" w:id="71"/>
    <w:p>
      <w:pPr>
        <w:spacing w:after="0"/>
        <w:ind w:left="0"/>
        <w:jc w:val="both"/>
      </w:pPr>
      <w:r>
        <w:rPr>
          <w:rFonts w:ascii="Times New Roman"/>
          <w:b w:val="false"/>
          <w:i w:val="false"/>
          <w:color w:val="000000"/>
          <w:sz w:val="28"/>
        </w:rPr>
        <w:t>
      Импорттаушы көрсетілген тауарларды Қазақстан Республикасындағы тиісті фармацевтикалық, медициналық немесе ветеринариялық қызметке сәйкес келмейтін мақсатта пайдаланған жағдайда, мұндай тауарлардың импорты бойынша төленбеген қосылған құн салығы салық заңнамасына сәйкес бюджетке төленуге тиіс.</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122" w:id="72"/>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Республикасының аумағына әкелінетін ізгілік көмекті нысаналы пайдалану туралы міндеттеме</w:t>
      </w:r>
    </w:p>
    <w:bookmarkEnd w:id="72"/>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__________</w:t>
      </w:r>
    </w:p>
    <w:p>
      <w:pPr>
        <w:spacing w:after="0"/>
        <w:ind w:left="0"/>
        <w:jc w:val="both"/>
      </w:pPr>
      <w:r>
        <w:rPr>
          <w:rFonts w:ascii="Times New Roman"/>
          <w:b w:val="false"/>
          <w:i w:val="false"/>
          <w:color w:val="000000"/>
          <w:sz w:val="28"/>
        </w:rPr>
        <w:t>
      өтінішке сәйкес 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_________________________________________________________________________________________________________ ізгілік көмек ретінде әкелдім.</w:t>
      </w:r>
    </w:p>
    <w:p>
      <w:pPr>
        <w:spacing w:after="0"/>
        <w:ind w:left="0"/>
        <w:jc w:val="both"/>
      </w:pPr>
      <w:r>
        <w:rPr>
          <w:rFonts w:ascii="Times New Roman"/>
          <w:b w:val="false"/>
          <w:i w:val="false"/>
          <w:color w:val="000000"/>
          <w:sz w:val="28"/>
        </w:rPr>
        <w:t>
      Осыған байланысты көрсетілген тауарларды халықтың өмірі мен тұрмыс жағдайларын жақсарту, сондай-ақ әскери, экологиялық, табиғи және техногендік сипаттағы төтенше жағдайлардың алдын алу және жою үшін ғана пайдалануға және коммерциялық пайда алу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 Қазақстан Республикасының салық заңнамасына сәйкес ____________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124" w:id="73"/>
    <w:p>
      <w:pPr>
        <w:spacing w:after="0"/>
        <w:ind w:left="0"/>
        <w:jc w:val="left"/>
      </w:pPr>
      <w:r>
        <w:rPr>
          <w:rFonts w:ascii="Times New Roman"/>
          <w:b/>
          <w:i w:val="false"/>
          <w:color w:val="000000"/>
        </w:rPr>
        <w:t xml:space="preserve"> Әкелінетін тауарларды ресми, жеке қолдану үшін ғана нысаналы пайдалану туралы алушының міндеттемесі</w:t>
      </w:r>
    </w:p>
    <w:bookmarkEnd w:id="73"/>
    <w:p>
      <w:pPr>
        <w:spacing w:after="0"/>
        <w:ind w:left="0"/>
        <w:jc w:val="both"/>
      </w:pPr>
      <w:r>
        <w:rPr>
          <w:rFonts w:ascii="Times New Roman"/>
          <w:b w:val="false"/>
          <w:i w:val="false"/>
          <w:color w:val="000000"/>
          <w:sz w:val="28"/>
        </w:rPr>
        <w:t>
      Мен,___________________________________________________________</w:t>
      </w:r>
    </w:p>
    <w:p>
      <w:pPr>
        <w:spacing w:after="0"/>
        <w:ind w:left="0"/>
        <w:jc w:val="both"/>
      </w:pPr>
      <w:r>
        <w:rPr>
          <w:rFonts w:ascii="Times New Roman"/>
          <w:b w:val="false"/>
          <w:i w:val="false"/>
          <w:color w:val="000000"/>
          <w:sz w:val="28"/>
        </w:rPr>
        <w:t>
      (жүк алушының атауы, ЖСН/БСН, мекенжайы, банк деректемелері не</w:t>
      </w:r>
    </w:p>
    <w:p>
      <w:pPr>
        <w:spacing w:after="0"/>
        <w:ind w:left="0"/>
        <w:jc w:val="both"/>
      </w:pPr>
      <w:r>
        <w:rPr>
          <w:rFonts w:ascii="Times New Roman"/>
          <w:b w:val="false"/>
          <w:i w:val="false"/>
          <w:color w:val="000000"/>
          <w:sz w:val="28"/>
        </w:rPr>
        <w:t>
      болмаса</w:t>
      </w:r>
    </w:p>
    <w:p>
      <w:pPr>
        <w:spacing w:after="0"/>
        <w:ind w:left="0"/>
        <w:jc w:val="both"/>
      </w:pPr>
      <w:r>
        <w:rPr>
          <w:rFonts w:ascii="Times New Roman"/>
          <w:b w:val="false"/>
          <w:i w:val="false"/>
          <w:color w:val="000000"/>
          <w:sz w:val="28"/>
        </w:rPr>
        <w:t>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 өтінішке сәйкес _____________________________________________________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 ресми, жеке қолдану үшін әкелдім. Осыған байланысты көрсетілген тауарларды қатаң түрде олардың нысаналы мақсатында сәйкес пайдалануға міндеттенемін.</w:t>
      </w:r>
    </w:p>
    <w:p>
      <w:pPr>
        <w:spacing w:after="0"/>
        <w:ind w:left="0"/>
        <w:jc w:val="both"/>
      </w:pPr>
      <w:r>
        <w:rPr>
          <w:rFonts w:ascii="Times New Roman"/>
          <w:b w:val="false"/>
          <w:i w:val="false"/>
          <w:color w:val="000000"/>
          <w:sz w:val="28"/>
        </w:rPr>
        <w:t>
      Көрсетілген тауарларды өзге мақсаттарға пайдалану үшін</w:t>
      </w:r>
    </w:p>
    <w:p>
      <w:pPr>
        <w:spacing w:after="0"/>
        <w:ind w:left="0"/>
        <w:jc w:val="both"/>
      </w:pPr>
      <w:r>
        <w:rPr>
          <w:rFonts w:ascii="Times New Roman"/>
          <w:b w:val="false"/>
          <w:i w:val="false"/>
          <w:color w:val="000000"/>
          <w:sz w:val="28"/>
        </w:rPr>
        <w:t>
      Қазақстан Республикасының салық заңнамасына сәйкес ____________ теңге</w:t>
      </w:r>
    </w:p>
    <w:p>
      <w:pPr>
        <w:spacing w:after="0"/>
        <w:ind w:left="0"/>
        <w:jc w:val="both"/>
      </w:pPr>
      <w:r>
        <w:rPr>
          <w:rFonts w:ascii="Times New Roman"/>
          <w:b w:val="false"/>
          <w:i w:val="false"/>
          <w:color w:val="000000"/>
          <w:sz w:val="28"/>
        </w:rPr>
        <w:t>
      мөлшерінде осындай тауарларды әкелу кезінде төленбеген қосылған құн</w:t>
      </w:r>
    </w:p>
    <w:p>
      <w:pPr>
        <w:spacing w:after="0"/>
        <w:ind w:left="0"/>
        <w:jc w:val="both"/>
      </w:pPr>
      <w:r>
        <w:rPr>
          <w:rFonts w:ascii="Times New Roman"/>
          <w:b w:val="false"/>
          <w:i w:val="false"/>
          <w:color w:val="000000"/>
          <w:sz w:val="28"/>
        </w:rPr>
        <w:t>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_____________/____________/ Күні 20__ жылғы "___" _____________</w:t>
      </w:r>
    </w:p>
    <w:p>
      <w:pPr>
        <w:spacing w:after="0"/>
        <w:ind w:left="0"/>
        <w:jc w:val="both"/>
      </w:pPr>
      <w:r>
        <w:rPr>
          <w:rFonts w:ascii="Times New Roman"/>
          <w:b w:val="false"/>
          <w:i w:val="false"/>
          <w:color w:val="000000"/>
          <w:sz w:val="28"/>
        </w:rPr>
        <w:t>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одақта тауарлар</w:t>
            </w:r>
            <w:r>
              <w:br/>
            </w:r>
            <w:r>
              <w:rPr>
                <w:rFonts w:ascii="Times New Roman"/>
                <w:b w:val="false"/>
                <w:i w:val="false"/>
                <w:color w:val="000000"/>
                <w:sz w:val="20"/>
              </w:rPr>
              <w:t>импортын қосылған құн</w:t>
            </w:r>
            <w:r>
              <w:br/>
            </w:r>
            <w:r>
              <w:rPr>
                <w:rFonts w:ascii="Times New Roman"/>
                <w:b w:val="false"/>
                <w:i w:val="false"/>
                <w:color w:val="000000"/>
                <w:sz w:val="20"/>
              </w:rPr>
              <w:t>салығынан</w:t>
            </w:r>
            <w:r>
              <w:br/>
            </w:r>
            <w:r>
              <w:rPr>
                <w:rFonts w:ascii="Times New Roman"/>
                <w:b w:val="false"/>
                <w:i w:val="false"/>
                <w:color w:val="000000"/>
                <w:sz w:val="20"/>
              </w:rPr>
              <w:t>босату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Мемлекеттік кірістер органының басшысына</w:t>
      </w:r>
    </w:p>
    <w:p>
      <w:pPr>
        <w:spacing w:after="0"/>
        <w:ind w:left="0"/>
        <w:jc w:val="both"/>
      </w:pPr>
      <w:r>
        <w:rPr>
          <w:rFonts w:ascii="Times New Roman"/>
          <w:b w:val="false"/>
          <w:i w:val="false"/>
          <w:color w:val="000000"/>
          <w:sz w:val="28"/>
        </w:rPr>
        <w:t>
      ______________________</w:t>
      </w:r>
    </w:p>
    <w:bookmarkStart w:name="z126" w:id="74"/>
    <w:p>
      <w:pPr>
        <w:spacing w:after="0"/>
        <w:ind w:left="0"/>
        <w:jc w:val="left"/>
      </w:pPr>
      <w:r>
        <w:rPr>
          <w:rFonts w:ascii="Times New Roman"/>
          <w:b/>
          <w:i w:val="false"/>
          <w:color w:val="000000"/>
        </w:rPr>
        <w:t xml:space="preserve"> Ақша белгілерін шығаруға арналған шикізатты нысаналы пайдалану</w:t>
      </w:r>
      <w:r>
        <w:br/>
      </w:r>
      <w:r>
        <w:rPr>
          <w:rFonts w:ascii="Times New Roman"/>
          <w:b/>
          <w:i w:val="false"/>
          <w:color w:val="000000"/>
        </w:rPr>
        <w:t>туралы міндеттеме</w:t>
      </w:r>
    </w:p>
    <w:bookmarkEnd w:id="74"/>
    <w:p>
      <w:pPr>
        <w:spacing w:after="0"/>
        <w:ind w:left="0"/>
        <w:jc w:val="both"/>
      </w:pPr>
      <w:r>
        <w:rPr>
          <w:rFonts w:ascii="Times New Roman"/>
          <w:b w:val="false"/>
          <w:i w:val="false"/>
          <w:color w:val="000000"/>
          <w:sz w:val="28"/>
        </w:rPr>
        <w:t>
      Мен,________________________________________________________________</w:t>
      </w:r>
    </w:p>
    <w:p>
      <w:pPr>
        <w:spacing w:after="0"/>
        <w:ind w:left="0"/>
        <w:jc w:val="both"/>
      </w:pPr>
      <w:r>
        <w:rPr>
          <w:rFonts w:ascii="Times New Roman"/>
          <w:b w:val="false"/>
          <w:i w:val="false"/>
          <w:color w:val="000000"/>
          <w:sz w:val="28"/>
        </w:rPr>
        <w:t>
      (жүк алушының атауы, СТН-і (ЖСН/БСН), мекенжайы, банк деректемелері не болмаса Т.А.Ә. және паспорттық деректері)</w:t>
      </w:r>
    </w:p>
    <w:p>
      <w:pPr>
        <w:spacing w:after="0"/>
        <w:ind w:left="0"/>
        <w:jc w:val="both"/>
      </w:pPr>
      <w:r>
        <w:rPr>
          <w:rFonts w:ascii="Times New Roman"/>
          <w:b w:val="false"/>
          <w:i w:val="false"/>
          <w:color w:val="000000"/>
          <w:sz w:val="28"/>
        </w:rPr>
        <w:t>
      тауарларды әкелу және жанама салықтарды төлеу туралы № (№) ______ өтінішке сәйкес ________________________________________________</w:t>
      </w:r>
    </w:p>
    <w:p>
      <w:pPr>
        <w:spacing w:after="0"/>
        <w:ind w:left="0"/>
        <w:jc w:val="both"/>
      </w:pPr>
      <w:r>
        <w:rPr>
          <w:rFonts w:ascii="Times New Roman"/>
          <w:b w:val="false"/>
          <w:i w:val="false"/>
          <w:color w:val="000000"/>
          <w:sz w:val="28"/>
        </w:rPr>
        <w:t>
      (тауар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 ақша белгілерін шығару үшін шикізат ретінде әкелдім.</w:t>
      </w:r>
    </w:p>
    <w:p>
      <w:pPr>
        <w:spacing w:after="0"/>
        <w:ind w:left="0"/>
        <w:jc w:val="both"/>
      </w:pPr>
      <w:r>
        <w:rPr>
          <w:rFonts w:ascii="Times New Roman"/>
          <w:b w:val="false"/>
          <w:i w:val="false"/>
          <w:color w:val="000000"/>
          <w:sz w:val="28"/>
        </w:rPr>
        <w:t>
      Осыған байланысты көрсетілген тауарларды қатаң түрде олардың нысаналы мақсатына сәйкес пайдалануға міндеттенемін. Көрсетілген тауарларды өзге мақсаттарға пайдалану үшін Қазақстан Республикасының салық заңнамасына сәйкес ________ теңге мөлшерінде осындай тауарларды әкелу кезінде төленбеген қосылған құн салығын және олардан алынатын өсімпұлдарды төлеуге міндеттенемін.</w:t>
      </w:r>
    </w:p>
    <w:p>
      <w:pPr>
        <w:spacing w:after="0"/>
        <w:ind w:left="0"/>
        <w:jc w:val="both"/>
      </w:pPr>
      <w:r>
        <w:rPr>
          <w:rFonts w:ascii="Times New Roman"/>
          <w:b w:val="false"/>
          <w:i w:val="false"/>
          <w:color w:val="000000"/>
          <w:sz w:val="28"/>
        </w:rPr>
        <w:t>
      Қолы __________/____________/ Күні 20__ жылғы "___" ___________</w:t>
      </w:r>
    </w:p>
    <w:p>
      <w:pPr>
        <w:spacing w:after="0"/>
        <w:ind w:left="0"/>
        <w:jc w:val="both"/>
      </w:pPr>
      <w:r>
        <w:rPr>
          <w:rFonts w:ascii="Times New Roman"/>
          <w:b w:val="false"/>
          <w:i w:val="false"/>
          <w:color w:val="000000"/>
          <w:sz w:val="28"/>
        </w:rPr>
        <w:t>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