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0430" w14:textId="5d30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 мен мемлекеттік ғылыми стипендиялар туралы" Қазақстан Республикасы Үкіметінің 2011 жылғы 19 шілдедегі № 830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қазандағы № 641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"Ғылым саласындағы сыйлықтар мен мемлекеттік ғылыми стипендиялар туралы" Қазақстан Республикасы Үкіметінің 2011 жылғы 19 шілдедегі № 830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48, 650-құжат) мынадай өзгеріс пен толықтыру енгізілсін:</w:t>
      </w:r>
    </w:p>
    <w:bookmarkStart w:name="z2" w:id="1"/>
    <w:p>
      <w:pPr>
        <w:spacing w:after="0"/>
        <w:ind w:left="0"/>
        <w:jc w:val="both"/>
      </w:pPr>
      <w:r>
        <w:rPr>
          <w:rFonts w:ascii="Times New Roman"/>
          <w:b w:val="false"/>
          <w:i w:val="false"/>
          <w:color w:val="000000"/>
          <w:sz w:val="28"/>
        </w:rPr>
        <w:t xml:space="preserve">
      көрсетілген қаулымен бекітілген Ғылым саласындағы сыйлықтарды, мемлекеттік ғылыми стипендияларды тағайындау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"12. Сыйлықтарды алуға жарияланған жұмыстар, оның ішінде нөлдік емес импакт факторы бар халықаралық ғылыми басылымдарда жарияланған, конкурсты жариялау алдындағы жылды қоса алғанда, соңғы бес жыл ішінде орындалған, тиісті шешімді қабылдай отырып, ұйымдардың консультативтік-кеңесші органдарында жан-жақты талқылаудан өткен жұмыстар ұсынылады.";</w:t>
      </w:r>
    </w:p>
    <w:bookmarkEnd w:id="2"/>
    <w:bookmarkStart w:name="z5" w:id="3"/>
    <w:p>
      <w:pPr>
        <w:spacing w:after="0"/>
        <w:ind w:left="0"/>
        <w:jc w:val="both"/>
      </w:pPr>
      <w:r>
        <w:rPr>
          <w:rFonts w:ascii="Times New Roman"/>
          <w:b w:val="false"/>
          <w:i w:val="false"/>
          <w:color w:val="000000"/>
          <w:sz w:val="28"/>
        </w:rPr>
        <w:t>
      мынадай мазмұндағы 27-1-тармақпен толықтырылсын:</w:t>
      </w:r>
    </w:p>
    <w:bookmarkEnd w:id="3"/>
    <w:bookmarkStart w:name="z6" w:id="4"/>
    <w:p>
      <w:pPr>
        <w:spacing w:after="0"/>
        <w:ind w:left="0"/>
        <w:jc w:val="both"/>
      </w:pPr>
      <w:r>
        <w:rPr>
          <w:rFonts w:ascii="Times New Roman"/>
          <w:b w:val="false"/>
          <w:i w:val="false"/>
          <w:color w:val="000000"/>
          <w:sz w:val="28"/>
        </w:rPr>
        <w:t>
      "27-1. Бұрын республикалық бюджет қаражатынан төленетін мемлекеттік ғылыми стипендияларға ие болған ғалымдар осы стипендияларды алуға алдыңғы тағайындалған жылдан кейін кемінде үш жыл өткен соң қайта жіберілуі мүмкін.".</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