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8957" w14:textId="15d8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8 қыркүйектегі № 528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8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528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Үкiметiнiң кейбiр шешiмдерiне енгiзiлетiн өзгерiстер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іс-қимыл жоспарын бекіту туралы» Қазақстан Республикасы Үкіметінің 2014 жылғы 14 наурыздағы № 354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28, 231-құжат):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іс-қимыл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«Шағын және орта кәсіпкерлік субъектілерін қаржыландыру шарттары» деген 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бөлік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«Нысаналы топ – осы Жоспарға қосымшаға сәйкес жобаларын өңдеу өнеркәсібінде іске асыратын және (немесе) іске асыруды жоспарлап отырған ШОК субъектілері.»;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бөліктің 1)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негізгі құралдардың түпкілікті қарыз алушылар үшін жаңаларын (яғни түпкілікті қарыз алушылар алғаш пайдаланатын) сатып алу, құру және жаңғырту;».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іс-қимыл жоспарын бекіту туралы» Қазақстан Республикасы Үкіметінің 2014 жылғы 5 желтоқсандағы № 1276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76-77, 675-құжат):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іс-қимыл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«Өңдеу өнеркәсібінде шағын және орта кәсіпкерлік субъектілерін қаржыландыру шарттары»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Нысаналы топ – бірінші бағыт бойынша өңдеу өнеркәсібінде және өңдеу өнеркәсібіне қызмет көрсетуге қатысты көрсетілетін қызметтер саласындағы жобаларды іске асыратын және (немесе) іске асыруды жоспарлап отырған ШОКС.»;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«Өңдеу өнеркәсібінде ірі кәсіпкерлік субъектілерін қаржыландыру шарттары»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Нысаналы топ – екінші бағыт бойынша өңдеу өнеркәсібінде жобаларды іске асыратын және (немесе) іске асыруды жоспарлап отырған ІКС.».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іс-қимыл жоспарын бекіту туралы» Қазақстан Республикасы Үкіметінің 2015 жылғы 11 наурыздағы № 124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13, 71-құжат):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іс-қимыл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«Өңдеу өнеркәсібінде шағын және орта кәсіпкерлік субъектілерін қаржыландыру шарттары»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Нысаналы топ – бірінші бағыт бойынша өңдеу өнеркәсібінде жобаларды іске асыратын және (немесе) іске асыруды жоспарлап отырған ШОКС.»;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«Өңдеу өнеркәсібінде ірі кәсіпкерлік субъектілерін қаржыландыру шарттары»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Нысаналы топ – екінші бағыт бойынша өңдеу өнеркәсібінде жобаларды іске асыратын және (немесе) іске асыруды жоспарлап отырған ІКС.».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