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8359" w14:textId="0308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25 жылдығын мерекелеу туралы" Қазақстан Республикасы Президентінің 2016 жылғы 28 наурыздағы № 220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22 шілдедегі № 429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Тэуелсіздігінің 25 жылдығын мерекелеу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Президентінің 2016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Тәуелсіздігінің 25 жылдығын мерекелеу туралы» Қазақстан Республикасы Президентінің 2016 жылғы 28 наурыздағы № 220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Тәуелсіздігінің 25 жылдығын мерекелеу туралы» Қазақстан Республикасы Президентінің 2016 жылғы 28 наурыздағы № 220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20, 106-құжат)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Тәуелсіздігінің 25 жылдығының өткізу жөніндегі мемлекеттік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жанындағы «Орталық коммуникациялар қызметі» республикалық мемлекеттік мекемесінің директоры»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Ақорда, 2016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