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a82f30" w14:textId="ea82f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Армения Республикасының қосылуы туралы хаттаманы ратификациялау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2016 жылғы 29 сәуірдегі № 257 қаулысы</w:t>
      </w:r>
    </w:p>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w:t>
      </w:r>
      <w:r>
        <w:rPr>
          <w:rFonts w:ascii="Times New Roman"/>
          <w:b w:val="false"/>
          <w:i w:val="false"/>
          <w:color w:val="000000"/>
          <w:sz w:val="28"/>
        </w:rPr>
        <w:t>келісімге</w:t>
      </w:r>
      <w:r>
        <w:rPr>
          <w:rFonts w:ascii="Times New Roman"/>
          <w:b w:val="false"/>
          <w:i w:val="false"/>
          <w:color w:val="000000"/>
          <w:sz w:val="28"/>
        </w:rPr>
        <w:t xml:space="preserve"> Армения Республикасының қосылуы туралы хаттаманы ратификациялау туралы» Қазақстан Республикасы Заңының жобасы Қазақстан Республикасының Парламенті Мәжілісінің қарауына енгізілсін.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both"/>
      </w:pPr>
      <w:r>
        <w:rPr>
          <w:rFonts w:ascii="Times New Roman"/>
          <w:b w:val="false"/>
          <w:i w:val="false"/>
          <w:color w:val="000000"/>
          <w:sz w:val="28"/>
        </w:rPr>
        <w:t>Жоба</w:t>
      </w:r>
    </w:p>
    <w:p>
      <w:pPr>
        <w:spacing w:after="0"/>
        <w:ind w:left="0"/>
        <w:jc w:val="left"/>
      </w:pPr>
      <w:r>
        <w:rPr>
          <w:rFonts w:ascii="Times New Roman"/>
          <w:b/>
          <w:i w:val="false"/>
          <w:color w:val="000000"/>
        </w:rPr>
        <w:t xml:space="preserve"> ҚАЗАҚСТАН РЕСПУБЛИКАСЫНЫҢ ЗАҢЫ 2014 жылғы 23 желтоқсандағы Еуразиялық экономикалық одақ</w:t>
      </w:r>
      <w:r>
        <w:br/>
      </w:r>
      <w:r>
        <w:rPr>
          <w:rFonts w:ascii="Times New Roman"/>
          <w:b/>
          <w:i w:val="false"/>
          <w:color w:val="000000"/>
        </w:rPr>
        <w:t>
шеңберінде медициналық бұйымдар (медициналық мақсаттағы</w:t>
      </w:r>
      <w:r>
        <w:br/>
      </w:r>
      <w:r>
        <w:rPr>
          <w:rFonts w:ascii="Times New Roman"/>
          <w:b/>
          <w:i w:val="false"/>
          <w:color w:val="000000"/>
        </w:rPr>
        <w:t>
бұйымдар мен медициналық техника) айналысының бірыңғай</w:t>
      </w:r>
      <w:r>
        <w:br/>
      </w:r>
      <w:r>
        <w:rPr>
          <w:rFonts w:ascii="Times New Roman"/>
          <w:b/>
          <w:i w:val="false"/>
          <w:color w:val="000000"/>
        </w:rPr>
        <w:t>
қағидаттары мен қағидалары туралы келісімге Армения</w:t>
      </w:r>
      <w:r>
        <w:br/>
      </w:r>
      <w:r>
        <w:rPr>
          <w:rFonts w:ascii="Times New Roman"/>
          <w:b/>
          <w:i w:val="false"/>
          <w:color w:val="000000"/>
        </w:rPr>
        <w:t>
Республикасының қосылуы туралы хаттаманы ратификациялау туралы</w:t>
      </w:r>
    </w:p>
    <w:p>
      <w:pPr>
        <w:spacing w:after="0"/>
        <w:ind w:left="0"/>
        <w:jc w:val="both"/>
      </w:pPr>
      <w:r>
        <w:rPr>
          <w:rFonts w:ascii="Times New Roman"/>
          <w:b w:val="false"/>
          <w:i w:val="false"/>
          <w:color w:val="000000"/>
          <w:sz w:val="28"/>
        </w:rPr>
        <w:t>      2015 жылғы 2 желтоқсанда Мәскеу қаласында жасалған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w:t>
      </w:r>
      <w:r>
        <w:rPr>
          <w:rFonts w:ascii="Times New Roman"/>
          <w:b w:val="false"/>
          <w:i w:val="false"/>
          <w:color w:val="000000"/>
          <w:sz w:val="28"/>
        </w:rPr>
        <w:t>келісімге</w:t>
      </w:r>
      <w:r>
        <w:rPr>
          <w:rFonts w:ascii="Times New Roman"/>
          <w:b w:val="false"/>
          <w:i w:val="false"/>
          <w:color w:val="000000"/>
          <w:sz w:val="28"/>
        </w:rPr>
        <w:t xml:space="preserve"> Армения Республикасының қосылуы туралы хаттама ратификациялансын.</w:t>
      </w:r>
    </w:p>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w:t>
      </w:r>
    </w:p>
    <w:p>
      <w:pPr>
        <w:spacing w:after="0"/>
        <w:ind w:left="0"/>
        <w:jc w:val="left"/>
      </w:pPr>
      <w:r>
        <w:rPr>
          <w:rFonts w:ascii="Times New Roman"/>
          <w:b/>
          <w:i w:val="false"/>
          <w:color w:val="000000"/>
        </w:rPr>
        <w:t xml:space="preserve"> 2014 жылғы 23 желтоқсандағы Еуразиялық экономикалық одақ</w:t>
      </w:r>
      <w:r>
        <w:br/>
      </w:r>
      <w:r>
        <w:rPr>
          <w:rFonts w:ascii="Times New Roman"/>
          <w:b/>
          <w:i w:val="false"/>
          <w:color w:val="000000"/>
        </w:rPr>
        <w:t>
шеңберінде медициналық бұйымдар (медициналық мақсаттағы</w:t>
      </w:r>
      <w:r>
        <w:br/>
      </w:r>
      <w:r>
        <w:rPr>
          <w:rFonts w:ascii="Times New Roman"/>
          <w:b/>
          <w:i w:val="false"/>
          <w:color w:val="000000"/>
        </w:rPr>
        <w:t>
бұйымдар мен медициналық техника) айналысының бірыңғай</w:t>
      </w:r>
      <w:r>
        <w:br/>
      </w:r>
      <w:r>
        <w:rPr>
          <w:rFonts w:ascii="Times New Roman"/>
          <w:b/>
          <w:i w:val="false"/>
          <w:color w:val="000000"/>
        </w:rPr>
        <w:t>
қағидаттары мен қағидалары туралы келісімге Армения</w:t>
      </w:r>
      <w:r>
        <w:br/>
      </w:r>
      <w:r>
        <w:rPr>
          <w:rFonts w:ascii="Times New Roman"/>
          <w:b/>
          <w:i w:val="false"/>
          <w:color w:val="000000"/>
        </w:rPr>
        <w:t>
Республикасының қосылуы туралы</w:t>
      </w:r>
      <w:r>
        <w:br/>
      </w:r>
      <w:r>
        <w:rPr>
          <w:rFonts w:ascii="Times New Roman"/>
          <w:b/>
          <w:i w:val="false"/>
          <w:color w:val="000000"/>
        </w:rPr>
        <w:t>
ХАТТАМА</w:t>
      </w:r>
    </w:p>
    <w:p>
      <w:pPr>
        <w:spacing w:after="0"/>
        <w:ind w:left="0"/>
        <w:jc w:val="both"/>
      </w:pPr>
      <w:r>
        <w:rPr>
          <w:rFonts w:ascii="Times New Roman"/>
          <w:b w:val="false"/>
          <w:i w:val="false"/>
          <w:color w:val="000000"/>
          <w:sz w:val="28"/>
        </w:rPr>
        <w:t>      Еуразиялық экономикалық одаққа мүше мемлекеттер,</w:t>
      </w:r>
      <w:r>
        <w:br/>
      </w:r>
      <w:r>
        <w:rPr>
          <w:rFonts w:ascii="Times New Roman"/>
          <w:b w:val="false"/>
          <w:i w:val="false"/>
          <w:color w:val="000000"/>
          <w:sz w:val="28"/>
        </w:rPr>
        <w:t>
      2014 жылғы 29 мамырдағы Еуразиялық экономикалық одақ туралы </w:t>
      </w:r>
      <w:r>
        <w:rPr>
          <w:rFonts w:ascii="Times New Roman"/>
          <w:b w:val="false"/>
          <w:i w:val="false"/>
          <w:color w:val="000000"/>
          <w:sz w:val="28"/>
        </w:rPr>
        <w:t>шартқа</w:t>
      </w:r>
      <w:r>
        <w:rPr>
          <w:rFonts w:ascii="Times New Roman"/>
          <w:b w:val="false"/>
          <w:i w:val="false"/>
          <w:color w:val="000000"/>
          <w:sz w:val="28"/>
        </w:rPr>
        <w:t xml:space="preserve"> Армения Республикасының қосылуы туралы 2014 жылғы 10 қазанда қол қойылған шарттың </w:t>
      </w:r>
      <w:r>
        <w:rPr>
          <w:rFonts w:ascii="Times New Roman"/>
          <w:b w:val="false"/>
          <w:i w:val="false"/>
          <w:color w:val="000000"/>
          <w:sz w:val="28"/>
        </w:rPr>
        <w:t>1-бабы</w:t>
      </w:r>
      <w:r>
        <w:rPr>
          <w:rFonts w:ascii="Times New Roman"/>
          <w:b w:val="false"/>
          <w:i w:val="false"/>
          <w:color w:val="000000"/>
          <w:sz w:val="28"/>
        </w:rPr>
        <w:t xml:space="preserve"> төртінші абзацының ережелерін басшылыққа ала отырып,</w:t>
      </w:r>
      <w:r>
        <w:br/>
      </w:r>
      <w:r>
        <w:rPr>
          <w:rFonts w:ascii="Times New Roman"/>
          <w:b w:val="false"/>
          <w:i w:val="false"/>
          <w:color w:val="000000"/>
          <w:sz w:val="28"/>
        </w:rPr>
        <w:t>
      төмендегілер туралы келісті:</w:t>
      </w:r>
    </w:p>
    <w:p>
      <w:pPr>
        <w:spacing w:after="0"/>
        <w:ind w:left="0"/>
        <w:jc w:val="left"/>
      </w:pPr>
      <w:r>
        <w:rPr>
          <w:rFonts w:ascii="Times New Roman"/>
          <w:b/>
          <w:i w:val="false"/>
          <w:color w:val="000000"/>
        </w:rPr>
        <w:t xml:space="preserve"> 1-бап</w:t>
      </w:r>
    </w:p>
    <w:p>
      <w:pPr>
        <w:spacing w:after="0"/>
        <w:ind w:left="0"/>
        <w:jc w:val="both"/>
      </w:pPr>
      <w:r>
        <w:rPr>
          <w:rFonts w:ascii="Times New Roman"/>
          <w:b w:val="false"/>
          <w:i w:val="false"/>
          <w:color w:val="000000"/>
          <w:sz w:val="28"/>
        </w:rPr>
        <w:t>      Осы Хаттамамен Армения Республикасы 2014 жылғы 23 желтоқсандағы Еуразиялық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w:t>
      </w:r>
      <w:r>
        <w:rPr>
          <w:rFonts w:ascii="Times New Roman"/>
          <w:b w:val="false"/>
          <w:i w:val="false"/>
          <w:color w:val="000000"/>
          <w:sz w:val="28"/>
        </w:rPr>
        <w:t>келісімге</w:t>
      </w:r>
      <w:r>
        <w:rPr>
          <w:rFonts w:ascii="Times New Roman"/>
          <w:b w:val="false"/>
          <w:i w:val="false"/>
          <w:color w:val="000000"/>
          <w:sz w:val="28"/>
        </w:rPr>
        <w:t xml:space="preserve"> қосылады.</w:t>
      </w:r>
    </w:p>
    <w:p>
      <w:pPr>
        <w:spacing w:after="0"/>
        <w:ind w:left="0"/>
        <w:jc w:val="left"/>
      </w:pPr>
      <w:r>
        <w:rPr>
          <w:rFonts w:ascii="Times New Roman"/>
          <w:b/>
          <w:i w:val="false"/>
          <w:color w:val="000000"/>
        </w:rPr>
        <w:t xml:space="preserve"> 2-бап</w:t>
      </w:r>
    </w:p>
    <w:p>
      <w:pPr>
        <w:spacing w:after="0"/>
        <w:ind w:left="0"/>
        <w:jc w:val="both"/>
      </w:pPr>
      <w:r>
        <w:rPr>
          <w:rFonts w:ascii="Times New Roman"/>
          <w:b w:val="false"/>
          <w:i w:val="false"/>
          <w:color w:val="000000"/>
          <w:sz w:val="28"/>
        </w:rPr>
        <w:t>      Осы Хаттаманың күшіне енуі үшін қажетті мемлекетішілік рәсімдерді Еуразиялық экономикалық одаққа мүше мемлекеттердің орындағаны туралы соңғы жазбаша хабарламаны депозитарий дипломатиялық арналар арқылы алған күннен бастап, бірақ 2014 жылғы 23 желтоқсандағы Еуразиялық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w:t>
      </w:r>
      <w:r>
        <w:rPr>
          <w:rFonts w:ascii="Times New Roman"/>
          <w:b w:val="false"/>
          <w:i w:val="false"/>
          <w:color w:val="000000"/>
          <w:sz w:val="28"/>
        </w:rPr>
        <w:t>келісім</w:t>
      </w:r>
      <w:r>
        <w:rPr>
          <w:rFonts w:ascii="Times New Roman"/>
          <w:b w:val="false"/>
          <w:i w:val="false"/>
          <w:color w:val="000000"/>
          <w:sz w:val="28"/>
        </w:rPr>
        <w:t xml:space="preserve"> күшіне енген күннен кейін осы Хаттама күшіне енеді.</w:t>
      </w:r>
    </w:p>
    <w:p>
      <w:pPr>
        <w:spacing w:after="0"/>
        <w:ind w:left="0"/>
        <w:jc w:val="both"/>
      </w:pPr>
      <w:r>
        <w:rPr>
          <w:rFonts w:ascii="Times New Roman"/>
          <w:b w:val="false"/>
          <w:i w:val="false"/>
          <w:color w:val="000000"/>
          <w:sz w:val="28"/>
        </w:rPr>
        <w:t>      2015 жылғы 2 желтоқсанда Мәскеу қаласында орыс тілінде бір төлнұсқа данасында жасалды.</w:t>
      </w:r>
    </w:p>
    <w:p>
      <w:pPr>
        <w:spacing w:after="0"/>
        <w:ind w:left="0"/>
        <w:jc w:val="both"/>
      </w:pPr>
      <w:r>
        <w:rPr>
          <w:rFonts w:ascii="Times New Roman"/>
          <w:b w:val="false"/>
          <w:i w:val="false"/>
          <w:color w:val="000000"/>
          <w:sz w:val="28"/>
        </w:rPr>
        <w:t>      Осы Хаттаманың төлнұсқа данасы Еуразиялық экономикалық комиссияда сақталады, ол осы Хаттаманың депозитарийі бола отырып, әрбір Еуразиялық экономикалық одаққа мүше мемлекетке оның куәландырылған көшірмесін жібереді.</w:t>
      </w:r>
    </w:p>
    <w:p>
      <w:pPr>
        <w:spacing w:after="0"/>
        <w:ind w:left="0"/>
        <w:jc w:val="both"/>
      </w:pPr>
      <w:r>
        <w:rPr>
          <w:rFonts w:ascii="Times New Roman"/>
          <w:b w:val="false"/>
          <w:i/>
          <w:color w:val="000000"/>
          <w:sz w:val="28"/>
        </w:rPr>
        <w:t>     Армения         Беларусь       Қазақстан        Қырғыз</w:t>
      </w:r>
      <w:r>
        <w:br/>
      </w:r>
      <w:r>
        <w:rPr>
          <w:rFonts w:ascii="Times New Roman"/>
          <w:b w:val="false"/>
          <w:i w:val="false"/>
          <w:color w:val="000000"/>
          <w:sz w:val="28"/>
        </w:rPr>
        <w:t>
</w:t>
      </w:r>
      <w:r>
        <w:rPr>
          <w:rFonts w:ascii="Times New Roman"/>
          <w:b w:val="false"/>
          <w:i/>
          <w:color w:val="000000"/>
          <w:sz w:val="28"/>
        </w:rPr>
        <w:t>  Республикасы     Республикасы    Республикасы    Республикасы</w:t>
      </w:r>
      <w:r>
        <w:br/>
      </w:r>
      <w:r>
        <w:rPr>
          <w:rFonts w:ascii="Times New Roman"/>
          <w:b w:val="false"/>
          <w:i w:val="false"/>
          <w:color w:val="000000"/>
          <w:sz w:val="28"/>
        </w:rPr>
        <w:t>
</w:t>
      </w:r>
      <w:r>
        <w:rPr>
          <w:rFonts w:ascii="Times New Roman"/>
          <w:b w:val="false"/>
          <w:i/>
          <w:color w:val="000000"/>
          <w:sz w:val="28"/>
        </w:rPr>
        <w:t>      үшін             үшін            үшін            үшін</w:t>
      </w:r>
    </w:p>
    <w:p>
      <w:pPr>
        <w:spacing w:after="0"/>
        <w:ind w:left="0"/>
        <w:jc w:val="both"/>
      </w:pPr>
      <w:r>
        <w:rPr>
          <w:rFonts w:ascii="Times New Roman"/>
          <w:b w:val="false"/>
          <w:i/>
          <w:color w:val="000000"/>
          <w:sz w:val="28"/>
        </w:rPr>
        <w:t>                         Ресей Федерациясы</w:t>
      </w:r>
      <w:r>
        <w:br/>
      </w:r>
      <w:r>
        <w:rPr>
          <w:rFonts w:ascii="Times New Roman"/>
          <w:b w:val="false"/>
          <w:i w:val="false"/>
          <w:color w:val="000000"/>
          <w:sz w:val="28"/>
        </w:rPr>
        <w:t>
</w:t>
      </w:r>
      <w:r>
        <w:rPr>
          <w:rFonts w:ascii="Times New Roman"/>
          <w:b w:val="false"/>
          <w:i/>
          <w:color w:val="000000"/>
          <w:sz w:val="28"/>
        </w:rPr>
        <w:t>                               үшін</w:t>
      </w:r>
    </w:p>
    <w:p>
      <w:pPr>
        <w:spacing w:after="0"/>
        <w:ind w:left="0"/>
        <w:jc w:val="both"/>
      </w:pPr>
      <w:r>
        <w:rPr>
          <w:rFonts w:ascii="Times New Roman"/>
          <w:b w:val="false"/>
          <w:i w:val="false"/>
          <w:color w:val="000000"/>
          <w:sz w:val="28"/>
        </w:rPr>
        <w:t>      Осы арқылы осы мәтіннің 2014 жылғы 23 желтоқсандағы Еуразиялық экономикалық одақ шеңберінде медициналық бұйымдар (медициналық мақсаттағы бұйымдар мен медициналық техника) айналысының бірыңғай қағидаттары мен қағидалары туралы келісімге Армения Республикасының қосылуы туралы 2015 жылғы 2 желтоқсанда Мәскеу қаласында:</w:t>
      </w:r>
      <w:r>
        <w:br/>
      </w:r>
      <w:r>
        <w:rPr>
          <w:rFonts w:ascii="Times New Roman"/>
          <w:b w:val="false"/>
          <w:i w:val="false"/>
          <w:color w:val="000000"/>
          <w:sz w:val="28"/>
        </w:rPr>
        <w:t>
      Армения Республикасы үшін - Армения Республикасының Вице-Премьер-министрі В.В. Габриелян;</w:t>
      </w:r>
      <w:r>
        <w:br/>
      </w:r>
      <w:r>
        <w:rPr>
          <w:rFonts w:ascii="Times New Roman"/>
          <w:b w:val="false"/>
          <w:i w:val="false"/>
          <w:color w:val="000000"/>
          <w:sz w:val="28"/>
        </w:rPr>
        <w:t>
      Беларусь Республикасы үшін - Беларусь Республикасы Денсаулық сақтау министрінің орынбасары - Беларусь Республикасы Денсаулық сақтау министрлігінің фармацевтикалық өнеркәсіп департаментінің директоры В.В. Шевчук;</w:t>
      </w:r>
      <w:r>
        <w:br/>
      </w:r>
      <w:r>
        <w:rPr>
          <w:rFonts w:ascii="Times New Roman"/>
          <w:b w:val="false"/>
          <w:i w:val="false"/>
          <w:color w:val="000000"/>
          <w:sz w:val="28"/>
        </w:rPr>
        <w:t>
      Қазақстан Республикасы үшін - Қазақстан Республикасы Премьер-Министрінің бірінші орынбасары Б.Ә. Сағынтаев;</w:t>
      </w:r>
      <w:r>
        <w:br/>
      </w:r>
      <w:r>
        <w:rPr>
          <w:rFonts w:ascii="Times New Roman"/>
          <w:b w:val="false"/>
          <w:i w:val="false"/>
          <w:color w:val="000000"/>
          <w:sz w:val="28"/>
        </w:rPr>
        <w:t>
      Қырғыз Республикасы үшін - Қырғыз Республикасының Вице-премьер-министрі В.И. Диль;</w:t>
      </w:r>
      <w:r>
        <w:br/>
      </w:r>
      <w:r>
        <w:rPr>
          <w:rFonts w:ascii="Times New Roman"/>
          <w:b w:val="false"/>
          <w:i w:val="false"/>
          <w:color w:val="000000"/>
          <w:sz w:val="28"/>
        </w:rPr>
        <w:t>
      Ресей Федерациясы үшін - Ресей Федерациясы Үкіметі Төрағасының Бірінші орынбасары И.И. Шувалов қол қойған Хаттаманың толық және теңтүпнұсқалы көшірмесі болып табылатынын растаймын.</w:t>
      </w:r>
      <w:r>
        <w:br/>
      </w:r>
      <w:r>
        <w:rPr>
          <w:rFonts w:ascii="Times New Roman"/>
          <w:b w:val="false"/>
          <w:i w:val="false"/>
          <w:color w:val="000000"/>
          <w:sz w:val="28"/>
        </w:rPr>
        <w:t>
      Төлнұсқа данасы Еуразиялық экономикалық комиссияда сақталады.</w:t>
      </w:r>
    </w:p>
    <w:p>
      <w:pPr>
        <w:spacing w:after="0"/>
        <w:ind w:left="0"/>
        <w:jc w:val="both"/>
      </w:pPr>
      <w:r>
        <w:rPr>
          <w:rFonts w:ascii="Times New Roman"/>
          <w:b w:val="false"/>
          <w:i/>
          <w:color w:val="000000"/>
          <w:sz w:val="28"/>
        </w:rPr>
        <w:t>      Еуразиялық экономикалық</w:t>
      </w:r>
      <w:r>
        <w:br/>
      </w:r>
      <w:r>
        <w:rPr>
          <w:rFonts w:ascii="Times New Roman"/>
          <w:b w:val="false"/>
          <w:i w:val="false"/>
          <w:color w:val="000000"/>
          <w:sz w:val="28"/>
        </w:rPr>
        <w:t>
</w:t>
      </w:r>
      <w:r>
        <w:rPr>
          <w:rFonts w:ascii="Times New Roman"/>
          <w:b w:val="false"/>
          <w:i/>
          <w:color w:val="000000"/>
          <w:sz w:val="28"/>
        </w:rPr>
        <w:t>      комиссиясының Құқық</w:t>
      </w:r>
      <w:r>
        <w:br/>
      </w:r>
      <w:r>
        <w:rPr>
          <w:rFonts w:ascii="Times New Roman"/>
          <w:b w:val="false"/>
          <w:i w:val="false"/>
          <w:color w:val="000000"/>
          <w:sz w:val="28"/>
        </w:rPr>
        <w:t>
</w:t>
      </w:r>
      <w:r>
        <w:rPr>
          <w:rFonts w:ascii="Times New Roman"/>
          <w:b w:val="false"/>
          <w:i/>
          <w:color w:val="000000"/>
          <w:sz w:val="28"/>
        </w:rPr>
        <w:t>      департаментінің директоры                    В.И. Тараскин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