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dc1b8" w14:textId="6bdc1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дене шынықтыру мен спортты дамытудың 2025 жылға дейінгі тұжырымдамасын іске асыру жөніндегі іс-шаралар жоспарын (бірінші кезең 2016 - 2020 жылдар) бекіту туралы</w:t>
      </w:r>
    </w:p>
    <w:p>
      <w:pPr>
        <w:spacing w:after="0"/>
        <w:ind w:left="0"/>
        <w:jc w:val="both"/>
      </w:pPr>
      <w:r>
        <w:rPr>
          <w:rFonts w:ascii="Times New Roman"/>
          <w:b w:val="false"/>
          <w:i w:val="false"/>
          <w:color w:val="000000"/>
          <w:sz w:val="28"/>
        </w:rPr>
        <w:t>Қазақстан Республикасы Үкіметінің 2016 жылғы 11 сәуірдегі № 203 қаулысы.</w:t>
      </w:r>
    </w:p>
    <w:p>
      <w:pPr>
        <w:spacing w:after="0"/>
        <w:ind w:left="0"/>
        <w:jc w:val="both"/>
      </w:pPr>
      <w:bookmarkStart w:name="z1" w:id="0"/>
      <w:r>
        <w:rPr>
          <w:rFonts w:ascii="Times New Roman"/>
          <w:b w:val="false"/>
          <w:i w:val="false"/>
          <w:color w:val="000000"/>
          <w:sz w:val="28"/>
        </w:rPr>
        <w:t xml:space="preserve">
      "Қазақстан Республикасының дене шынықтыру мен спортты дамытудың 2025 жылға дейінгі тұжырымдамасын бекіту туралы" Қазақстан Республикасы Президентінің 2016 жылғы 11 қаңтардағы № 168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дене шынықтыру мен спортты дамытудың 2025 жылға дейінгі тұжырымдамасын іске асыру жөніндегі іс-шаралар </w:t>
      </w:r>
      <w:r>
        <w:rPr>
          <w:rFonts w:ascii="Times New Roman"/>
          <w:b w:val="false"/>
          <w:i w:val="false"/>
          <w:color w:val="000000"/>
          <w:sz w:val="28"/>
        </w:rPr>
        <w:t>жоспары</w:t>
      </w:r>
      <w:r>
        <w:rPr>
          <w:rFonts w:ascii="Times New Roman"/>
          <w:b w:val="false"/>
          <w:i w:val="false"/>
          <w:color w:val="000000"/>
          <w:sz w:val="28"/>
        </w:rPr>
        <w:t xml:space="preserve"> (бірінші кезең 2016 – 2020 жылдар) (бұдан әрі – Жоспар) бекітілсін.</w:t>
      </w:r>
    </w:p>
    <w:bookmarkEnd w:id="1"/>
    <w:bookmarkStart w:name="z3" w:id="2"/>
    <w:p>
      <w:pPr>
        <w:spacing w:after="0"/>
        <w:ind w:left="0"/>
        <w:jc w:val="both"/>
      </w:pPr>
      <w:r>
        <w:rPr>
          <w:rFonts w:ascii="Times New Roman"/>
          <w:b w:val="false"/>
          <w:i w:val="false"/>
          <w:color w:val="000000"/>
          <w:sz w:val="28"/>
        </w:rPr>
        <w:t>
      2. Орталық және жергілікті атқарушы органдар, сондай-ақ Жоспардың орындалуына жауапты мүдделі ұйымдар:</w:t>
      </w:r>
    </w:p>
    <w:bookmarkEnd w:id="2"/>
    <w:bookmarkStart w:name="z4" w:id="3"/>
    <w:p>
      <w:pPr>
        <w:spacing w:after="0"/>
        <w:ind w:left="0"/>
        <w:jc w:val="both"/>
      </w:pPr>
      <w:r>
        <w:rPr>
          <w:rFonts w:ascii="Times New Roman"/>
          <w:b w:val="false"/>
          <w:i w:val="false"/>
          <w:color w:val="000000"/>
          <w:sz w:val="28"/>
        </w:rPr>
        <w:t>
      1) Жоспарды іске асыру жөнінде қажетті шаралар қабылдасын;</w:t>
      </w:r>
    </w:p>
    <w:bookmarkEnd w:id="3"/>
    <w:bookmarkStart w:name="z5" w:id="4"/>
    <w:p>
      <w:pPr>
        <w:spacing w:after="0"/>
        <w:ind w:left="0"/>
        <w:jc w:val="both"/>
      </w:pPr>
      <w:r>
        <w:rPr>
          <w:rFonts w:ascii="Times New Roman"/>
          <w:b w:val="false"/>
          <w:i w:val="false"/>
          <w:color w:val="000000"/>
          <w:sz w:val="28"/>
        </w:rPr>
        <w:t>
      2) жылына бір рет, есепті жылдан кейінгі айдың 15 күнінен кешіктірмей Қазақстан Республикасының Мәдениет және спорт министрлігіне Жоспардың орындалу барысы туралы ақпарат берсін.</w:t>
      </w:r>
    </w:p>
    <w:bookmarkEnd w:id="4"/>
    <w:bookmarkStart w:name="z6" w:id="5"/>
    <w:p>
      <w:pPr>
        <w:spacing w:after="0"/>
        <w:ind w:left="0"/>
        <w:jc w:val="both"/>
      </w:pPr>
      <w:r>
        <w:rPr>
          <w:rFonts w:ascii="Times New Roman"/>
          <w:b w:val="false"/>
          <w:i w:val="false"/>
          <w:color w:val="000000"/>
          <w:sz w:val="28"/>
        </w:rPr>
        <w:t>
      3. Қазақстан Республикасының Мәдениет және спорт министрлігі есепті жылдан кейінгі 15 ақпаннан кешіктірмей Қазақстан Республикасы Премьер-Министрінің Кеңсесіне Жоспар іс-шараларының орындалу барысы туралы жиынтық ақпарат берсін.</w:t>
      </w:r>
    </w:p>
    <w:bookmarkEnd w:id="5"/>
    <w:bookmarkStart w:name="z7" w:id="6"/>
    <w:p>
      <w:pPr>
        <w:spacing w:after="0"/>
        <w:ind w:left="0"/>
        <w:jc w:val="both"/>
      </w:pPr>
      <w:r>
        <w:rPr>
          <w:rFonts w:ascii="Times New Roman"/>
          <w:b w:val="false"/>
          <w:i w:val="false"/>
          <w:color w:val="000000"/>
          <w:sz w:val="28"/>
        </w:rPr>
        <w:t>
      4. Қазақстан Республикасы Премьер-Министрінің Кеңсесі жыл қорытындылары бойынша есепті жылдан кейінгі 15 наурыздан кешіктірмей Қазақстан Республикасы Президентінің Әкімшілігіне Жоспар іс-шараларының орындалу барысы туралы ақпарат берсін.</w:t>
      </w:r>
    </w:p>
    <w:bookmarkEnd w:id="6"/>
    <w:bookmarkStart w:name="z8" w:id="7"/>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К.Мәсімов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11 сәуірдегі</w:t>
            </w:r>
            <w:r>
              <w:br/>
            </w:r>
            <w:r>
              <w:rPr>
                <w:rFonts w:ascii="Times New Roman"/>
                <w:b w:val="false"/>
                <w:i w:val="false"/>
                <w:color w:val="000000"/>
                <w:sz w:val="20"/>
              </w:rPr>
              <w:t>№ 203 қаулысымен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Республикасының дене шынықтыру мен спортты дамытудың 2025 жылға дейінгі тұжырымдамасын іске асыру жөніндегі іс-шаралар жоспары (бірінші кезең 2016 – 2020 жылдар)</w:t>
      </w:r>
    </w:p>
    <w:bookmarkEnd w:id="8"/>
    <w:p>
      <w:pPr>
        <w:spacing w:after="0"/>
        <w:ind w:left="0"/>
        <w:jc w:val="both"/>
      </w:pPr>
      <w:r>
        <w:rPr>
          <w:rFonts w:ascii="Times New Roman"/>
          <w:b w:val="false"/>
          <w:i w:val="false"/>
          <w:color w:val="ff0000"/>
          <w:sz w:val="28"/>
        </w:rPr>
        <w:t xml:space="preserve">
      Ескерту. Іс-шаралар жоспарына өзгерістер енгізілді - ҚР Үкіметінің 08.06.2017 </w:t>
      </w:r>
      <w:r>
        <w:rPr>
          <w:rFonts w:ascii="Times New Roman"/>
          <w:b w:val="false"/>
          <w:i w:val="false"/>
          <w:color w:val="ff0000"/>
          <w:sz w:val="28"/>
        </w:rPr>
        <w:t>№ 350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16.02.2018 </w:t>
      </w:r>
      <w:r>
        <w:rPr>
          <w:rFonts w:ascii="Times New Roman"/>
          <w:b w:val="false"/>
          <w:i w:val="false"/>
          <w:color w:val="ff0000"/>
          <w:sz w:val="28"/>
        </w:rPr>
        <w:t>№ 62</w:t>
      </w:r>
      <w:r>
        <w:rPr>
          <w:rFonts w:ascii="Times New Roman"/>
          <w:b w:val="false"/>
          <w:i w:val="false"/>
          <w:color w:val="ff0000"/>
          <w:sz w:val="28"/>
        </w:rPr>
        <w:t xml:space="preserve">; 11.02.2019 </w:t>
      </w:r>
      <w:r>
        <w:rPr>
          <w:rFonts w:ascii="Times New Roman"/>
          <w:b w:val="false"/>
          <w:i w:val="false"/>
          <w:color w:val="ff0000"/>
          <w:sz w:val="28"/>
        </w:rPr>
        <w:t>№ 52</w:t>
      </w:r>
      <w:r>
        <w:rPr>
          <w:rFonts w:ascii="Times New Roman"/>
          <w:b w:val="false"/>
          <w:i w:val="false"/>
          <w:color w:val="ff0000"/>
          <w:sz w:val="28"/>
        </w:rPr>
        <w:t xml:space="preserve">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2939"/>
        <w:gridCol w:w="434"/>
        <w:gridCol w:w="2578"/>
        <w:gridCol w:w="1347"/>
        <w:gridCol w:w="2"/>
        <w:gridCol w:w="2201"/>
        <w:gridCol w:w="6"/>
        <w:gridCol w:w="2129"/>
      </w:tblGrid>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атауы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шығыстар (млн.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Салауатты ұлтты қалыптастырудың кешенді тәсілдерін іске асыру</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 бұқаралық-спорттық іс-шаралар өткізуді көздейтін барлық деңгейдегі әкімдіктердің жыл сайынғы спорттық іс-шаралар жоспарын әзірлеуі (кемінде 52 іс-шара)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дене шынықтыру және спорт басқармаларының бұйрықтары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әкімдіктері</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(қаңтар)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r>
              <w:br/>
            </w:r>
            <w:r>
              <w:rPr>
                <w:rFonts w:ascii="Times New Roman"/>
                <w:b w:val="false"/>
                <w:i w:val="false"/>
                <w:color w:val="000000"/>
                <w:sz w:val="20"/>
              </w:rPr>
              <w:t>2016 жылы – 1124,7;</w:t>
            </w:r>
            <w:r>
              <w:br/>
            </w:r>
            <w:r>
              <w:rPr>
                <w:rFonts w:ascii="Times New Roman"/>
                <w:b w:val="false"/>
                <w:i w:val="false"/>
                <w:color w:val="000000"/>
                <w:sz w:val="20"/>
              </w:rPr>
              <w:t>2017 жылы – 1184,1;</w:t>
            </w:r>
            <w:r>
              <w:br/>
            </w:r>
            <w:r>
              <w:rPr>
                <w:rFonts w:ascii="Times New Roman"/>
                <w:b w:val="false"/>
                <w:i w:val="false"/>
                <w:color w:val="000000"/>
                <w:sz w:val="20"/>
              </w:rPr>
              <w:t>2018 жылы – 1249,4</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w:t>
            </w:r>
            <w:r>
              <w:br/>
            </w:r>
            <w:r>
              <w:rPr>
                <w:rFonts w:ascii="Times New Roman"/>
                <w:b w:val="false"/>
                <w:i w:val="false"/>
                <w:color w:val="000000"/>
                <w:sz w:val="20"/>
              </w:rPr>
              <w:t>
жүріп-тұруы шектеулі топтары үшін объектілердің қолжетімділігін қамтамасыз ете отырып, ел азаматтарының бос уақытта спортпен шұғылдануын ұйымдастыруға бағдарланған дене шынықтыру-спорттық бірлестіктермен және спорт клубтарымен жұмыс жоспарын әзірлеу және бекіту</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дене шынықтыру және спорт басқармаларының бұйрықтары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әкімдіктері</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(қаңтар)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 талап етілмейді</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нысаналы топтары арасында Тұңғыш Президент – Елбасы </w:t>
            </w:r>
            <w:r>
              <w:br/>
            </w:r>
            <w:r>
              <w:rPr>
                <w:rFonts w:ascii="Times New Roman"/>
                <w:b w:val="false"/>
                <w:i w:val="false"/>
                <w:color w:val="000000"/>
                <w:sz w:val="20"/>
              </w:rPr>
              <w:t>
Н.Ә. Назарбаевтың дене дайындығы тестілерін тапсыруды ұйымдастыру</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әкімдіктері</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(желтоқсан)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r>
              <w:br/>
            </w:r>
            <w:r>
              <w:rPr>
                <w:rFonts w:ascii="Times New Roman"/>
                <w:b w:val="false"/>
                <w:i w:val="false"/>
                <w:color w:val="000000"/>
                <w:sz w:val="20"/>
              </w:rPr>
              <w:t>2016 жылы – 0,2;</w:t>
            </w:r>
            <w:r>
              <w:br/>
            </w:r>
            <w:r>
              <w:rPr>
                <w:rFonts w:ascii="Times New Roman"/>
                <w:b w:val="false"/>
                <w:i w:val="false"/>
                <w:color w:val="000000"/>
                <w:sz w:val="20"/>
              </w:rPr>
              <w:t>2017 жылы – 0,2;</w:t>
            </w:r>
            <w:r>
              <w:br/>
            </w:r>
            <w:r>
              <w:rPr>
                <w:rFonts w:ascii="Times New Roman"/>
                <w:b w:val="false"/>
                <w:i w:val="false"/>
                <w:color w:val="000000"/>
                <w:sz w:val="20"/>
              </w:rPr>
              <w:t>2018 жылы – 0,2</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шынықтыру-сауықтыру орталықтары мен спорт клубтарында ашық есік күндерін өткізу</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әкімдіктері</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(желтоқсан)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 талап етілмейді</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спорттық өмірі орталығы" өңіраралық спорттық эстафетаны ұйымдастыру</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әкімдіктері</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(желтоқсан)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r>
              <w:br/>
            </w:r>
            <w:r>
              <w:rPr>
                <w:rFonts w:ascii="Times New Roman"/>
                <w:b w:val="false"/>
                <w:i w:val="false"/>
                <w:color w:val="000000"/>
                <w:sz w:val="20"/>
              </w:rPr>
              <w:t>2016 жылы – 4,4;</w:t>
            </w:r>
            <w:r>
              <w:br/>
            </w:r>
            <w:r>
              <w:rPr>
                <w:rFonts w:ascii="Times New Roman"/>
                <w:b w:val="false"/>
                <w:i w:val="false"/>
                <w:color w:val="000000"/>
                <w:sz w:val="20"/>
              </w:rPr>
              <w:t>2017 жылы – 4,5;</w:t>
            </w:r>
            <w:r>
              <w:br/>
            </w:r>
            <w:r>
              <w:rPr>
                <w:rFonts w:ascii="Times New Roman"/>
                <w:b w:val="false"/>
                <w:i w:val="false"/>
                <w:color w:val="000000"/>
                <w:sz w:val="20"/>
              </w:rPr>
              <w:t>2018 жылы – 4,6</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ұлттық және мүгедек спортшылар арасында спорт түрлерінен республикалық және халықаралық жарыстарды дайындау және өткізу</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облыстардың, республикалық маңызы бар қалалардың және астананың әкімдіктері</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(желтоқсан)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240,0;</w:t>
            </w:r>
            <w:r>
              <w:br/>
            </w:r>
            <w:r>
              <w:rPr>
                <w:rFonts w:ascii="Times New Roman"/>
                <w:b w:val="false"/>
                <w:i w:val="false"/>
                <w:color w:val="000000"/>
                <w:sz w:val="20"/>
              </w:rPr>
              <w:t>жергілікті бюджет:</w:t>
            </w:r>
            <w:r>
              <w:br/>
            </w:r>
            <w:r>
              <w:rPr>
                <w:rFonts w:ascii="Times New Roman"/>
                <w:b w:val="false"/>
                <w:i w:val="false"/>
                <w:color w:val="000000"/>
                <w:sz w:val="20"/>
              </w:rPr>
              <w:t>2016 жылы – 4510,2;</w:t>
            </w:r>
            <w:r>
              <w:br/>
            </w:r>
            <w:r>
              <w:rPr>
                <w:rFonts w:ascii="Times New Roman"/>
                <w:b w:val="false"/>
                <w:i w:val="false"/>
                <w:color w:val="000000"/>
                <w:sz w:val="20"/>
              </w:rPr>
              <w:t>2017 жылы – 4326,0;</w:t>
            </w:r>
            <w:r>
              <w:br/>
            </w:r>
            <w:r>
              <w:rPr>
                <w:rFonts w:ascii="Times New Roman"/>
                <w:b w:val="false"/>
                <w:i w:val="false"/>
                <w:color w:val="000000"/>
                <w:sz w:val="20"/>
              </w:rPr>
              <w:t>2018 жылы – 4518,6</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(035100, 036100 бюджеттік бағдарламасы), жергілікті бюджет</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Өңірлердің спорттық тартымдылығы рейтингін қалыптастыру бойынша ұсыныстар әзірлеу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ұсыныстар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желтоқсан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 талап етілмейді</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бойынша спорт клубтары, оның ішінде дене шынықтырумен және спортпен өз бетінше шұғылданушыларға арналған демалыс күндердегі спорт клубтары желісін құрудың тиімді алгоритмін пысықтау</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облыстардың, Астана және Алматы қалаларының әкімдіктері</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2016 жылғы желтоқсан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 талап етілмейді</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нысаналы топтары (жастар, зейнеткерлер және басқалар) арасында салауатты өмір салты негізін қалыптастыратын телевизиялық сюжеттер мен бағдарламалар, фильмдер сериясын жасау бойынша мүмкіндікті қарастыру</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ИДМ, ДСӘДМ, облыстардың, Астана және Алматы қалаларының әкімдіктері</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наурыз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 талап етілмейді</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нысаналы топтарының елдің спорттық өміріне қатысуын мониторингтеу, спортта көрсетілетін қызметтер сапасы мен қолжетімділігіне қанағаттанушылықты бағалау және т.б. мақсатта әлеуметтанушылық және сараптамалық зерттеулерді ұйымдастыру бойынша ұсыныстар енгізу</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ИДМ, ҰЭМ, ДСӘДМ, облыстардың, Астана және Алматы қалаларының әкімдіктері</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наурыз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 талап етілмейді</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Командалық спорт түрлерінен (хоккей, футбол және т.б.) түнгі спорттық лиганы қалыптастыру бойынша пилоттық жобаны бастау</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бұйрығы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облыстардың, Астана және Алматы қалаларының әкімдіктері</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қаңтар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r>
              <w:br/>
            </w:r>
            <w:r>
              <w:rPr>
                <w:rFonts w:ascii="Times New Roman"/>
                <w:b w:val="false"/>
                <w:i w:val="false"/>
                <w:color w:val="000000"/>
                <w:sz w:val="20"/>
              </w:rPr>
              <w:t>
2016 жылы – 1,0;</w:t>
            </w:r>
            <w:r>
              <w:br/>
            </w:r>
            <w:r>
              <w:rPr>
                <w:rFonts w:ascii="Times New Roman"/>
                <w:b w:val="false"/>
                <w:i w:val="false"/>
                <w:color w:val="000000"/>
                <w:sz w:val="20"/>
              </w:rPr>
              <w:t>
2017 жылы – 2,1;</w:t>
            </w:r>
            <w:r>
              <w:br/>
            </w:r>
            <w:r>
              <w:rPr>
                <w:rFonts w:ascii="Times New Roman"/>
                <w:b w:val="false"/>
                <w:i w:val="false"/>
                <w:color w:val="000000"/>
                <w:sz w:val="20"/>
              </w:rPr>
              <w:t>
2018 жылы – 47,8</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Балалармен және жастармен жұмыс істеу әдістерін жетілдіру</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және жазғы спорт түрлері бойынша спартакиадалар, Универсиадалар және республикалық жастар ойындарын, баскетболдан, волейболдан, футболдан және басқа да бұқаралық спорт түрлерінен студенттік және мектеп лигаларын өткізу</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облыстардың, республикалық маңызы бар қалалардың және астананың әкімдіктері</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(желтоқсан)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r>
              <w:br/>
            </w:r>
            <w:r>
              <w:rPr>
                <w:rFonts w:ascii="Times New Roman"/>
                <w:b w:val="false"/>
                <w:i w:val="false"/>
                <w:color w:val="000000"/>
                <w:sz w:val="20"/>
              </w:rPr>
              <w:t>2016 жылы – 2135,6;</w:t>
            </w:r>
            <w:r>
              <w:br/>
            </w:r>
            <w:r>
              <w:rPr>
                <w:rFonts w:ascii="Times New Roman"/>
                <w:b w:val="false"/>
                <w:i w:val="false"/>
                <w:color w:val="000000"/>
                <w:sz w:val="20"/>
              </w:rPr>
              <w:t>2017 жылы – 2312,2;</w:t>
            </w:r>
            <w:r>
              <w:br/>
            </w:r>
            <w:r>
              <w:rPr>
                <w:rFonts w:ascii="Times New Roman"/>
                <w:b w:val="false"/>
                <w:i w:val="false"/>
                <w:color w:val="000000"/>
                <w:sz w:val="20"/>
              </w:rPr>
              <w:t>2018 жылы – 2471,3</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"Айбын" әскери-патриоттық жастар республикалық жиынын өткізу</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Қорғанысминіне ақпарат</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облыстардың, республикалық маңызы бар қалалардың және астананың әкімдіктері</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(желтоқсан)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r>
              <w:br/>
            </w:r>
            <w:r>
              <w:rPr>
                <w:rFonts w:ascii="Times New Roman"/>
                <w:b w:val="false"/>
                <w:i w:val="false"/>
                <w:color w:val="000000"/>
                <w:sz w:val="20"/>
              </w:rPr>
              <w:t>2016 жылы – 83,0;</w:t>
            </w:r>
            <w:r>
              <w:br/>
            </w:r>
            <w:r>
              <w:rPr>
                <w:rFonts w:ascii="Times New Roman"/>
                <w:b w:val="false"/>
                <w:i w:val="false"/>
                <w:color w:val="000000"/>
                <w:sz w:val="20"/>
              </w:rPr>
              <w:t>жергілікті бюджет:</w:t>
            </w:r>
            <w:r>
              <w:br/>
            </w:r>
            <w:r>
              <w:rPr>
                <w:rFonts w:ascii="Times New Roman"/>
                <w:b w:val="false"/>
                <w:i w:val="false"/>
                <w:color w:val="000000"/>
                <w:sz w:val="20"/>
              </w:rPr>
              <w:t>2016 жылы – 9,2;</w:t>
            </w:r>
            <w:r>
              <w:br/>
            </w:r>
            <w:r>
              <w:rPr>
                <w:rFonts w:ascii="Times New Roman"/>
                <w:b w:val="false"/>
                <w:i w:val="false"/>
                <w:color w:val="000000"/>
                <w:sz w:val="20"/>
              </w:rPr>
              <w:t>2017 жылы – 9,3;</w:t>
            </w:r>
            <w:r>
              <w:br/>
            </w:r>
            <w:r>
              <w:rPr>
                <w:rFonts w:ascii="Times New Roman"/>
                <w:b w:val="false"/>
                <w:i w:val="false"/>
                <w:color w:val="000000"/>
                <w:sz w:val="20"/>
              </w:rPr>
              <w:t>2018 жылы – 9,4</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(047 бюджеттік бағдарламасы), жергілікті бюджет</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түрлері бойынша спорт клубтарымен және жанкүйерлер клубтарымен (фан-клубтар) әлеуметтік-профилактикалық жұмыс жоспарларын әзірлеу және бекіту</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дене шынықтыру және спорт басқармаларының бұйрығы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әкімдіктері, спорт түрлері бойынша федерациялар (келісім бойынша)</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шілде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қаражат талап етілмейді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Денсаулықты нығайтуға және жан-жақты тәни дамуға бағытталған жастар арасындағы дене шынықтыру-сауықтыру және тәрбие жұмысының кешенді іс-қимыл жоспарын әзірлеу және бекіту</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дене шынықтыру және спорт басқармаларының бұйрығы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әкімдіктері, спорт түрлері бойынша федерациялар (келісім бойынша)</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шілде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қаражат талап етілмейді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өңірлерінде балалар мен жасөспірімдер спорт мектептері мен олимпиада резервінің мамандандырылған балалар мен жасөспірімдер мектептерінің жұмысына қойылатын талаптар жүйесін жетілдіру</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әкімдіктері</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желтоқсан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қаражат талап етілмейді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Жоғары жетістіктер спортын және спорт резервін даярлау жүйесін дамыту</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спортшысы" конкурсын өткізу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бұйрығы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(қаңтар)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жылы – 5,1;</w:t>
            </w:r>
            <w:r>
              <w:br/>
            </w:r>
            <w:r>
              <w:rPr>
                <w:rFonts w:ascii="Times New Roman"/>
                <w:b w:val="false"/>
                <w:i w:val="false"/>
                <w:color w:val="000000"/>
                <w:sz w:val="20"/>
              </w:rPr>
              <w:t>
2017 жылы – 5,1;</w:t>
            </w:r>
            <w:r>
              <w:br/>
            </w:r>
            <w:r>
              <w:rPr>
                <w:rFonts w:ascii="Times New Roman"/>
                <w:b w:val="false"/>
                <w:i w:val="false"/>
                <w:color w:val="000000"/>
                <w:sz w:val="20"/>
              </w:rPr>
              <w:t>
2018 жылы – 5,1</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(036100 бюджеттік бағдарламасы)</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аумағындағы спорт түрлері бойынша халықаралық жарыстарға ұлттық құрама командалардың дайындығы және қатысуы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әкімдіктері</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(желтоқсан)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r>
              <w:br/>
            </w:r>
            <w:r>
              <w:rPr>
                <w:rFonts w:ascii="Times New Roman"/>
                <w:b w:val="false"/>
                <w:i w:val="false"/>
                <w:color w:val="000000"/>
                <w:sz w:val="20"/>
              </w:rPr>
              <w:t>2016 жылы – 43,9;</w:t>
            </w:r>
            <w:r>
              <w:br/>
            </w:r>
            <w:r>
              <w:rPr>
                <w:rFonts w:ascii="Times New Roman"/>
                <w:b w:val="false"/>
                <w:i w:val="false"/>
                <w:color w:val="000000"/>
                <w:sz w:val="20"/>
              </w:rPr>
              <w:t>2017 жылы – 43,9;</w:t>
            </w:r>
            <w:r>
              <w:br/>
            </w:r>
            <w:r>
              <w:rPr>
                <w:rFonts w:ascii="Times New Roman"/>
                <w:b w:val="false"/>
                <w:i w:val="false"/>
                <w:color w:val="000000"/>
                <w:sz w:val="20"/>
              </w:rPr>
              <w:t>2018 жылы – 43,9;</w:t>
            </w:r>
            <w:r>
              <w:br/>
            </w:r>
            <w:r>
              <w:rPr>
                <w:rFonts w:ascii="Times New Roman"/>
                <w:b w:val="false"/>
                <w:i w:val="false"/>
                <w:color w:val="000000"/>
                <w:sz w:val="20"/>
              </w:rPr>
              <w:t>жергілікті бюджет:</w:t>
            </w:r>
            <w:r>
              <w:br/>
            </w:r>
            <w:r>
              <w:rPr>
                <w:rFonts w:ascii="Times New Roman"/>
                <w:b w:val="false"/>
                <w:i w:val="false"/>
                <w:color w:val="000000"/>
                <w:sz w:val="20"/>
              </w:rPr>
              <w:t>2016 жылы – 2242,2;</w:t>
            </w:r>
            <w:r>
              <w:br/>
            </w:r>
            <w:r>
              <w:rPr>
                <w:rFonts w:ascii="Times New Roman"/>
                <w:b w:val="false"/>
                <w:i w:val="false"/>
                <w:color w:val="000000"/>
                <w:sz w:val="20"/>
              </w:rPr>
              <w:t>2017 жылы – 1907,4;</w:t>
            </w:r>
            <w:r>
              <w:br/>
            </w:r>
            <w:r>
              <w:rPr>
                <w:rFonts w:ascii="Times New Roman"/>
                <w:b w:val="false"/>
                <w:i w:val="false"/>
                <w:color w:val="000000"/>
                <w:sz w:val="20"/>
              </w:rPr>
              <w:t>2018 жылы – 2306,8</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(036100 бюджеттік бағдарламасы), жергілікті бюджет</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құрама командалардың спорт түрлері бойынша Қазақстан аумағынан тыс халықаралық жарыстарға қатысуы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әкімдіктері</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(желтоқсан)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r>
              <w:br/>
            </w:r>
            <w:r>
              <w:rPr>
                <w:rFonts w:ascii="Times New Roman"/>
                <w:b w:val="false"/>
                <w:i w:val="false"/>
                <w:color w:val="000000"/>
                <w:sz w:val="20"/>
              </w:rPr>
              <w:t>2016 жылы – 1176,2;</w:t>
            </w:r>
            <w:r>
              <w:br/>
            </w:r>
            <w:r>
              <w:rPr>
                <w:rFonts w:ascii="Times New Roman"/>
                <w:b w:val="false"/>
                <w:i w:val="false"/>
                <w:color w:val="000000"/>
                <w:sz w:val="20"/>
              </w:rPr>
              <w:t>жергілікті бюджет:</w:t>
            </w:r>
            <w:r>
              <w:br/>
            </w:r>
            <w:r>
              <w:rPr>
                <w:rFonts w:ascii="Times New Roman"/>
                <w:b w:val="false"/>
                <w:i w:val="false"/>
                <w:color w:val="000000"/>
                <w:sz w:val="20"/>
              </w:rPr>
              <w:t>2016 жылы – 1733,6;</w:t>
            </w:r>
            <w:r>
              <w:br/>
            </w:r>
            <w:r>
              <w:rPr>
                <w:rFonts w:ascii="Times New Roman"/>
                <w:b w:val="false"/>
                <w:i w:val="false"/>
                <w:color w:val="000000"/>
                <w:sz w:val="20"/>
              </w:rPr>
              <w:t>2017 жылы – 1807,9;</w:t>
            </w:r>
            <w:r>
              <w:br/>
            </w:r>
            <w:r>
              <w:rPr>
                <w:rFonts w:ascii="Times New Roman"/>
                <w:b w:val="false"/>
                <w:i w:val="false"/>
                <w:color w:val="000000"/>
                <w:sz w:val="20"/>
              </w:rPr>
              <w:t>2018 жылы – 1902,9</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(036100 бюджеттік бағдарламасы), жергілікті бюджет</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 өтетін 2017 жылғы XXVIII Бүкіләлемдік қысқы Универсиадаға дайындық және оған қатысу</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2016-2017 жылдардағы желтоқсан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r>
              <w:br/>
            </w:r>
            <w:r>
              <w:rPr>
                <w:rFonts w:ascii="Times New Roman"/>
                <w:b w:val="false"/>
                <w:i w:val="false"/>
                <w:color w:val="000000"/>
                <w:sz w:val="20"/>
              </w:rPr>
              <w:t>
2016 жылы – 1 362,1;</w:t>
            </w:r>
            <w:r>
              <w:br/>
            </w:r>
            <w:r>
              <w:rPr>
                <w:rFonts w:ascii="Times New Roman"/>
                <w:b w:val="false"/>
                <w:i w:val="false"/>
                <w:color w:val="000000"/>
                <w:sz w:val="20"/>
              </w:rPr>
              <w:t>
жергілікті бюджет:</w:t>
            </w:r>
            <w:r>
              <w:br/>
            </w:r>
            <w:r>
              <w:rPr>
                <w:rFonts w:ascii="Times New Roman"/>
                <w:b w:val="false"/>
                <w:i w:val="false"/>
                <w:color w:val="000000"/>
                <w:sz w:val="20"/>
              </w:rPr>
              <w:t>
2016 жылы – 2112,2;</w:t>
            </w:r>
            <w:r>
              <w:br/>
            </w:r>
            <w:r>
              <w:rPr>
                <w:rFonts w:ascii="Times New Roman"/>
                <w:b w:val="false"/>
                <w:i w:val="false"/>
                <w:color w:val="000000"/>
                <w:sz w:val="20"/>
              </w:rPr>
              <w:t>
2017 жылы – 56,5;</w:t>
            </w:r>
            <w:r>
              <w:br/>
            </w:r>
            <w:r>
              <w:rPr>
                <w:rFonts w:ascii="Times New Roman"/>
                <w:b w:val="false"/>
                <w:i w:val="false"/>
                <w:color w:val="000000"/>
                <w:sz w:val="20"/>
              </w:rPr>
              <w:t>
2018 жылы – 37,5</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(036100 бюджеттік бағдарламасы), жергілікті бюджет</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және қысқы Олимпиада, Паралимпиада ойындарына дайындық және оған қатысу</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әкімдіктері</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желтоқсан, 2018 жылғы желтоқсан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r>
              <w:br/>
            </w:r>
            <w:r>
              <w:rPr>
                <w:rFonts w:ascii="Times New Roman"/>
                <w:b w:val="false"/>
                <w:i w:val="false"/>
                <w:color w:val="000000"/>
                <w:sz w:val="20"/>
              </w:rPr>
              <w:t>2016 жылы – 3 474,2;</w:t>
            </w:r>
            <w:r>
              <w:br/>
            </w:r>
            <w:r>
              <w:rPr>
                <w:rFonts w:ascii="Times New Roman"/>
                <w:b w:val="false"/>
                <w:i w:val="false"/>
                <w:color w:val="000000"/>
                <w:sz w:val="20"/>
              </w:rPr>
              <w:t>жергілікті бюджет:</w:t>
            </w:r>
            <w:r>
              <w:br/>
            </w:r>
            <w:r>
              <w:rPr>
                <w:rFonts w:ascii="Times New Roman"/>
                <w:b w:val="false"/>
                <w:i w:val="false"/>
                <w:color w:val="000000"/>
                <w:sz w:val="20"/>
              </w:rPr>
              <w:t>2016 жылы – 933,2;</w:t>
            </w:r>
            <w:r>
              <w:br/>
            </w:r>
            <w:r>
              <w:rPr>
                <w:rFonts w:ascii="Times New Roman"/>
                <w:b w:val="false"/>
                <w:i w:val="false"/>
                <w:color w:val="000000"/>
                <w:sz w:val="20"/>
              </w:rPr>
              <w:t>2017 жылы – 806,4;</w:t>
            </w:r>
            <w:r>
              <w:br/>
            </w:r>
            <w:r>
              <w:rPr>
                <w:rFonts w:ascii="Times New Roman"/>
                <w:b w:val="false"/>
                <w:i w:val="false"/>
                <w:color w:val="000000"/>
                <w:sz w:val="20"/>
              </w:rPr>
              <w:t>2018 жылы – 898,1</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(036100 бюджеттік бағдарламасы), жергілікті бюджет</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спорт түрлерінен "Ұлы дала рухы" фестивалін ұйымдастыру және өткізу</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әкімдіктері, "Ұлттық және ат спорты орталығы" республикалық мемлекеттік қазыналық кәсіпорны (келісім бойынша)</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r>
              <w:br/>
            </w:r>
            <w:r>
              <w:rPr>
                <w:rFonts w:ascii="Times New Roman"/>
                <w:b w:val="false"/>
                <w:i w:val="false"/>
                <w:color w:val="000000"/>
                <w:sz w:val="20"/>
              </w:rPr>
              <w:t>2018 жылы – 216308,0</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r>
              <w:br/>
            </w:r>
            <w:r>
              <w:rPr>
                <w:rFonts w:ascii="Times New Roman"/>
                <w:b w:val="false"/>
                <w:i w:val="false"/>
                <w:color w:val="000000"/>
                <w:sz w:val="20"/>
              </w:rPr>
              <w:t>(035100 бюджеттік бағдарламасы), жергілікті бюджет</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күресінен "Қазақстан барысы" республикалық турнирін ұйымдастыру және өткізу</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барысы" қазақ күресін дамыту қоры" қоғамдық қоры (келісім бойынша), облыстардың, Астана және Алматы қалаларының әкімдіктері, "Қазақстан Республикасы қазақ күресі федерациясы" қоғамдық нысанындағы заңды тұлғалар бірлестігі (келісім бойынша)</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r>
              <w:br/>
            </w:r>
            <w:r>
              <w:rPr>
                <w:rFonts w:ascii="Times New Roman"/>
                <w:b w:val="false"/>
                <w:i w:val="false"/>
                <w:color w:val="000000"/>
                <w:sz w:val="20"/>
              </w:rPr>
              <w:t>
2018 жылы – 15984,0</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r>
              <w:br/>
            </w:r>
            <w:r>
              <w:rPr>
                <w:rFonts w:ascii="Times New Roman"/>
                <w:b w:val="false"/>
                <w:i w:val="false"/>
                <w:color w:val="000000"/>
                <w:sz w:val="20"/>
              </w:rPr>
              <w:t>
(035100 бюджеттік бағдарламасы),</w:t>
            </w:r>
            <w:r>
              <w:br/>
            </w:r>
            <w:r>
              <w:rPr>
                <w:rFonts w:ascii="Times New Roman"/>
                <w:b w:val="false"/>
                <w:i w:val="false"/>
                <w:color w:val="000000"/>
                <w:sz w:val="20"/>
              </w:rPr>
              <w:t>
жергілікті бюджет</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күресінен "Әлем барысы" халықаралық турнирін ұйымдастыру және өткізу</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барысы" қазақ күресін дамыту қоры" қоғамдық қоры (келісім бойынша), Астана қаласының әкімдігі, "Қазақстан Республикасы қазақ күресі федерациясы" қоғамдық нысанындағы заңды тұлғалар бірлестігі (келісім бойынша)</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r>
              <w:br/>
            </w:r>
            <w:r>
              <w:rPr>
                <w:rFonts w:ascii="Times New Roman"/>
                <w:b w:val="false"/>
                <w:i w:val="false"/>
                <w:color w:val="000000"/>
                <w:sz w:val="20"/>
              </w:rPr>
              <w:t>
2018 жылы – 7219,0</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(035100 бюджеттік бағдарламасы), жергілікті бюджет</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11.02.2019 </w:t>
            </w:r>
            <w:r>
              <w:rPr>
                <w:rFonts w:ascii="Times New Roman"/>
                <w:b w:val="false"/>
                <w:i w:val="false"/>
                <w:color w:val="ff0000"/>
                <w:sz w:val="20"/>
              </w:rPr>
              <w:t>№ 52</w:t>
            </w:r>
            <w:r>
              <w:rPr>
                <w:rFonts w:ascii="Times New Roman"/>
                <w:b w:val="false"/>
                <w:i w:val="false"/>
                <w:color w:val="ff0000"/>
                <w:sz w:val="20"/>
              </w:rPr>
              <w:t xml:space="preserve"> қаулысымен.</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Дене шынықтыру инфрақұрылымын дамыту және ден шынықтыру және спорт қызметтері нарығын кеңейту</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аула алаңдарында спорт аймақтарын (ашық жазық спорт құрылыстары) құру бойынша ұсыныстар енгізу</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ұсыныстар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әкімдіктері, спорт түрлері бойынша федерациялар (келісім бойынша)</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2016 жылғы желтоқсан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 талап етілмейді</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"Қазақстан Республикасы Мәдениет және спорт министрлігі Спорт және дене шынықтыру істері комитетінің "Ат спортынан балалар мен жасөспірімдер спорт мектебі" республикалық мемлекеттік қазыналық кәсіпорнын "Ұлттық спорт түрлері орталығы" республикалық мемлекеттік қазыналық кәсіпорны деп қайта атау туралы" қаулы жобасын әзірлеу</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РеспубликасыҮкіметінің қаулысы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желтоқсан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 талап етілмейді</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мектептерін кешенді спорт алаңдарымен қамтамасыз ету мәселесін пысықтау</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облыстардың, Астана және Алматы қалаларының әкімдіктері</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наурыз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қаражат талап етілмейді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өңірлерінде балалар мен жасөспірімдер спорт мектептері желісін одан әрі дамыту бойынша ұсыныстар әзірлеу</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МСМ-ге ұсыныстар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әкімдіктері</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қараша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 талап етілмейді</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танымал туристік маршруттары картасына анағұрлым тартымды спорт объектілерін ықпалдастыру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ИДМ-ге ұсыныстар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желтоқсан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 талап етілмейді</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облыстарында жабық футбол алаңдарын (манеждер) салу мәселесін пысықтау</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әкімдіктері, Қазақстанның футбол федерациясы (келісім бойынша)</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наурыз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қаражат талап етілмейді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МЖӘ тетігін қолдана отырып, спорт объектілерін, оның ішінде дене шынықтыру-сауықтыру кешендерін салу мәселесін пысықтау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ұсыныстар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ҰЭМ, облыстардың, Астана және Алматы қалаларының әкімдіктері, спорт түрлері бойынша федерациялар (келісім бойынша)</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наурыз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r>
              <w:br/>
            </w:r>
            <w:r>
              <w:rPr>
                <w:rFonts w:ascii="Times New Roman"/>
                <w:b w:val="false"/>
                <w:i w:val="false"/>
                <w:color w:val="000000"/>
                <w:sz w:val="20"/>
              </w:rPr>
              <w:t>
2016 жылы – 125,0;</w:t>
            </w:r>
            <w:r>
              <w:br/>
            </w:r>
            <w:r>
              <w:rPr>
                <w:rFonts w:ascii="Times New Roman"/>
                <w:b w:val="false"/>
                <w:i w:val="false"/>
                <w:color w:val="000000"/>
                <w:sz w:val="20"/>
              </w:rPr>
              <w:t>
2017 жылы – 150,0;</w:t>
            </w:r>
            <w:r>
              <w:br/>
            </w:r>
            <w:r>
              <w:rPr>
                <w:rFonts w:ascii="Times New Roman"/>
                <w:b w:val="false"/>
                <w:i w:val="false"/>
                <w:color w:val="000000"/>
                <w:sz w:val="20"/>
              </w:rPr>
              <w:t>
2018 жылы – 300,0</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жеке инвестициялар</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МЖӘ тетігін қолдана отырып, спорт мүкәммалының отандық өндірісін іске қосу, спорт киімін тігу, брендтік және имидждік өнім шығару мүмкіндігін қарастыру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ҰЭМ, облыстардың, Астана және Алматы қалаларының әкімдіктері, спорт түрлері федерациялары (келісім бойынша)</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наурыз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 талап етілмейді</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және бос уақыт өткізу орындарында бұқаралық спортпен шұғылдануға арналған көше жаттығу құрылғыларын орнату мәселесін пысықтау</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әкімдіктері</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наурыз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 талап етілмейді</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облысында үлгілік ипподром салуды қамтамасыз ету</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2019 жылдар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инвестициялар: 2018 – 2019 жылдары – 170,0</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инвестициялар</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Саланың заманауи ғылыми және кадр әлеуетін қалыптастыру</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саласында дуальды оқыту қағидаттары негізінде үздіксіз кәсіби білім берудің тиімді жүйесін құру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ДСӘДМ, БҒМ, облыстардың, Астана және Алматы қалаларының әкімдіктері</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желтоқсан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 талап етілмейді</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стандарттарды қайта қарау және спорт және дене шынықтыру саласына талап етілетін мамандықтар бойынша жаңа кәсіби стандарттарды әзірлеу бойынша мәселені пысықтау</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БҒМ, спорт түрлері федерациялары (келісім бойынша), ҰКП (келісім бойынша)</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2020 жылдар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қаражат талап етілмейді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резервін даярлау жүйесінің теориялық-әдістемелік және медициналық-биологиялық негіздері саласында ғылыми зерттеулер мен әзірлемелерді жүргізу мәселесін пысықтау</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БҒМ</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наурыз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 талап етілмейді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Халықаралық өзара іс-қимыл</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халқы Ассамблеясымен бірлесіп спорттық-бұқаралық іс-шаралар өткізу</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әкімдіктері Қазақстан Республикасының Президенті жанындағы "Қоғамдық келісім" РММ</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(желтоқсан), 2018 жылдан бастап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r>
              <w:br/>
            </w:r>
            <w:r>
              <w:rPr>
                <w:rFonts w:ascii="Times New Roman"/>
                <w:b w:val="false"/>
                <w:i w:val="false"/>
                <w:color w:val="000000"/>
                <w:sz w:val="20"/>
              </w:rPr>
              <w:t>2016 жылы – 1,0;</w:t>
            </w:r>
            <w:r>
              <w:br/>
            </w:r>
            <w:r>
              <w:rPr>
                <w:rFonts w:ascii="Times New Roman"/>
                <w:b w:val="false"/>
                <w:i w:val="false"/>
                <w:color w:val="000000"/>
                <w:sz w:val="20"/>
              </w:rPr>
              <w:t>2017 жылы – 1,0;</w:t>
            </w:r>
            <w:r>
              <w:br/>
            </w:r>
            <w:r>
              <w:rPr>
                <w:rFonts w:ascii="Times New Roman"/>
                <w:b w:val="false"/>
                <w:i w:val="false"/>
                <w:color w:val="000000"/>
                <w:sz w:val="20"/>
              </w:rPr>
              <w:t>2018 жылы – 37,0</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 Жібек жолы" халықаралық ралли гран-приін өткізу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облыстардың, Астана және Алматы қалаларының әкімдіктері, автомотоспорт федерациясы (келісім бойынша)</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шілде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 талап етілмейді</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2018 – 2019 жылдары УЕФА Суперкубогы матчын өткізу бойынша ұсыныстар енгізу</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ұсыныстар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Астана қаласының әкімдігі, Қазақстанның футбол федерациясы (келісім бойынша)</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наурыз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 талап етілмейді</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Еуропа – Батыс Қытай көлік дәлізінің кезең-кезеңмен ашылуына орайластырған Халықаралық велотур ұйымдастыру мүмкіндігін зерделеу</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ұсыныстар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СІМ, облыстардың, Астана және Алматы қалаларының әкімдіктері, Велосипед спорты федерациясы (келісім бойынша), Қазақстан Республикасының Президенті жанындағы "Қоғамдық келісім" РММ (келісім бойынша)</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наурыз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 талап етілмейді</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"Астана-тур" халықаралық велосипед жарысын ұйымдастыру және өткізу мүмкіндігін қарау</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әкімдігі, Велосипед спорты федерациясы (келісім бойынша)</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наурыз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 талап етілмейді</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шынықтыру және спортты дамытудың негізгі бағыттары бойынша халықаралық спорттық ұйымдармен ынтымақтастықты кеңейту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СІМ, ҰОК (келісім бойынша), спорт түрлері федерациялары (келісім бойынша)</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қаңтар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 талап етілмейді</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спорт аренасында Қазақстанның ұлттық көшпенді спорт брендін жылжыту</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 ату" федерациясы" республикалық қоғамдық бірлестігі (келісім бойынша), "Қазақстан Республикасы тоғызқұмалақ спорты федерациясы" қауымдастық нысанындағы заңды тұлғалар бірлестігі (келісім бойынша)</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 қажет етпейді</w:t>
            </w:r>
          </w:p>
        </w:tc>
      </w:tr>
    </w:tbl>
    <w:p>
      <w:pPr>
        <w:spacing w:after="0"/>
        <w:ind w:left="0"/>
        <w:jc w:val="left"/>
      </w:pP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Ескертпе: аббревиатуралардың толық жазылуы:</w:t>
      </w:r>
    </w:p>
    <w:bookmarkEnd w:id="9"/>
    <w:p>
      <w:pPr>
        <w:spacing w:after="0"/>
        <w:ind w:left="0"/>
        <w:jc w:val="both"/>
      </w:pPr>
      <w:r>
        <w:rPr>
          <w:rFonts w:ascii="Times New Roman"/>
          <w:b w:val="false"/>
          <w:i w:val="false"/>
          <w:color w:val="000000"/>
          <w:sz w:val="28"/>
        </w:rPr>
        <w:t>
      БҒМ – Қазақстан Республикасының Білім және ғылым министрлігі</w:t>
      </w:r>
    </w:p>
    <w:p>
      <w:pPr>
        <w:spacing w:after="0"/>
        <w:ind w:left="0"/>
        <w:jc w:val="both"/>
      </w:pPr>
      <w:r>
        <w:rPr>
          <w:rFonts w:ascii="Times New Roman"/>
          <w:b w:val="false"/>
          <w:i w:val="false"/>
          <w:color w:val="000000"/>
          <w:sz w:val="28"/>
        </w:rPr>
        <w:t>
      ДСӘДМ – Қазақстан Республикасының Денсаулық сақтау және әлеуметтік</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ИДМ – Қазақстан Республикасының Инвестициялар және даму министрлігі</w:t>
      </w:r>
    </w:p>
    <w:p>
      <w:pPr>
        <w:spacing w:after="0"/>
        <w:ind w:left="0"/>
        <w:jc w:val="both"/>
      </w:pPr>
      <w:r>
        <w:rPr>
          <w:rFonts w:ascii="Times New Roman"/>
          <w:b w:val="false"/>
          <w:i w:val="false"/>
          <w:color w:val="000000"/>
          <w:sz w:val="28"/>
        </w:rPr>
        <w:t>
      Қорғанысмині– Қазақстан Республикасының Қорғаныс министрлігі</w:t>
      </w:r>
    </w:p>
    <w:p>
      <w:pPr>
        <w:spacing w:after="0"/>
        <w:ind w:left="0"/>
        <w:jc w:val="both"/>
      </w:pPr>
      <w:r>
        <w:rPr>
          <w:rFonts w:ascii="Times New Roman"/>
          <w:b w:val="false"/>
          <w:i w:val="false"/>
          <w:color w:val="000000"/>
          <w:sz w:val="28"/>
        </w:rPr>
        <w:t>
      МСМ – Қазақстан Республикасының Мәдениет және спорт министрлігі</w:t>
      </w:r>
    </w:p>
    <w:p>
      <w:pPr>
        <w:spacing w:after="0"/>
        <w:ind w:left="0"/>
        <w:jc w:val="both"/>
      </w:pPr>
      <w:r>
        <w:rPr>
          <w:rFonts w:ascii="Times New Roman"/>
          <w:b w:val="false"/>
          <w:i w:val="false"/>
          <w:color w:val="000000"/>
          <w:sz w:val="28"/>
        </w:rPr>
        <w:t>
      СІМ – Қазақстан Республикасының Сыртқы істер министрлігі</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both"/>
      </w:pPr>
      <w:r>
        <w:rPr>
          <w:rFonts w:ascii="Times New Roman"/>
          <w:b w:val="false"/>
          <w:i w:val="false"/>
          <w:color w:val="000000"/>
          <w:sz w:val="28"/>
        </w:rPr>
        <w:t>
      Қазақстан Республикасының Президенті жанындағы "Қоғамдық келісім" РММ – Қазақстан Республикасының Президенті жанындағы "Қоғамдық келісім" республикалық мемлекеттік мекемесі</w:t>
      </w:r>
    </w:p>
    <w:p>
      <w:pPr>
        <w:spacing w:after="0"/>
        <w:ind w:left="0"/>
        <w:jc w:val="both"/>
      </w:pPr>
      <w:r>
        <w:rPr>
          <w:rFonts w:ascii="Times New Roman"/>
          <w:b w:val="false"/>
          <w:i w:val="false"/>
          <w:color w:val="000000"/>
          <w:sz w:val="28"/>
        </w:rPr>
        <w:t>
      МЖӘ – мемлекеттік-жекешелік әріптестік</w:t>
      </w:r>
    </w:p>
    <w:p>
      <w:pPr>
        <w:spacing w:after="0"/>
        <w:ind w:left="0"/>
        <w:jc w:val="both"/>
      </w:pPr>
      <w:r>
        <w:rPr>
          <w:rFonts w:ascii="Times New Roman"/>
          <w:b w:val="false"/>
          <w:i w:val="false"/>
          <w:color w:val="000000"/>
          <w:sz w:val="28"/>
        </w:rPr>
        <w:t>
      ҰКП – Қазақстан Республикасының Ұлттық кәсіпкерлер палатасы</w:t>
      </w:r>
    </w:p>
    <w:p>
      <w:pPr>
        <w:spacing w:after="0"/>
        <w:ind w:left="0"/>
        <w:jc w:val="both"/>
      </w:pPr>
      <w:r>
        <w:rPr>
          <w:rFonts w:ascii="Times New Roman"/>
          <w:b w:val="false"/>
          <w:i w:val="false"/>
          <w:color w:val="000000"/>
          <w:sz w:val="28"/>
        </w:rPr>
        <w:t>
      ҰОК – Ұлттық олимпиада комитеті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