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3240" w14:textId="2d23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Судьялыққа кандидаттардың полиграфологиялық зерттеуден өту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7 сәуірдегі № 191 қаулысы</w:t>
      </w:r>
    </w:p>
    <w:p>
      <w:pPr>
        <w:spacing w:after="0"/>
        <w:ind w:left="0"/>
        <w:jc w:val="both"/>
      </w:pPr>
      <w:bookmarkStart w:name="z1" w:id="0"/>
      <w:r>
        <w:rPr>
          <w:rFonts w:ascii="Times New Roman"/>
          <w:b w:val="false"/>
          <w:i w:val="false"/>
          <w:color w:val="000000"/>
          <w:sz w:val="28"/>
        </w:rPr>
        <w:t>
      «Қазақстан Республикасының Жоғары Сот Кеңесі туралы» 2015 жылғы 4 желтоқсандағы Қазақстан Республикасы Заңының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Судьялыққа кандидаттардың полиграфологиялық зерттеуден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7 сәуірдегі</w:t>
      </w:r>
      <w:r>
        <w:br/>
      </w:r>
      <w:r>
        <w:rPr>
          <w:rFonts w:ascii="Times New Roman"/>
          <w:b w:val="false"/>
          <w:i w:val="false"/>
          <w:color w:val="000000"/>
          <w:sz w:val="28"/>
        </w:rPr>
        <w:t xml:space="preserve">
№ 191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Судьялыққа кандидаттардың полиграфологиялық зерттеуден өту қағидалары</w:t>
      </w:r>
    </w:p>
    <w:bookmarkEnd w:id="2"/>
    <w:bookmarkStart w:name="z6" w:id="3"/>
    <w:p>
      <w:pPr>
        <w:spacing w:after="0"/>
        <w:ind w:left="0"/>
        <w:jc w:val="both"/>
      </w:pPr>
      <w:r>
        <w:rPr>
          <w:rFonts w:ascii="Times New Roman"/>
          <w:b w:val="false"/>
          <w:i w:val="false"/>
          <w:color w:val="000000"/>
          <w:sz w:val="28"/>
        </w:rPr>
        <w:t>
      1. Осы Судьялыққа кандидаттардың полиграфологиялық зерттеуден ету қағидалары (бұдан әрі - Қағидалар) «Қазақстан Республикасының Жоғары Сот Кеңесі туралы» 2015 жылғы 4 желтоқсандағы Қазақстан Республикасы Заңының (бұдан әрі - Заң)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судья лауазымына біліктілік </w:t>
      </w:r>
      <w:r>
        <w:rPr>
          <w:rFonts w:ascii="Times New Roman"/>
          <w:b w:val="false"/>
          <w:i w:val="false"/>
          <w:color w:val="000000"/>
          <w:sz w:val="28"/>
        </w:rPr>
        <w:t>емтиханын</w:t>
      </w:r>
      <w:r>
        <w:rPr>
          <w:rFonts w:ascii="Times New Roman"/>
          <w:b w:val="false"/>
          <w:i w:val="false"/>
          <w:color w:val="000000"/>
          <w:sz w:val="28"/>
        </w:rPr>
        <w:t xml:space="preserve"> ойдағыдай тапсырған адамдардың полиграфологиялық зерттеуден ету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 мен терминдер:</w:t>
      </w:r>
      <w:r>
        <w:br/>
      </w:r>
      <w:r>
        <w:rPr>
          <w:rFonts w:ascii="Times New Roman"/>
          <w:b w:val="false"/>
          <w:i w:val="false"/>
          <w:color w:val="000000"/>
          <w:sz w:val="28"/>
        </w:rPr>
        <w:t>
</w:t>
      </w:r>
      <w:r>
        <w:rPr>
          <w:rFonts w:ascii="Times New Roman"/>
          <w:b w:val="false"/>
          <w:i w:val="false"/>
          <w:color w:val="000000"/>
          <w:sz w:val="28"/>
        </w:rPr>
        <w:t>
      1) полиграф — адамға сауалнама жүргізу процесінде аналогтық және (немесе) цифрлы түрде көрінетін, ұсынылатын вербалдық және көру стимулдарына жауап ретінде физиологиялық реакциясының серпінін (тыныс алуы, жүрек-қан тамырларының белсенділігі, тері-гальваникалық реакциясы, қозғалыс белсенділігі, бетінің мимикасы және басқалары) тіркеуге арналған техникалық құрылғы;</w:t>
      </w:r>
      <w:r>
        <w:br/>
      </w:r>
      <w:r>
        <w:rPr>
          <w:rFonts w:ascii="Times New Roman"/>
          <w:b w:val="false"/>
          <w:i w:val="false"/>
          <w:color w:val="000000"/>
          <w:sz w:val="28"/>
        </w:rPr>
        <w:t>
</w:t>
      </w:r>
      <w:r>
        <w:rPr>
          <w:rFonts w:ascii="Times New Roman"/>
          <w:b w:val="false"/>
          <w:i w:val="false"/>
          <w:color w:val="000000"/>
          <w:sz w:val="28"/>
        </w:rPr>
        <w:t>
      2) полиграфологиялық зерттеу - адамның психофизиологиялық куәландыру кезінде пайда болатын жекелеген физиологиялық реакцияларын арнайы медициналық датчиктердің көмегімен тіркеуден тұратын сауалнама жүргізу рәсімі;</w:t>
      </w:r>
      <w:r>
        <w:br/>
      </w:r>
      <w:r>
        <w:rPr>
          <w:rFonts w:ascii="Times New Roman"/>
          <w:b w:val="false"/>
          <w:i w:val="false"/>
          <w:color w:val="000000"/>
          <w:sz w:val="28"/>
        </w:rPr>
        <w:t>
</w:t>
      </w:r>
      <w:r>
        <w:rPr>
          <w:rFonts w:ascii="Times New Roman"/>
          <w:b w:val="false"/>
          <w:i w:val="false"/>
          <w:color w:val="000000"/>
          <w:sz w:val="28"/>
        </w:rPr>
        <w:t>
      3) полиграфолог - тиісті даярлықтан өткен және полиграфологиялық зерттеу жүргізуге құқығын растайтын құжаты (сертификат, диплом, куәлік) бар адам.</w:t>
      </w:r>
      <w:r>
        <w:br/>
      </w:r>
      <w:r>
        <w:rPr>
          <w:rFonts w:ascii="Times New Roman"/>
          <w:b w:val="false"/>
          <w:i w:val="false"/>
          <w:color w:val="000000"/>
          <w:sz w:val="28"/>
        </w:rPr>
        <w:t>
</w:t>
      </w:r>
      <w:r>
        <w:rPr>
          <w:rFonts w:ascii="Times New Roman"/>
          <w:b w:val="false"/>
          <w:i w:val="false"/>
          <w:color w:val="000000"/>
          <w:sz w:val="28"/>
        </w:rPr>
        <w:t>
      3. Полиграфологиялық зерттеуден (бұдан әрі — зерттеу) судья лауазымына біліктілік </w:t>
      </w:r>
      <w:r>
        <w:rPr>
          <w:rFonts w:ascii="Times New Roman"/>
          <w:b w:val="false"/>
          <w:i w:val="false"/>
          <w:color w:val="000000"/>
          <w:sz w:val="28"/>
        </w:rPr>
        <w:t>емтиханын</w:t>
      </w:r>
      <w:r>
        <w:rPr>
          <w:rFonts w:ascii="Times New Roman"/>
          <w:b w:val="false"/>
          <w:i w:val="false"/>
          <w:color w:val="000000"/>
          <w:sz w:val="28"/>
        </w:rPr>
        <w:t xml:space="preserve"> ойдағыдай тапсырған адамдар өтеді.</w:t>
      </w:r>
      <w:r>
        <w:br/>
      </w:r>
      <w:r>
        <w:rPr>
          <w:rFonts w:ascii="Times New Roman"/>
          <w:b w:val="false"/>
          <w:i w:val="false"/>
          <w:color w:val="000000"/>
          <w:sz w:val="28"/>
        </w:rPr>
        <w:t>
</w:t>
      </w:r>
      <w:r>
        <w:rPr>
          <w:rFonts w:ascii="Times New Roman"/>
          <w:b w:val="false"/>
          <w:i w:val="false"/>
          <w:color w:val="000000"/>
          <w:sz w:val="28"/>
        </w:rPr>
        <w:t>
      4. Қосымша ақпарат алу және судьялыққа кандидаттар (бұдан әрі - зерттелетін адамдар) хабарлаған мәліметтердің растығын тексеру зерттеуден етудің мақсаты болып табылады.</w:t>
      </w:r>
      <w:r>
        <w:br/>
      </w:r>
      <w:r>
        <w:rPr>
          <w:rFonts w:ascii="Times New Roman"/>
          <w:b w:val="false"/>
          <w:i w:val="false"/>
          <w:color w:val="000000"/>
          <w:sz w:val="28"/>
        </w:rPr>
        <w:t>
</w:t>
      </w:r>
      <w:r>
        <w:rPr>
          <w:rFonts w:ascii="Times New Roman"/>
          <w:b w:val="false"/>
          <w:i w:val="false"/>
          <w:color w:val="000000"/>
          <w:sz w:val="28"/>
        </w:rPr>
        <w:t>
      5. Зерттелетін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Жоғары Сот Кеңесінің (бұдан әрі - Кеңес) жолдамасы бойынша Қазақстан Республикасының Ұлттық қауіпсіздік комитетінде зерттеуден өтеді.</w:t>
      </w:r>
      <w:r>
        <w:br/>
      </w:r>
      <w:r>
        <w:rPr>
          <w:rFonts w:ascii="Times New Roman"/>
          <w:b w:val="false"/>
          <w:i w:val="false"/>
          <w:color w:val="000000"/>
          <w:sz w:val="28"/>
        </w:rPr>
        <w:t>
</w:t>
      </w:r>
      <w:r>
        <w:rPr>
          <w:rFonts w:ascii="Times New Roman"/>
          <w:b w:val="false"/>
          <w:i w:val="false"/>
          <w:color w:val="000000"/>
          <w:sz w:val="28"/>
        </w:rPr>
        <w:t>
      6. Зерттеуден етудің негізгі міндеттері Заңның 15-бабының </w:t>
      </w:r>
      <w:r>
        <w:rPr>
          <w:rFonts w:ascii="Times New Roman"/>
          <w:b w:val="false"/>
          <w:i w:val="false"/>
          <w:color w:val="000000"/>
          <w:sz w:val="28"/>
        </w:rPr>
        <w:t>2-тармағымен</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7. Зерттеуді полиграфты пайдалана отырып, полиграфолог жүргізеді және ол бірқатар дәйекті кезеңдерді қамтиды:</w:t>
      </w:r>
      <w:r>
        <w:br/>
      </w:r>
      <w:r>
        <w:rPr>
          <w:rFonts w:ascii="Times New Roman"/>
          <w:b w:val="false"/>
          <w:i w:val="false"/>
          <w:color w:val="000000"/>
          <w:sz w:val="28"/>
        </w:rPr>
        <w:t>
</w:t>
      </w:r>
      <w:r>
        <w:rPr>
          <w:rFonts w:ascii="Times New Roman"/>
          <w:b w:val="false"/>
          <w:i w:val="false"/>
          <w:color w:val="000000"/>
          <w:sz w:val="28"/>
        </w:rPr>
        <w:t>
      1) зерттелетін адаммен тестілеу алдындағы әңгімелесу;</w:t>
      </w:r>
      <w:r>
        <w:br/>
      </w:r>
      <w:r>
        <w:rPr>
          <w:rFonts w:ascii="Times New Roman"/>
          <w:b w:val="false"/>
          <w:i w:val="false"/>
          <w:color w:val="000000"/>
          <w:sz w:val="28"/>
        </w:rPr>
        <w:t>
</w:t>
      </w:r>
      <w:r>
        <w:rPr>
          <w:rFonts w:ascii="Times New Roman"/>
          <w:b w:val="false"/>
          <w:i w:val="false"/>
          <w:color w:val="000000"/>
          <w:sz w:val="28"/>
        </w:rPr>
        <w:t>
      2) зерттелетін адамды тестілеу;</w:t>
      </w:r>
      <w:r>
        <w:br/>
      </w:r>
      <w:r>
        <w:rPr>
          <w:rFonts w:ascii="Times New Roman"/>
          <w:b w:val="false"/>
          <w:i w:val="false"/>
          <w:color w:val="000000"/>
          <w:sz w:val="28"/>
        </w:rPr>
        <w:t>
</w:t>
      </w:r>
      <w:r>
        <w:rPr>
          <w:rFonts w:ascii="Times New Roman"/>
          <w:b w:val="false"/>
          <w:i w:val="false"/>
          <w:color w:val="000000"/>
          <w:sz w:val="28"/>
        </w:rPr>
        <w:t>
      3) қорытынды шығару.</w:t>
      </w:r>
      <w:r>
        <w:br/>
      </w:r>
      <w:r>
        <w:rPr>
          <w:rFonts w:ascii="Times New Roman"/>
          <w:b w:val="false"/>
          <w:i w:val="false"/>
          <w:color w:val="000000"/>
          <w:sz w:val="28"/>
        </w:rPr>
        <w:t>
</w:t>
      </w:r>
      <w:r>
        <w:rPr>
          <w:rFonts w:ascii="Times New Roman"/>
          <w:b w:val="false"/>
          <w:i w:val="false"/>
          <w:color w:val="000000"/>
          <w:sz w:val="28"/>
        </w:rPr>
        <w:t>
      8. Зерттеу зерттелетін адамның қалауы бойынша мемлекеттік не орыс тілінде жүргізіледі және зерттелетін адамда қадір-қасиетін түсіру немесе қорлау сезімінің туындауын болдырмауы тиіс.</w:t>
      </w:r>
      <w:r>
        <w:br/>
      </w:r>
      <w:r>
        <w:rPr>
          <w:rFonts w:ascii="Times New Roman"/>
          <w:b w:val="false"/>
          <w:i w:val="false"/>
          <w:color w:val="000000"/>
          <w:sz w:val="28"/>
        </w:rPr>
        <w:t>
      Қажет болған жағдайда аудармашы ұсынылады.</w:t>
      </w:r>
      <w:r>
        <w:br/>
      </w:r>
      <w:r>
        <w:rPr>
          <w:rFonts w:ascii="Times New Roman"/>
          <w:b w:val="false"/>
          <w:i w:val="false"/>
          <w:color w:val="000000"/>
          <w:sz w:val="28"/>
        </w:rPr>
        <w:t>
</w:t>
      </w:r>
      <w:r>
        <w:rPr>
          <w:rFonts w:ascii="Times New Roman"/>
          <w:b w:val="false"/>
          <w:i w:val="false"/>
          <w:color w:val="000000"/>
          <w:sz w:val="28"/>
        </w:rPr>
        <w:t>
      9. Полиграфолог зерттеу жүргізер алдында қолдағы материалдармен алдын ала танысады, қажет болған кезде зерттелетін адамның денсаулығының жай-күйі туралы зерттелетін адам ұсынған медициналық құжаттарды зерделейді және медициналық мекеменің тиісті мамандарымен консультация жүргізеді.</w:t>
      </w:r>
      <w:r>
        <w:br/>
      </w:r>
      <w:r>
        <w:rPr>
          <w:rFonts w:ascii="Times New Roman"/>
          <w:b w:val="false"/>
          <w:i w:val="false"/>
          <w:color w:val="000000"/>
          <w:sz w:val="28"/>
        </w:rPr>
        <w:t>
</w:t>
      </w:r>
      <w:r>
        <w:rPr>
          <w:rFonts w:ascii="Times New Roman"/>
          <w:b w:val="false"/>
          <w:i w:val="false"/>
          <w:color w:val="000000"/>
          <w:sz w:val="28"/>
        </w:rPr>
        <w:t>
      10. Зерттелетін адаммен жүргізілетін тестілеу алдындағы әңгімелесу:</w:t>
      </w:r>
      <w:r>
        <w:br/>
      </w:r>
      <w:r>
        <w:rPr>
          <w:rFonts w:ascii="Times New Roman"/>
          <w:b w:val="false"/>
          <w:i w:val="false"/>
          <w:color w:val="000000"/>
          <w:sz w:val="28"/>
        </w:rPr>
        <w:t>
</w:t>
      </w:r>
      <w:r>
        <w:rPr>
          <w:rFonts w:ascii="Times New Roman"/>
          <w:b w:val="false"/>
          <w:i w:val="false"/>
          <w:color w:val="000000"/>
          <w:sz w:val="28"/>
        </w:rPr>
        <w:t>
      1) зерттелетін адамның құқықтарын, сондай-ақ зерттеудің міндеттерін түсіндіруді;</w:t>
      </w:r>
      <w:r>
        <w:br/>
      </w:r>
      <w:r>
        <w:rPr>
          <w:rFonts w:ascii="Times New Roman"/>
          <w:b w:val="false"/>
          <w:i w:val="false"/>
          <w:color w:val="000000"/>
          <w:sz w:val="28"/>
        </w:rPr>
        <w:t>
</w:t>
      </w:r>
      <w:r>
        <w:rPr>
          <w:rFonts w:ascii="Times New Roman"/>
          <w:b w:val="false"/>
          <w:i w:val="false"/>
          <w:color w:val="000000"/>
          <w:sz w:val="28"/>
        </w:rPr>
        <w:t>
      2) полиграфпен және оның жұмыс қағидатымен танысуды;</w:t>
      </w:r>
      <w:r>
        <w:br/>
      </w:r>
      <w:r>
        <w:rPr>
          <w:rFonts w:ascii="Times New Roman"/>
          <w:b w:val="false"/>
          <w:i w:val="false"/>
          <w:color w:val="000000"/>
          <w:sz w:val="28"/>
        </w:rPr>
        <w:t>
</w:t>
      </w:r>
      <w:r>
        <w:rPr>
          <w:rFonts w:ascii="Times New Roman"/>
          <w:b w:val="false"/>
          <w:i w:val="false"/>
          <w:color w:val="000000"/>
          <w:sz w:val="28"/>
        </w:rPr>
        <w:t>
      3) сұрақтарды талқылауды және түзетуді;</w:t>
      </w:r>
      <w:r>
        <w:br/>
      </w:r>
      <w:r>
        <w:rPr>
          <w:rFonts w:ascii="Times New Roman"/>
          <w:b w:val="false"/>
          <w:i w:val="false"/>
          <w:color w:val="000000"/>
          <w:sz w:val="28"/>
        </w:rPr>
        <w:t>
</w:t>
      </w:r>
      <w:r>
        <w:rPr>
          <w:rFonts w:ascii="Times New Roman"/>
          <w:b w:val="false"/>
          <w:i w:val="false"/>
          <w:color w:val="000000"/>
          <w:sz w:val="28"/>
        </w:rPr>
        <w:t>
      4) жауаптан жалтаруды, күйгелектігін, мінез-құлқы мен сөзінің сәйкессіздігін анықтау мен тіркеуді көздейді.</w:t>
      </w:r>
      <w:r>
        <w:br/>
      </w:r>
      <w:r>
        <w:rPr>
          <w:rFonts w:ascii="Times New Roman"/>
          <w:b w:val="false"/>
          <w:i w:val="false"/>
          <w:color w:val="000000"/>
          <w:sz w:val="28"/>
        </w:rPr>
        <w:t>
</w:t>
      </w:r>
      <w:r>
        <w:rPr>
          <w:rFonts w:ascii="Times New Roman"/>
          <w:b w:val="false"/>
          <w:i w:val="false"/>
          <w:color w:val="000000"/>
          <w:sz w:val="28"/>
        </w:rPr>
        <w:t>
      11. Зерттелетін адам тестілеуден өту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бөліктен тұратын полиграфологиялық зерттеу туралы декларацияны (бұдан әрі - декларация) толтырады. Декларацияның бірінші бөлігі тестілеу алдында, екінші бөлігі тестілеуден өткен соң толтырылады.</w:t>
      </w:r>
      <w:r>
        <w:br/>
      </w:r>
      <w:r>
        <w:rPr>
          <w:rFonts w:ascii="Times New Roman"/>
          <w:b w:val="false"/>
          <w:i w:val="false"/>
          <w:color w:val="000000"/>
          <w:sz w:val="28"/>
        </w:rPr>
        <w:t>
      Тестілеу сәтінде көңіл-күйі нашарлаған зерттелетін адам бұл туралы тестілеуді жүргізу басталғанға дейін полиграфологқа хабарлайды және ол туралы декларацияда көрсетеді. Бұл жағдайда осындай адамдарды тестілеу осы күн ішінде басқа уақытта не басқа күні жүргізіледі, бұл ретте, көңіл-күйінің нашарлауы себебі бойынша тестілеуді ауыстыруға он күнтізбелік күн ішінде екі реттен асырмай жол беріледі.</w:t>
      </w:r>
      <w:r>
        <w:br/>
      </w:r>
      <w:r>
        <w:rPr>
          <w:rFonts w:ascii="Times New Roman"/>
          <w:b w:val="false"/>
          <w:i w:val="false"/>
          <w:color w:val="000000"/>
          <w:sz w:val="28"/>
        </w:rPr>
        <w:t>
      Сонымен қатар, зерттелетін адамды:</w:t>
      </w:r>
      <w:r>
        <w:br/>
      </w:r>
      <w:r>
        <w:rPr>
          <w:rFonts w:ascii="Times New Roman"/>
          <w:b w:val="false"/>
          <w:i w:val="false"/>
          <w:color w:val="000000"/>
          <w:sz w:val="28"/>
        </w:rPr>
        <w:t>
</w:t>
      </w:r>
      <w:r>
        <w:rPr>
          <w:rFonts w:ascii="Times New Roman"/>
          <w:b w:val="false"/>
          <w:i w:val="false"/>
          <w:color w:val="000000"/>
          <w:sz w:val="28"/>
        </w:rPr>
        <w:t>
      1) жүрек-қан тамырлары немесе тыныс алу қызметінің бұзылуына байланысты сырқаты күрт ушыққан жағдайда (зерттелетін адам тиісті медициналық қорытынды ұсынады);</w:t>
      </w:r>
      <w:r>
        <w:br/>
      </w:r>
      <w:r>
        <w:rPr>
          <w:rFonts w:ascii="Times New Roman"/>
          <w:b w:val="false"/>
          <w:i w:val="false"/>
          <w:color w:val="000000"/>
          <w:sz w:val="28"/>
        </w:rPr>
        <w:t>
</w:t>
      </w:r>
      <w:r>
        <w:rPr>
          <w:rFonts w:ascii="Times New Roman"/>
          <w:b w:val="false"/>
          <w:i w:val="false"/>
          <w:color w:val="000000"/>
          <w:sz w:val="28"/>
        </w:rPr>
        <w:t>
      2) зерттелетін адам алкогольге немесе есірткіге мас күйде болса немесе улануының қалдық құбылыстары болса;</w:t>
      </w:r>
      <w:r>
        <w:br/>
      </w:r>
      <w:r>
        <w:rPr>
          <w:rFonts w:ascii="Times New Roman"/>
          <w:b w:val="false"/>
          <w:i w:val="false"/>
          <w:color w:val="000000"/>
          <w:sz w:val="28"/>
        </w:rPr>
        <w:t>
</w:t>
      </w:r>
      <w:r>
        <w:rPr>
          <w:rFonts w:ascii="Times New Roman"/>
          <w:b w:val="false"/>
          <w:i w:val="false"/>
          <w:color w:val="000000"/>
          <w:sz w:val="28"/>
        </w:rPr>
        <w:t>
      3) жүктілігі туралы деректер болса, тестілеуге жол берілмейді.</w:t>
      </w:r>
      <w:r>
        <w:br/>
      </w:r>
      <w:r>
        <w:rPr>
          <w:rFonts w:ascii="Times New Roman"/>
          <w:b w:val="false"/>
          <w:i w:val="false"/>
          <w:color w:val="000000"/>
          <w:sz w:val="28"/>
        </w:rPr>
        <w:t>
</w:t>
      </w:r>
      <w:r>
        <w:rPr>
          <w:rFonts w:ascii="Times New Roman"/>
          <w:b w:val="false"/>
          <w:i w:val="false"/>
          <w:color w:val="000000"/>
          <w:sz w:val="28"/>
        </w:rPr>
        <w:t>
      12. Зерттеу жүргізген кезде оны аудио және бейнеге жазып алу жүзеге асырылады, ол туралы зерттелетін адамға хабарланады.</w:t>
      </w:r>
      <w:r>
        <w:br/>
      </w:r>
      <w:r>
        <w:rPr>
          <w:rFonts w:ascii="Times New Roman"/>
          <w:b w:val="false"/>
          <w:i w:val="false"/>
          <w:color w:val="000000"/>
          <w:sz w:val="28"/>
        </w:rPr>
        <w:t>
</w:t>
      </w:r>
      <w:r>
        <w:rPr>
          <w:rFonts w:ascii="Times New Roman"/>
          <w:b w:val="false"/>
          <w:i w:val="false"/>
          <w:color w:val="000000"/>
          <w:sz w:val="28"/>
        </w:rPr>
        <w:t>
      13. Зерттелетін адамды үздіксіз тестілеудің ұзақтығы 120 минуттан аспауы тиіс. Жүктемені азайту үшін тестілеу барысында зерттелетін адамға ұзақтығы 15 минутқа дейінгі демалыс беріледі.</w:t>
      </w:r>
      <w:r>
        <w:br/>
      </w:r>
      <w:r>
        <w:rPr>
          <w:rFonts w:ascii="Times New Roman"/>
          <w:b w:val="false"/>
          <w:i w:val="false"/>
          <w:color w:val="000000"/>
          <w:sz w:val="28"/>
        </w:rPr>
        <w:t>
      Бұл ретте, зерттеу жүргізген кезде бір полиграфологқа арналған жұмыс жүктемесі күніне екі адамнан аспауы тиіс.</w:t>
      </w:r>
      <w:r>
        <w:br/>
      </w:r>
      <w:r>
        <w:rPr>
          <w:rFonts w:ascii="Times New Roman"/>
          <w:b w:val="false"/>
          <w:i w:val="false"/>
          <w:color w:val="000000"/>
          <w:sz w:val="28"/>
        </w:rPr>
        <w:t>
</w:t>
      </w:r>
      <w:r>
        <w:rPr>
          <w:rFonts w:ascii="Times New Roman"/>
          <w:b w:val="false"/>
          <w:i w:val="false"/>
          <w:color w:val="000000"/>
          <w:sz w:val="28"/>
        </w:rPr>
        <w:t>
      14. Зерттелетін адам тестілеуден осы мақсаттар үшін арнайы жабдықталған бөлмелерде өтеді.</w:t>
      </w:r>
      <w:r>
        <w:br/>
      </w:r>
      <w:r>
        <w:rPr>
          <w:rFonts w:ascii="Times New Roman"/>
          <w:b w:val="false"/>
          <w:i w:val="false"/>
          <w:color w:val="000000"/>
          <w:sz w:val="28"/>
        </w:rPr>
        <w:t>
</w:t>
      </w:r>
      <w:r>
        <w:rPr>
          <w:rFonts w:ascii="Times New Roman"/>
          <w:b w:val="false"/>
          <w:i w:val="false"/>
          <w:color w:val="000000"/>
          <w:sz w:val="28"/>
        </w:rPr>
        <w:t>
      Бөлмелерге қойылатын негізгі талаптар мыналар болып табылады:</w:t>
      </w:r>
      <w:r>
        <w:br/>
      </w:r>
      <w:r>
        <w:rPr>
          <w:rFonts w:ascii="Times New Roman"/>
          <w:b w:val="false"/>
          <w:i w:val="false"/>
          <w:color w:val="000000"/>
          <w:sz w:val="28"/>
        </w:rPr>
        <w:t>
</w:t>
      </w:r>
      <w:r>
        <w:rPr>
          <w:rFonts w:ascii="Times New Roman"/>
          <w:b w:val="false"/>
          <w:i w:val="false"/>
          <w:color w:val="000000"/>
          <w:sz w:val="28"/>
        </w:rPr>
        <w:t>
      1) алаңы - кемінде 10 шаршы метр, төбесінің биіктігі - кемінде 2,5 метр;</w:t>
      </w:r>
      <w:r>
        <w:br/>
      </w:r>
      <w:r>
        <w:rPr>
          <w:rFonts w:ascii="Times New Roman"/>
          <w:b w:val="false"/>
          <w:i w:val="false"/>
          <w:color w:val="000000"/>
          <w:sz w:val="28"/>
        </w:rPr>
        <w:t>
</w:t>
      </w:r>
      <w:r>
        <w:rPr>
          <w:rFonts w:ascii="Times New Roman"/>
          <w:b w:val="false"/>
          <w:i w:val="false"/>
          <w:color w:val="000000"/>
          <w:sz w:val="28"/>
        </w:rPr>
        <w:t>
      2) қабырғалары мен төбелері дыбыстан оқшаулаудың тиісті деңгейін қамтамасыз ететін, бейтарап және жағымды түске боялған болуы;</w:t>
      </w:r>
      <w:r>
        <w:br/>
      </w:r>
      <w:r>
        <w:rPr>
          <w:rFonts w:ascii="Times New Roman"/>
          <w:b w:val="false"/>
          <w:i w:val="false"/>
          <w:color w:val="000000"/>
          <w:sz w:val="28"/>
        </w:rPr>
        <w:t>
</w:t>
      </w:r>
      <w:r>
        <w:rPr>
          <w:rFonts w:ascii="Times New Roman"/>
          <w:b w:val="false"/>
          <w:i w:val="false"/>
          <w:color w:val="000000"/>
          <w:sz w:val="28"/>
        </w:rPr>
        <w:t>
      3) бөлмедегі ауаның тұрақты температурасы +20-дан +25-ке С</w:t>
      </w:r>
      <w:r>
        <w:rPr>
          <w:rFonts w:ascii="Times New Roman"/>
          <w:b w:val="false"/>
          <w:i w:val="false"/>
          <w:color w:val="000000"/>
          <w:vertAlign w:val="superscript"/>
        </w:rPr>
        <w:t>0</w:t>
      </w:r>
      <w:r>
        <w:rPr>
          <w:rFonts w:ascii="Times New Roman"/>
          <w:b w:val="false"/>
          <w:i w:val="false"/>
          <w:color w:val="000000"/>
          <w:sz w:val="28"/>
        </w:rPr>
        <w:t xml:space="preserve"> дейін.</w:t>
      </w:r>
      <w:r>
        <w:br/>
      </w:r>
      <w:r>
        <w:rPr>
          <w:rFonts w:ascii="Times New Roman"/>
          <w:b w:val="false"/>
          <w:i w:val="false"/>
          <w:color w:val="000000"/>
          <w:sz w:val="28"/>
        </w:rPr>
        <w:t>
</w:t>
      </w:r>
      <w:r>
        <w:rPr>
          <w:rFonts w:ascii="Times New Roman"/>
          <w:b w:val="false"/>
          <w:i w:val="false"/>
          <w:color w:val="000000"/>
          <w:sz w:val="28"/>
        </w:rPr>
        <w:t>
      15. Зерттеуден өту нәтижелері бойынша зерттелетін адамның қойған сұрақтарға берген жауаптарының дұрыстығы туралы тұжырымы бар қорытынды жасалады.</w:t>
      </w:r>
      <w:r>
        <w:br/>
      </w:r>
      <w:r>
        <w:rPr>
          <w:rFonts w:ascii="Times New Roman"/>
          <w:b w:val="false"/>
          <w:i w:val="false"/>
          <w:color w:val="000000"/>
          <w:sz w:val="28"/>
        </w:rPr>
        <w:t>
</w:t>
      </w:r>
      <w:r>
        <w:rPr>
          <w:rFonts w:ascii="Times New Roman"/>
          <w:b w:val="false"/>
          <w:i w:val="false"/>
          <w:color w:val="000000"/>
          <w:sz w:val="28"/>
        </w:rPr>
        <w:t>
      Қорытындыға жүргізілген зерттеудің мәнін барынша анықтайтын қосымша мәліметтер жазылуы мүмкін.</w:t>
      </w:r>
      <w:r>
        <w:br/>
      </w:r>
      <w:r>
        <w:rPr>
          <w:rFonts w:ascii="Times New Roman"/>
          <w:b w:val="false"/>
          <w:i w:val="false"/>
          <w:color w:val="000000"/>
          <w:sz w:val="28"/>
        </w:rPr>
        <w:t>
</w:t>
      </w:r>
      <w:r>
        <w:rPr>
          <w:rFonts w:ascii="Times New Roman"/>
          <w:b w:val="false"/>
          <w:i w:val="false"/>
          <w:color w:val="000000"/>
          <w:sz w:val="28"/>
        </w:rPr>
        <w:t>
      16. Зерттеу барысында алынған ақпарат ұсынымдық сипатта болады.</w:t>
      </w:r>
      <w:r>
        <w:br/>
      </w:r>
      <w:r>
        <w:rPr>
          <w:rFonts w:ascii="Times New Roman"/>
          <w:b w:val="false"/>
          <w:i w:val="false"/>
          <w:color w:val="000000"/>
          <w:sz w:val="28"/>
        </w:rPr>
        <w:t>
</w:t>
      </w:r>
      <w:r>
        <w:rPr>
          <w:rFonts w:ascii="Times New Roman"/>
          <w:b w:val="false"/>
          <w:i w:val="false"/>
          <w:color w:val="000000"/>
          <w:sz w:val="28"/>
        </w:rPr>
        <w:t>
      17. Полиграфологиялық зерттеуден өткені туралы қорытындыны полиграфолог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үш жұмыс күні ішінде дайындайды, кейін Кеңестің аппаратына жолдайды.</w:t>
      </w:r>
      <w:r>
        <w:br/>
      </w:r>
      <w:r>
        <w:rPr>
          <w:rFonts w:ascii="Times New Roman"/>
          <w:b w:val="false"/>
          <w:i w:val="false"/>
          <w:color w:val="000000"/>
          <w:sz w:val="28"/>
        </w:rPr>
        <w:t>
</w:t>
      </w:r>
      <w:r>
        <w:rPr>
          <w:rFonts w:ascii="Times New Roman"/>
          <w:b w:val="false"/>
          <w:i w:val="false"/>
          <w:color w:val="000000"/>
          <w:sz w:val="28"/>
        </w:rPr>
        <w:t>
      Полиграфологиялық зерттеуден өткені туралы қорытынды одан өткен күннен бастап төрт жыл бойы жарамды болады.</w:t>
      </w:r>
      <w:r>
        <w:br/>
      </w:r>
      <w:r>
        <w:rPr>
          <w:rFonts w:ascii="Times New Roman"/>
          <w:b w:val="false"/>
          <w:i w:val="false"/>
          <w:color w:val="000000"/>
          <w:sz w:val="28"/>
        </w:rPr>
        <w:t>
</w:t>
      </w:r>
      <w:r>
        <w:rPr>
          <w:rFonts w:ascii="Times New Roman"/>
          <w:b w:val="false"/>
          <w:i w:val="false"/>
          <w:color w:val="000000"/>
          <w:sz w:val="28"/>
        </w:rPr>
        <w:t>
      18. Зерттеу материалдары қызмет бабында пайдалануға арналған құжаттарға жатқызылады.</w:t>
      </w:r>
      <w:r>
        <w:br/>
      </w:r>
      <w:r>
        <w:rPr>
          <w:rFonts w:ascii="Times New Roman"/>
          <w:b w:val="false"/>
          <w:i w:val="false"/>
          <w:color w:val="000000"/>
          <w:sz w:val="28"/>
        </w:rPr>
        <w:t>
</w:t>
      </w:r>
      <w:r>
        <w:rPr>
          <w:rFonts w:ascii="Times New Roman"/>
          <w:b w:val="false"/>
          <w:i w:val="false"/>
          <w:color w:val="000000"/>
          <w:sz w:val="28"/>
        </w:rPr>
        <w:t>
      19. Зерттеу материалдары (зерттеудің нәтижелері туралы қорытынды, полиграммалар түрінде принтерден басып шығарылған психофизиологиялық реакциялар, аудио және бейне материалдар, сұрақтар және басқа да құжаттар) Кеңестің аппаратында бес жыл бойы сақталады.</w:t>
      </w:r>
    </w:p>
    <w:bookmarkEnd w:id="3"/>
    <w:bookmarkStart w:name="z74" w:id="4"/>
    <w:p>
      <w:pPr>
        <w:spacing w:after="0"/>
        <w:ind w:left="0"/>
        <w:jc w:val="both"/>
      </w:pPr>
      <w:r>
        <w:rPr>
          <w:rFonts w:ascii="Times New Roman"/>
          <w:b w:val="false"/>
          <w:i w:val="false"/>
          <w:color w:val="000000"/>
          <w:sz w:val="28"/>
        </w:rPr>
        <w:t xml:space="preserve">
Судьялыққа кандидаттардың  </w:t>
      </w:r>
      <w:r>
        <w:br/>
      </w:r>
      <w:r>
        <w:rPr>
          <w:rFonts w:ascii="Times New Roman"/>
          <w:b w:val="false"/>
          <w:i w:val="false"/>
          <w:color w:val="000000"/>
          <w:sz w:val="28"/>
        </w:rPr>
        <w:t xml:space="preserve">
полиграфологиялық зерттеуден </w:t>
      </w:r>
      <w:r>
        <w:br/>
      </w:r>
      <w:r>
        <w:rPr>
          <w:rFonts w:ascii="Times New Roman"/>
          <w:b w:val="false"/>
          <w:i w:val="false"/>
          <w:color w:val="000000"/>
          <w:sz w:val="28"/>
        </w:rPr>
        <w:t xml:space="preserve">
өту қағидаларына      </w:t>
      </w:r>
      <w:r>
        <w:br/>
      </w:r>
      <w:r>
        <w:rPr>
          <w:rFonts w:ascii="Times New Roman"/>
          <w:b w:val="false"/>
          <w:i w:val="false"/>
          <w:color w:val="000000"/>
          <w:sz w:val="28"/>
        </w:rPr>
        <w:t xml:space="preserve">
1-қосымша           </w:t>
      </w:r>
    </w:p>
    <w:bookmarkEnd w:id="4"/>
    <w:bookmarkStart w:name="z75" w:id="5"/>
    <w:p>
      <w:pPr>
        <w:spacing w:after="0"/>
        <w:ind w:left="0"/>
        <w:jc w:val="left"/>
      </w:pPr>
      <w:r>
        <w:rPr>
          <w:rFonts w:ascii="Times New Roman"/>
          <w:b/>
          <w:i w:val="false"/>
          <w:color w:val="000000"/>
        </w:rPr>
        <w:t xml:space="preserve"> 
Полиграфологиялық зерттеуге жолдама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0"/>
        <w:gridCol w:w="7340"/>
      </w:tblGrid>
      <w:tr>
        <w:trPr>
          <w:trHeight w:val="30" w:hRule="atLeast"/>
        </w:trPr>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Жолдама түбіртегінің № __
Полиграфологиялық зерттеуге</w:t>
            </w:r>
            <w:r>
              <w:br/>
            </w:r>
            <w:r>
              <w:rPr>
                <w:rFonts w:ascii="Times New Roman"/>
                <w:b/>
                <w:i w:val="false"/>
                <w:color w:val="000000"/>
                <w:sz w:val="20"/>
              </w:rPr>
              <w:t>
______________________ жолданады</w:t>
            </w:r>
            <w:r>
              <w:br/>
            </w:r>
            <w:r>
              <w:rPr>
                <w:rFonts w:ascii="Times New Roman"/>
                <w:b/>
                <w:i w:val="false"/>
                <w:color w:val="000000"/>
                <w:sz w:val="20"/>
              </w:rPr>
              <w:t>
(зерттелетін адамның Т.А.Ә.)</w:t>
            </w:r>
            <w:r>
              <w:br/>
            </w:r>
            <w:r>
              <w:rPr>
                <w:rFonts w:ascii="Times New Roman"/>
                <w:b/>
                <w:i w:val="false"/>
                <w:color w:val="000000"/>
                <w:sz w:val="20"/>
              </w:rPr>
              <w:t>
______________________</w:t>
            </w:r>
            <w:r>
              <w:br/>
            </w:r>
            <w:r>
              <w:rPr>
                <w:rFonts w:ascii="Times New Roman"/>
                <w:b/>
                <w:i w:val="false"/>
                <w:color w:val="000000"/>
                <w:sz w:val="20"/>
              </w:rPr>
              <w:t>
(зерттеудің негіздемесін көрсету керек)
Бөлім басшысы</w:t>
            </w:r>
            <w:r>
              <w:br/>
            </w:r>
            <w:r>
              <w:rPr>
                <w:rFonts w:ascii="Times New Roman"/>
                <w:b/>
                <w:i w:val="false"/>
                <w:color w:val="000000"/>
                <w:sz w:val="20"/>
              </w:rPr>
              <w:t>
_____________________________</w:t>
            </w:r>
            <w:r>
              <w:br/>
            </w:r>
            <w:r>
              <w:rPr>
                <w:rFonts w:ascii="Times New Roman"/>
                <w:b/>
                <w:i w:val="false"/>
                <w:color w:val="000000"/>
                <w:sz w:val="20"/>
              </w:rPr>
              <w:t>
(лауазымын, Т.А.Ә. көрсету керек)</w:t>
            </w:r>
            <w:r>
              <w:br/>
            </w:r>
            <w:r>
              <w:rPr>
                <w:rFonts w:ascii="Times New Roman"/>
                <w:b/>
                <w:i w:val="false"/>
                <w:color w:val="000000"/>
                <w:sz w:val="20"/>
              </w:rPr>
              <w:t>
20 __ ж. «__» ____________.
</w:t>
            </w:r>
            <w:r>
              <w:br/>
            </w:r>
            <w:r>
              <w:rPr>
                <w:rFonts w:ascii="Times New Roman"/>
                <w:b/>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Жоғары Сот Кеңесінің аппараты» ММ</w:t>
            </w:r>
            <w:r>
              <w:br/>
            </w:r>
            <w:r>
              <w:rPr>
                <w:rFonts w:ascii="Times New Roman"/>
                <w:b/>
                <w:i w:val="false"/>
                <w:color w:val="000000"/>
                <w:sz w:val="20"/>
              </w:rPr>
              <w:t>
______________________________</w:t>
            </w:r>
            <w:r>
              <w:br/>
            </w:r>
            <w:r>
              <w:rPr>
                <w:rFonts w:ascii="Times New Roman"/>
                <w:b/>
                <w:i w:val="false"/>
                <w:color w:val="000000"/>
                <w:sz w:val="20"/>
              </w:rPr>
              <w:t>
(жолдама берген органның атауы)
Жолдама № ______________
Полиграфологиялық зерттеуге</w:t>
            </w:r>
            <w:r>
              <w:br/>
            </w:r>
            <w:r>
              <w:rPr>
                <w:rFonts w:ascii="Times New Roman"/>
                <w:b/>
                <w:i w:val="false"/>
                <w:color w:val="000000"/>
                <w:sz w:val="20"/>
              </w:rPr>
              <w:t>
_____________________ жолданады</w:t>
            </w:r>
            <w:r>
              <w:br/>
            </w:r>
            <w:r>
              <w:rPr>
                <w:rFonts w:ascii="Times New Roman"/>
                <w:b/>
                <w:i w:val="false"/>
                <w:color w:val="000000"/>
                <w:sz w:val="20"/>
              </w:rPr>
              <w:t>
(зерттелетін адамның Т.А.Ә.)</w:t>
            </w:r>
            <w:r>
              <w:br/>
            </w:r>
            <w:r>
              <w:rPr>
                <w:rFonts w:ascii="Times New Roman"/>
                <w:b/>
                <w:i w:val="false"/>
                <w:color w:val="000000"/>
                <w:sz w:val="20"/>
              </w:rPr>
              <w:t>
________________________________</w:t>
            </w:r>
            <w:r>
              <w:br/>
            </w:r>
            <w:r>
              <w:rPr>
                <w:rFonts w:ascii="Times New Roman"/>
                <w:b/>
                <w:i w:val="false"/>
                <w:color w:val="000000"/>
                <w:sz w:val="20"/>
              </w:rPr>
              <w:t>
(зерттеудің негіздемесін көрсету керек)
Фото
М.О.
Бөлім басшысы</w:t>
            </w:r>
            <w:r>
              <w:br/>
            </w:r>
            <w:r>
              <w:rPr>
                <w:rFonts w:ascii="Times New Roman"/>
                <w:b/>
                <w:i w:val="false"/>
                <w:color w:val="000000"/>
                <w:sz w:val="20"/>
              </w:rPr>
              <w:t>
________________________________</w:t>
            </w:r>
            <w:r>
              <w:br/>
            </w:r>
            <w:r>
              <w:rPr>
                <w:rFonts w:ascii="Times New Roman"/>
                <w:b/>
                <w:i w:val="false"/>
                <w:color w:val="000000"/>
                <w:sz w:val="20"/>
              </w:rPr>
              <w:t>
(лауазымын, Т.А.Ә. көрсету керек)</w:t>
            </w:r>
            <w:r>
              <w:br/>
            </w:r>
            <w:r>
              <w:rPr>
                <w:rFonts w:ascii="Times New Roman"/>
                <w:b/>
                <w:i w:val="false"/>
                <w:color w:val="000000"/>
                <w:sz w:val="20"/>
              </w:rPr>
              <w:t>
20 __ ж. «__» ____________
</w:t>
            </w:r>
          </w:p>
        </w:tc>
      </w:tr>
    </w:tbl>
    <w:bookmarkStart w:name="z76" w:id="6"/>
    <w:p>
      <w:pPr>
        <w:spacing w:after="0"/>
        <w:ind w:left="0"/>
        <w:jc w:val="both"/>
      </w:pPr>
      <w:r>
        <w:rPr>
          <w:rFonts w:ascii="Times New Roman"/>
          <w:b w:val="false"/>
          <w:i w:val="false"/>
          <w:color w:val="000000"/>
          <w:sz w:val="28"/>
        </w:rPr>
        <w:t xml:space="preserve">
Судьялыққа кандидаттардың  </w:t>
      </w:r>
      <w:r>
        <w:br/>
      </w:r>
      <w:r>
        <w:rPr>
          <w:rFonts w:ascii="Times New Roman"/>
          <w:b w:val="false"/>
          <w:i w:val="false"/>
          <w:color w:val="000000"/>
          <w:sz w:val="28"/>
        </w:rPr>
        <w:t xml:space="preserve">
полиграфологиялық зерттеуден </w:t>
      </w:r>
      <w:r>
        <w:br/>
      </w:r>
      <w:r>
        <w:rPr>
          <w:rFonts w:ascii="Times New Roman"/>
          <w:b w:val="false"/>
          <w:i w:val="false"/>
          <w:color w:val="000000"/>
          <w:sz w:val="28"/>
        </w:rPr>
        <w:t xml:space="preserve">
өту қағидаларына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Нысан</w:t>
      </w:r>
    </w:p>
    <w:bookmarkStart w:name="z77" w:id="7"/>
    <w:p>
      <w:pPr>
        <w:spacing w:after="0"/>
        <w:ind w:left="0"/>
        <w:jc w:val="left"/>
      </w:pPr>
      <w:r>
        <w:rPr>
          <w:rFonts w:ascii="Times New Roman"/>
          <w:b/>
          <w:i w:val="false"/>
          <w:color w:val="000000"/>
        </w:rPr>
        <w:t xml:space="preserve"> 
Полиграфологиялық зерттеу туралы декларация 1-бөлім (тестілеу өткізгенге дейін толтырылады)</w:t>
      </w:r>
    </w:p>
    <w:bookmarkEnd w:id="7"/>
    <w:p>
      <w:pPr>
        <w:spacing w:after="0"/>
        <w:ind w:left="0"/>
        <w:jc w:val="both"/>
      </w:pPr>
      <w:r>
        <w:rPr>
          <w:rFonts w:ascii="Times New Roman"/>
          <w:b w:val="false"/>
          <w:i w:val="false"/>
          <w:color w:val="000000"/>
          <w:sz w:val="28"/>
        </w:rPr>
        <w:t>      1. Зерттелетін адамның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Шағымы: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Көңіл-күйі: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Эмоциялық күйі: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Тестілеу сәтіндегі жалпы көңіл-күйі: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78" w:id="8"/>
    <w:p>
      <w:pPr>
        <w:spacing w:after="0"/>
        <w:ind w:left="0"/>
        <w:jc w:val="both"/>
      </w:pPr>
      <w:r>
        <w:rPr>
          <w:rFonts w:ascii="Times New Roman"/>
          <w:b w:val="false"/>
          <w:i w:val="false"/>
          <w:color w:val="000000"/>
          <w:sz w:val="28"/>
        </w:rPr>
        <w:t>      Жүрек-қан тамыры және тыныс жолдары қызметінің бұзылуына байланысты сырқаттарының бар екендігі туралы медициналық құжаттарының болуы:</w:t>
      </w:r>
      <w:r>
        <w:br/>
      </w:r>
      <w:r>
        <w:rPr>
          <w:rFonts w:ascii="Times New Roman"/>
          <w:b w:val="false"/>
          <w:i w:val="false"/>
          <w:color w:val="000000"/>
          <w:sz w:val="28"/>
        </w:rPr>
        <w:t>
      2. Маған, полиграфологпен әңгімелесу барысында:</w:t>
      </w:r>
      <w:r>
        <w:br/>
      </w:r>
      <w:r>
        <w:rPr>
          <w:rFonts w:ascii="Times New Roman"/>
          <w:b w:val="false"/>
          <w:i w:val="false"/>
          <w:color w:val="000000"/>
          <w:sz w:val="28"/>
        </w:rPr>
        <w:t>
</w:t>
      </w:r>
      <w:r>
        <w:rPr>
          <w:rFonts w:ascii="Times New Roman"/>
          <w:b w:val="false"/>
          <w:i w:val="false"/>
          <w:color w:val="000000"/>
          <w:sz w:val="28"/>
        </w:rPr>
        <w:t>
      1) әңгімелескен және полиграфты қолдана отырып, тестілеу жүргізген кезде аудиокөру қадағалауы мен жазба жүргізілетіні;</w:t>
      </w:r>
      <w:r>
        <w:br/>
      </w:r>
      <w:r>
        <w:rPr>
          <w:rFonts w:ascii="Times New Roman"/>
          <w:b w:val="false"/>
          <w:i w:val="false"/>
          <w:color w:val="000000"/>
          <w:sz w:val="28"/>
        </w:rPr>
        <w:t>
</w:t>
      </w:r>
      <w:r>
        <w:rPr>
          <w:rFonts w:ascii="Times New Roman"/>
          <w:b w:val="false"/>
          <w:i w:val="false"/>
          <w:color w:val="000000"/>
          <w:sz w:val="28"/>
        </w:rPr>
        <w:t>
      2) үздіксіз тексеру ұзақтығының 120 минут құрайтыны және қажет болған кезде 15 минутқа дейін демалыс берілетіні туралы ескертілді.</w:t>
      </w:r>
      <w:r>
        <w:br/>
      </w:r>
      <w:r>
        <w:rPr>
          <w:rFonts w:ascii="Times New Roman"/>
          <w:b w:val="false"/>
          <w:i w:val="false"/>
          <w:color w:val="000000"/>
          <w:sz w:val="28"/>
        </w:rPr>
        <w:t>
</w:t>
      </w:r>
      <w:r>
        <w:rPr>
          <w:rFonts w:ascii="Times New Roman"/>
          <w:b w:val="false"/>
          <w:i w:val="false"/>
          <w:color w:val="000000"/>
          <w:sz w:val="28"/>
        </w:rPr>
        <w:t>
      3. Сондай-ақ маған құқықтар мен зерттеудің міндеттері, полиграф жұмысының қағидаты, тестілеу сұрақтарының тақырыбы түсіндірілді.</w:t>
      </w:r>
      <w:r>
        <w:br/>
      </w:r>
      <w:r>
        <w:rPr>
          <w:rFonts w:ascii="Times New Roman"/>
          <w:b w:val="false"/>
          <w:i w:val="false"/>
          <w:color w:val="000000"/>
          <w:sz w:val="28"/>
        </w:rPr>
        <w:t>
      Зерттелетін адамның қолы</w:t>
      </w:r>
      <w:r>
        <w:br/>
      </w:r>
      <w:r>
        <w:rPr>
          <w:rFonts w:ascii="Times New Roman"/>
          <w:b w:val="false"/>
          <w:i w:val="false"/>
          <w:color w:val="000000"/>
          <w:sz w:val="28"/>
        </w:rPr>
        <w:t>
____________________________________________________________________</w:t>
      </w:r>
    </w:p>
    <w:bookmarkEnd w:id="8"/>
    <w:bookmarkStart w:name="z82" w:id="9"/>
    <w:p>
      <w:pPr>
        <w:spacing w:after="0"/>
        <w:ind w:left="0"/>
        <w:jc w:val="both"/>
      </w:pPr>
      <w:r>
        <w:rPr>
          <w:rFonts w:ascii="Times New Roman"/>
          <w:b w:val="false"/>
          <w:i w:val="false"/>
          <w:color w:val="000000"/>
          <w:sz w:val="28"/>
        </w:rPr>
        <w:t>
      4. Алкогольге немесе есірткіге мас күйде емес екенімді растаймын.</w:t>
      </w:r>
      <w:r>
        <w:br/>
      </w:r>
      <w:r>
        <w:rPr>
          <w:rFonts w:ascii="Times New Roman"/>
          <w:b w:val="false"/>
          <w:i w:val="false"/>
          <w:color w:val="000000"/>
          <w:sz w:val="28"/>
        </w:rPr>
        <w:t>
      Зерттелетін адамның қолы</w:t>
      </w:r>
      <w:r>
        <w:br/>
      </w:r>
      <w:r>
        <w:rPr>
          <w:rFonts w:ascii="Times New Roman"/>
          <w:b w:val="false"/>
          <w:i w:val="false"/>
          <w:color w:val="000000"/>
          <w:sz w:val="28"/>
        </w:rPr>
        <w:t>
____________________________________________________________________</w:t>
      </w:r>
    </w:p>
    <w:bookmarkEnd w:id="9"/>
    <w:p>
      <w:pPr>
        <w:spacing w:after="0"/>
        <w:ind w:left="0"/>
        <w:jc w:val="both"/>
      </w:pPr>
      <w:r>
        <w:rPr>
          <w:rFonts w:ascii="Times New Roman"/>
          <w:b w:val="false"/>
          <w:i w:val="false"/>
          <w:color w:val="000000"/>
          <w:sz w:val="28"/>
        </w:rPr>
        <w:t>      5. Зерттеу жүргізу барысында аудармашының көмегі қажет емес.</w:t>
      </w:r>
      <w:r>
        <w:br/>
      </w:r>
      <w:r>
        <w:rPr>
          <w:rFonts w:ascii="Times New Roman"/>
          <w:b w:val="false"/>
          <w:i w:val="false"/>
          <w:color w:val="000000"/>
          <w:sz w:val="28"/>
        </w:rPr>
        <w:t>
      Зерттелетін адамның қолы _____________________________________</w:t>
      </w:r>
      <w:r>
        <w:br/>
      </w:r>
      <w:r>
        <w:rPr>
          <w:rFonts w:ascii="Times New Roman"/>
          <w:b w:val="false"/>
          <w:i w:val="false"/>
          <w:color w:val="000000"/>
          <w:sz w:val="28"/>
        </w:rPr>
        <w:t>
      Күні және уақыты 20 __ ж. «__» ____________</w:t>
      </w:r>
      <w:r>
        <w:br/>
      </w:r>
      <w:r>
        <w:rPr>
          <w:rFonts w:ascii="Times New Roman"/>
          <w:b w:val="false"/>
          <w:i w:val="false"/>
          <w:color w:val="000000"/>
          <w:sz w:val="28"/>
        </w:rPr>
        <w:t>
      «__» сағат «__» минут</w:t>
      </w:r>
    </w:p>
    <w:bookmarkStart w:name="z83" w:id="10"/>
    <w:p>
      <w:pPr>
        <w:spacing w:after="0"/>
        <w:ind w:left="0"/>
        <w:jc w:val="left"/>
      </w:pPr>
      <w:r>
        <w:rPr>
          <w:rFonts w:ascii="Times New Roman"/>
          <w:b/>
          <w:i w:val="false"/>
          <w:color w:val="000000"/>
        </w:rPr>
        <w:t xml:space="preserve"> 
2-бөлім (тестілеу өткізілген соң толтырылады)</w:t>
      </w:r>
    </w:p>
    <w:bookmarkEnd w:id="10"/>
    <w:p>
      <w:pPr>
        <w:spacing w:after="0"/>
        <w:ind w:left="0"/>
        <w:jc w:val="both"/>
      </w:pPr>
      <w:r>
        <w:rPr>
          <w:rFonts w:ascii="Times New Roman"/>
          <w:b w:val="false"/>
          <w:i w:val="false"/>
          <w:color w:val="000000"/>
          <w:sz w:val="28"/>
        </w:rPr>
        <w:t>      Мен, ____________________________________________________,</w:t>
      </w:r>
      <w:r>
        <w:br/>
      </w:r>
      <w:r>
        <w:rPr>
          <w:rFonts w:ascii="Times New Roman"/>
          <w:b w:val="false"/>
          <w:i w:val="false"/>
          <w:color w:val="000000"/>
          <w:sz w:val="28"/>
        </w:rPr>
        <w:t>
                       (зерттелетін адамның Т.А.Ә.)</w:t>
      </w:r>
      <w:r>
        <w:br/>
      </w:r>
      <w:r>
        <w:rPr>
          <w:rFonts w:ascii="Times New Roman"/>
          <w:b w:val="false"/>
          <w:i w:val="false"/>
          <w:color w:val="000000"/>
          <w:sz w:val="28"/>
        </w:rPr>
        <w:t>
      20__ж. «__» ___ ___ сағат ___ минуттан ___ сағат ___ минутқа дейін  (басталған уақыты)          (аяқталған уақыты)</w:t>
      </w:r>
      <w:r>
        <w:br/>
      </w:r>
      <w:r>
        <w:rPr>
          <w:rFonts w:ascii="Times New Roman"/>
          <w:b w:val="false"/>
          <w:i w:val="false"/>
          <w:color w:val="000000"/>
          <w:sz w:val="28"/>
        </w:rPr>
        <w:t>
      өткізілген полиграфологиялық зерттеулер шеңберінде тестілеуден соң,_____________________________________________________ байланысты,</w:t>
      </w:r>
      <w:r>
        <w:br/>
      </w:r>
      <w:r>
        <w:rPr>
          <w:rFonts w:ascii="Times New Roman"/>
          <w:b w:val="false"/>
          <w:i w:val="false"/>
          <w:color w:val="000000"/>
          <w:sz w:val="28"/>
        </w:rPr>
        <w:t>
              (зерттеудің негіздемесі көрсетіледі)</w:t>
      </w:r>
    </w:p>
    <w:p>
      <w:pPr>
        <w:spacing w:after="0"/>
        <w:ind w:left="0"/>
        <w:jc w:val="both"/>
      </w:pPr>
      <w:r>
        <w:rPr>
          <w:rFonts w:ascii="Times New Roman"/>
          <w:b w:val="false"/>
          <w:i w:val="false"/>
          <w:color w:val="000000"/>
          <w:sz w:val="28"/>
        </w:rPr>
        <w:t>      мыналарды растаймын:</w:t>
      </w:r>
      <w:r>
        <w:br/>
      </w:r>
      <w:r>
        <w:rPr>
          <w:rFonts w:ascii="Times New Roman"/>
          <w:b w:val="false"/>
          <w:i w:val="false"/>
          <w:color w:val="000000"/>
          <w:sz w:val="28"/>
        </w:rPr>
        <w:t>
      1) тестілеу уақытында маған алдын ала таныс болған тақырыптағы сұрақтар қойылды;</w:t>
      </w:r>
      <w:r>
        <w:br/>
      </w:r>
      <w:r>
        <w:rPr>
          <w:rFonts w:ascii="Times New Roman"/>
          <w:b w:val="false"/>
          <w:i w:val="false"/>
          <w:color w:val="000000"/>
          <w:sz w:val="28"/>
        </w:rPr>
        <w:t>
      2) сауал алу уақытында мен тестілеу рәсімдерін үзуге ниет білдірген жоқпын;</w:t>
      </w:r>
      <w:r>
        <w:br/>
      </w:r>
      <w:r>
        <w:rPr>
          <w:rFonts w:ascii="Times New Roman"/>
          <w:b w:val="false"/>
          <w:i w:val="false"/>
          <w:color w:val="000000"/>
          <w:sz w:val="28"/>
        </w:rPr>
        <w:t>
      3) зерттеу рәсімдері және сұрақтардың мазмұны менің адамгершілік қадір-қасиетіме нұқсан келтірген жоқ және қорлаған жоқ;</w:t>
      </w:r>
      <w:r>
        <w:br/>
      </w:r>
      <w:r>
        <w:rPr>
          <w:rFonts w:ascii="Times New Roman"/>
          <w:b w:val="false"/>
          <w:i w:val="false"/>
          <w:color w:val="000000"/>
          <w:sz w:val="28"/>
        </w:rPr>
        <w:t>
      4) маған қатысты қауіп, зорлық және ықпал етудің өзге де заңсыз әдістері пайдаланылған жоқ;</w:t>
      </w:r>
      <w:r>
        <w:br/>
      </w:r>
      <w:r>
        <w:rPr>
          <w:rFonts w:ascii="Times New Roman"/>
          <w:b w:val="false"/>
          <w:i w:val="false"/>
          <w:color w:val="000000"/>
          <w:sz w:val="28"/>
        </w:rPr>
        <w:t>
      5) тестілеу жүргізілген соң менің психикалық күйім және денсаулығым нашарлаған жоқ.</w:t>
      </w:r>
      <w:r>
        <w:br/>
      </w:r>
      <w:r>
        <w:rPr>
          <w:rFonts w:ascii="Times New Roman"/>
          <w:b w:val="false"/>
          <w:i w:val="false"/>
          <w:color w:val="000000"/>
          <w:sz w:val="28"/>
        </w:rPr>
        <w:t>
      Ерекше пікір: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20 __ ж. «__» ____________</w:t>
      </w:r>
    </w:p>
    <w:bookmarkStart w:name="z84" w:id="11"/>
    <w:p>
      <w:pPr>
        <w:spacing w:after="0"/>
        <w:ind w:left="0"/>
        <w:jc w:val="both"/>
      </w:pPr>
      <w:r>
        <w:rPr>
          <w:rFonts w:ascii="Times New Roman"/>
          <w:b w:val="false"/>
          <w:i w:val="false"/>
          <w:color w:val="000000"/>
          <w:sz w:val="28"/>
        </w:rPr>
        <w:t xml:space="preserve">
Судьялыққа кандидаттардың  </w:t>
      </w:r>
      <w:r>
        <w:br/>
      </w:r>
      <w:r>
        <w:rPr>
          <w:rFonts w:ascii="Times New Roman"/>
          <w:b w:val="false"/>
          <w:i w:val="false"/>
          <w:color w:val="000000"/>
          <w:sz w:val="28"/>
        </w:rPr>
        <w:t xml:space="preserve">
полиграфологиялық зерттеуден </w:t>
      </w:r>
      <w:r>
        <w:br/>
      </w:r>
      <w:r>
        <w:rPr>
          <w:rFonts w:ascii="Times New Roman"/>
          <w:b w:val="false"/>
          <w:i w:val="false"/>
          <w:color w:val="000000"/>
          <w:sz w:val="28"/>
        </w:rPr>
        <w:t xml:space="preserve">
өту қағидаларына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Нысан</w:t>
      </w:r>
    </w:p>
    <w:bookmarkStart w:name="z85" w:id="12"/>
    <w:p>
      <w:pPr>
        <w:spacing w:after="0"/>
        <w:ind w:left="0"/>
        <w:jc w:val="left"/>
      </w:pPr>
      <w:r>
        <w:rPr>
          <w:rFonts w:ascii="Times New Roman"/>
          <w:b/>
          <w:i w:val="false"/>
          <w:color w:val="000000"/>
        </w:rPr>
        <w:t xml:space="preserve"> 
Полиграфологиялық зерттеудің нәтижелері бойынша қорытынды</w:t>
      </w:r>
    </w:p>
    <w:bookmarkEnd w:id="12"/>
    <w:p>
      <w:pPr>
        <w:spacing w:after="0"/>
        <w:ind w:left="0"/>
        <w:jc w:val="both"/>
      </w:pPr>
      <w:r>
        <w:rPr>
          <w:rFonts w:ascii="Times New Roman"/>
          <w:b w:val="false"/>
          <w:i w:val="false"/>
          <w:color w:val="000000"/>
          <w:sz w:val="28"/>
        </w:rPr>
        <w:t>      20 __ жылғы «__» 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(бастамашының лаузымы, Т.А.Ә.)</w:t>
      </w:r>
      <w:r>
        <w:br/>
      </w:r>
      <w:r>
        <w:rPr>
          <w:rFonts w:ascii="Times New Roman"/>
          <w:b w:val="false"/>
          <w:i w:val="false"/>
          <w:color w:val="000000"/>
          <w:sz w:val="28"/>
        </w:rPr>
        <w:t>
жолдамасы бойынша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(зерттелетін адамның Т.А.Ә., туған жылы)</w:t>
      </w:r>
      <w:r>
        <w:br/>
      </w:r>
      <w:r>
        <w:rPr>
          <w:rFonts w:ascii="Times New Roman"/>
          <w:b w:val="false"/>
          <w:i w:val="false"/>
          <w:color w:val="000000"/>
          <w:sz w:val="28"/>
        </w:rPr>
        <w:t>
      полиграфологиялық зерттеу жүргізілді.</w:t>
      </w:r>
      <w:r>
        <w:br/>
      </w:r>
      <w:r>
        <w:rPr>
          <w:rFonts w:ascii="Times New Roman"/>
          <w:b w:val="false"/>
          <w:i w:val="false"/>
          <w:color w:val="000000"/>
          <w:sz w:val="28"/>
        </w:rPr>
        <w:t>
      Зерттеуді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20 __ ж. «__» ___________ - __________ аралығында полиграфолог</w:t>
      </w:r>
      <w:r>
        <w:br/>
      </w:r>
      <w:r>
        <w:rPr>
          <w:rFonts w:ascii="Times New Roman"/>
          <w:b w:val="false"/>
          <w:i w:val="false"/>
          <w:color w:val="000000"/>
          <w:sz w:val="28"/>
        </w:rPr>
        <w:t>
                  (басталған уақыты) (аяқталған уақыты)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жүргізді.</w:t>
      </w:r>
    </w:p>
    <w:p>
      <w:pPr>
        <w:spacing w:after="0"/>
        <w:ind w:left="0"/>
        <w:jc w:val="both"/>
      </w:pPr>
      <w:r>
        <w:rPr>
          <w:rFonts w:ascii="Times New Roman"/>
          <w:b w:val="false"/>
          <w:i w:val="false"/>
          <w:color w:val="000000"/>
          <w:sz w:val="28"/>
        </w:rPr>
        <w:t>Зерттеу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(маркасы, сериялық нөмірі)</w:t>
      </w:r>
      <w:r>
        <w:br/>
      </w:r>
      <w:r>
        <w:rPr>
          <w:rFonts w:ascii="Times New Roman"/>
          <w:b w:val="false"/>
          <w:i w:val="false"/>
          <w:color w:val="000000"/>
          <w:sz w:val="28"/>
        </w:rPr>
        <w:t>
      полиграфта жүргізілді.</w:t>
      </w:r>
      <w:r>
        <w:br/>
      </w:r>
      <w:r>
        <w:rPr>
          <w:rFonts w:ascii="Times New Roman"/>
          <w:b w:val="false"/>
          <w:i w:val="false"/>
          <w:color w:val="000000"/>
          <w:sz w:val="28"/>
        </w:rPr>
        <w:t>
      Зерттеудің негіздемесі: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Анықталуы тиіс сұрақтар:</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(сұрақтардың мазмұны)</w:t>
      </w:r>
    </w:p>
    <w:p>
      <w:pPr>
        <w:spacing w:after="0"/>
        <w:ind w:left="0"/>
        <w:jc w:val="both"/>
      </w:pPr>
      <w:r>
        <w:rPr>
          <w:rFonts w:ascii="Times New Roman"/>
          <w:b w:val="false"/>
          <w:i w:val="false"/>
          <w:color w:val="000000"/>
          <w:sz w:val="28"/>
        </w:rPr>
        <w:t>      Алынған полиграммалар</w:t>
      </w:r>
      <w:r>
        <w:br/>
      </w:r>
      <w:r>
        <w:rPr>
          <w:rFonts w:ascii="Times New Roman"/>
          <w:b w:val="false"/>
          <w:i w:val="false"/>
          <w:color w:val="000000"/>
          <w:sz w:val="28"/>
        </w:rPr>
        <w:t>
__________________________________________________ бойынша бағаланды.</w:t>
      </w:r>
      <w:r>
        <w:br/>
      </w:r>
      <w:r>
        <w:rPr>
          <w:rFonts w:ascii="Times New Roman"/>
          <w:b w:val="false"/>
          <w:i w:val="false"/>
          <w:color w:val="000000"/>
          <w:sz w:val="28"/>
        </w:rPr>
        <w:t>
                     (әдістеме атауы)</w:t>
      </w:r>
    </w:p>
    <w:p>
      <w:pPr>
        <w:spacing w:after="0"/>
        <w:ind w:left="0"/>
        <w:jc w:val="both"/>
      </w:pPr>
      <w:r>
        <w:rPr>
          <w:rFonts w:ascii="Times New Roman"/>
          <w:b w:val="false"/>
          <w:i w:val="false"/>
          <w:color w:val="000000"/>
          <w:sz w:val="28"/>
        </w:rPr>
        <w:t>      Тестілеу барысында зерттелетін адамның жауаптары кезінде мынадай сұрақтарға физиологиялық реакциялар алынды:</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Сондай-ақ, зерттелетін адам әңгімелесу процесінде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(зерттелетін адамнан қандай да болмасын құқыққа қайшы әрекеттер туралы алынған ақпарат көрсетіледі)</w:t>
      </w:r>
    </w:p>
    <w:p>
      <w:pPr>
        <w:spacing w:after="0"/>
        <w:ind w:left="0"/>
        <w:jc w:val="both"/>
      </w:pPr>
      <w:r>
        <w:rPr>
          <w:rFonts w:ascii="Times New Roman"/>
          <w:b w:val="false"/>
          <w:i w:val="false"/>
          <w:color w:val="000000"/>
          <w:sz w:val="28"/>
        </w:rPr>
        <w:t>      туралы қосымша хабарлады.</w:t>
      </w:r>
      <w:r>
        <w:br/>
      </w:r>
      <w:r>
        <w:rPr>
          <w:rFonts w:ascii="Times New Roman"/>
          <w:b w:val="false"/>
          <w:i w:val="false"/>
          <w:color w:val="000000"/>
          <w:sz w:val="28"/>
        </w:rPr>
        <w:t>
      Зерттеудің нәтижелері мынадай қорытынды жасауға мүмкіндік береді: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Полиграфолог: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             (қолы, Т.А.Ә.)</w:t>
      </w:r>
    </w:p>
    <w:p>
      <w:pPr>
        <w:spacing w:after="0"/>
        <w:ind w:left="0"/>
        <w:jc w:val="both"/>
      </w:pPr>
      <w:r>
        <w:rPr>
          <w:rFonts w:ascii="Times New Roman"/>
          <w:b w:val="false"/>
          <w:i w:val="false"/>
          <w:color w:val="000000"/>
          <w:sz w:val="28"/>
        </w:rPr>
        <w:t>      20 __ ж. «__»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