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526c" w14:textId="70e5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7 маусымдағы Қазақстан Республикасының Yкiметi мен Ресей Федерациясының Yкiметi арасындағы мұнай транзитi туралы келісімге өзгерістер енгізу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наурыздағы № 169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2013 жылғы 24 желтоқсанда Мәскеуде жасалған 2002 жылғы 7 маусымдағы Қазақстан Республикасының Yкiметi мен Ресей Федерациясының Yкiметi арасындағы мұнай транзитi туралы келісімге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2002 жылғы 7 маусымдағы Қазақстан Республикасының Yкiметi мен Ресей Федерациясының Yкiметi арасындағы мұнай транзитi туралы келісімге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(2016 жылғы 8 сәуірде күшіне енді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халықаралық шарттары бюллетені, 2016 ж., № 3, 51-құжат)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Yкiметi мен Ресей Федерациясының Yкiметi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2002 жылғы 7 маусымдағы Қазақстан Республикасының Yкiметi мен Ресей Федерациясының Yкiметi арасындағы мұнай транзитi туралы келісімнің (бұдан әрі – Келісім) </w:t>
      </w:r>
      <w:r>
        <w:rPr>
          <w:rFonts w:ascii="Times New Roman"/>
          <w:b w:val="false"/>
          <w:i w:val="false"/>
          <w:color w:val="000000"/>
          <w:sz w:val="28"/>
        </w:rPr>
        <w:t>18-бабын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7-бап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«7-бап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қолда бар және жаңадан құрылатын магистральдық мұнай құбырлары жүйелерімен Қазақстан Республикасының аумағы арқылы ресейлік мұнайдың транзитін жылына 10 млн. тоннаға дейін арттыру мүмкіндігімен жылына 7 млн. тонна көлемінде, Ресей Федерациясының шекарасы – Қазақстан Республикасының шекарасы (Ертіс) – Атасу (Қазақстан Республикасы) – Алашанькоу (Қытай Халық Республикасы) бағыты бойынша жүзеге асыру мүмкіндігін кепілді түрде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Ресей тарапы транзит режимінде жылына 7 млн. тонна көлемінде ресейлік мұнайды жеткізу мүмкіндігін кепілді түрде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жеткізуді жылына 10 млн. тоннаға дейін ұлғайтқан жағдайда, Тараптар өз мемлекеттері аумағында орналасқан мұнай құбыры жүйелерін уақтылы жаңарту және қуатын арттыру үшін жағдай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Ресей тарапының құзыретті органы мәлімдеген ресейлік мұнайдың транзит көлемі Қазақстан тарапы бекіткен, экспортқа арналған мұнайды тасымалдау кестесіне енгізіледі.»;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«Омбы (Ресей Федерациясы) – Ертіс (Қазақстан Республикасы) – Атасу (Қазақстан Республикасы) – Алашанькоу (Қытай Халық Республикасы) бағыты бойынша ресейлік мұнайдың транзиті халықаралық шарттарға сәйкес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19-баптың</w:t>
      </w:r>
      <w:r>
        <w:rPr>
          <w:rFonts w:ascii="Times New Roman"/>
          <w:b w:val="false"/>
          <w:i w:val="false"/>
          <w:color w:val="000000"/>
          <w:sz w:val="28"/>
        </w:rPr>
        <w:t> бірінші абзацындағы «15 жыл» деген сөздер «25 жыл»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Келісімге қосымша мынадай редакцияда жазылсын: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«2002 жылғы 7 маусымдағы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Yкiметi 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Ресей Федерациясының Yкiметi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мұнай транзитi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келісімге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мен Ресей Федерациясы аумақтары бойынша мұнай және тұрақты газ конденсатын тасымалдау</w:t>
      </w:r>
      <w:r>
        <w:br/>
      </w:r>
      <w:r>
        <w:rPr>
          <w:rFonts w:ascii="Times New Roman"/>
          <w:b/>
          <w:i w:val="false"/>
          <w:color w:val="000000"/>
        </w:rPr>
        <w:t>
КӨЛЕМДЕРІ МЕН БАҒЫТТАРЫ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(млн. тонна)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5"/>
        <w:gridCol w:w="2292"/>
        <w:gridCol w:w="2293"/>
      </w:tblGrid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тұтыну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– баламалы көлемде мұнайдың өзара жеткізілімін есепке алмағанда Ресей Федерациясының импорты*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Республикасынан – барлығы (кем емес)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51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Ресей Федерациясы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транзит: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– Самара (кем емес)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құбыры консорциумы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36,4**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50**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Махачкала – Новороссийск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5"/>
        <w:gridCol w:w="2292"/>
        <w:gridCol w:w="2293"/>
      </w:tblGrid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жылы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Федерациясынан – барлығы (аспайтын)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құбыры консорциумы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(Кропоткин, Комсомольская)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15**</w:t>
            </w:r>
          </w:p>
        </w:tc>
      </w:tr>
      <w:tr>
        <w:trPr>
          <w:trHeight w:val="30" w:hRule="atLeast"/>
        </w:trPr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арқылы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Омбы – Ертіс – Атасу – Алашанькоу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7***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Мұнайдың өзара жеткізілімінің көлемдері мен бағыттары 2010 жылғы 9 желтоқсандағы Қазақстан Республикасының Үкiметi мен Ресей Федерациясының Үкiметi арасындағы Қазақстан Республикасына мұнай және мұнай өнімдерін жеткізу саласындағы сауда-экономикалық ынтымақтастық туралы келісімнің 5-бабына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Каспий құбыры консорциумының өткізу мүмкіндігін жылына 67 млн. тонна мұнайға дейін кеңейту.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Жылына 10 млн. тоннаға ұлғайту мүмкіндігімен».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барлық мемлекетішілік рәсімдерді Тараптардың орындағаны туралы соңғы жазбаша хабарлама алынған күннен бастап күшіне енеді және 2014 жылғы 1 қаңтардан бастап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Хаттамаға сәйкес өзгерістер енгізілетін Келісімнің ережелері 2014 жылғы 1 қаңтардан бастап уақытша қолданылады.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2013 жылғы «24» желтоқсанда Мәскеу қаласында әрқайсысы қазақ және орыс тілдерінде екі данада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    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Үкіметі үшін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