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073c" w14:textId="3bb0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коммерциялық емес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2016 жылғы 29 қаңтардағы № 39 қаулысы.</w:t>
      </w:r>
    </w:p>
    <w:p>
      <w:pPr>
        <w:spacing w:after="0"/>
        <w:ind w:left="0"/>
        <w:jc w:val="both"/>
      </w:pPr>
      <w:r>
        <w:rPr>
          <w:rFonts w:ascii="Times New Roman"/>
          <w:b w:val="false"/>
          <w:i w:val="false"/>
          <w:color w:val="ff0000"/>
          <w:sz w:val="28"/>
        </w:rPr>
        <w:t>
      2016 жылғы 1 наурыздан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20.03.2024 </w:t>
      </w:r>
      <w:r>
        <w:rPr>
          <w:rFonts w:ascii="Times New Roman"/>
          <w:b w:val="false"/>
          <w:i w:val="false"/>
          <w:color w:val="000000"/>
          <w:sz w:val="28"/>
        </w:rPr>
        <w:t>№ 210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"Халыққа қызмет көрсету орталығы", Қазақстан Республикасы Әділет министрлігінің "Жылжымайтын мүлік орталығы", Қазақстан Республикасы Ұлттық экономика министрлігі Құрылыс, тұрғын үй-коммуналдық шаруашылық істері және жер ресурстарын басқару комитетінің "Жер кадастры ғылыми-өндірістік орталығы" шаруашылық жүргізу құқығындағы республикалық мемлекеттік кәсіпорындары және Қазақстан Республикасы Денсаулық сақтау және әлеуметтік даму министрлiгінiң "Зейнетақы төлеу жөніндегі мемлекеттік орталық" мемлекеттік қазыналық кәсіпорны жарғылық капиталына мемлекет жүз пайыз қатысатын "Азаматтарға арналған үкімет" мемлекеттік корпорациясы" коммерциялық емес акционерлік қоғамына (бұдан әрі – қоғам) қосу және қайта құру арқылы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қызметтер көрсетуге өтініштерді қабылдау және көрсетілетін қызметті алушыға олардың нәтижелерін беру жөніндегі жұмысты "бір терезе" қағидаты бойынша ұйымдастыру, мемлекеттік қызметтерді электрондық нысанда көрсетуді қамтамасыз ету қызметін жүзеге асыру қоғам қызметінің негізгі нысанасы болып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20.03.2024 </w:t>
      </w:r>
      <w:r>
        <w:rPr>
          <w:rFonts w:ascii="Times New Roman"/>
          <w:b w:val="false"/>
          <w:i w:val="false"/>
          <w:color w:val="000000"/>
          <w:sz w:val="28"/>
        </w:rPr>
        <w:t>№ 210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Инвестициялар және даму министрлігімен бірлесіп, қоғам жарғысын әзірлеу мен бекітуді және оны Қазақстан Республикасының әділет органдарында тіркеуді;</w:t>
      </w:r>
    </w:p>
    <w:bookmarkEnd w:id="4"/>
    <w:bookmarkStart w:name="z6"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министрлігіне қоғам акцияларының мемлекеттік пакетін иелену және пайдалану құқығын беруді;</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16.06.2016 </w:t>
      </w:r>
      <w:r>
        <w:rPr>
          <w:rFonts w:ascii="Times New Roman"/>
          <w:b w:val="false"/>
          <w:i w:val="false"/>
          <w:color w:val="000000"/>
          <w:sz w:val="28"/>
        </w:rPr>
        <w:t>№ 353</w:t>
      </w:r>
      <w:r>
        <w:rPr>
          <w:rFonts w:ascii="Times New Roman"/>
          <w:b w:val="false"/>
          <w:i w:val="false"/>
          <w:color w:val="ff0000"/>
          <w:sz w:val="28"/>
        </w:rPr>
        <w:t xml:space="preserve">; 26.03.2019 </w:t>
      </w:r>
      <w:r>
        <w:rPr>
          <w:rFonts w:ascii="Times New Roman"/>
          <w:b w:val="false"/>
          <w:i w:val="false"/>
          <w:color w:val="000000"/>
          <w:sz w:val="28"/>
        </w:rPr>
        <w:t>№ 142</w:t>
      </w:r>
      <w:r>
        <w:rPr>
          <w:rFonts w:ascii="Times New Roman"/>
          <w:b w:val="false"/>
          <w:i w:val="false"/>
          <w:color w:val="ff0000"/>
          <w:sz w:val="28"/>
        </w:rPr>
        <w:t xml:space="preserve">; 12.07.2019 </w:t>
      </w:r>
      <w:r>
        <w:rPr>
          <w:rFonts w:ascii="Times New Roman"/>
          <w:b w:val="false"/>
          <w:i w:val="false"/>
          <w:color w:val="000000"/>
          <w:sz w:val="28"/>
        </w:rPr>
        <w:t>№ 501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8"/>
    <w:bookmarkStart w:name="z10" w:id="9"/>
    <w:p>
      <w:pPr>
        <w:spacing w:after="0"/>
        <w:ind w:left="0"/>
        <w:jc w:val="both"/>
      </w:pPr>
      <w:r>
        <w:rPr>
          <w:rFonts w:ascii="Times New Roman"/>
          <w:b w:val="false"/>
          <w:i w:val="false"/>
          <w:color w:val="000000"/>
          <w:sz w:val="28"/>
        </w:rPr>
        <w:t>
      6. Осы қаулы 2016 жылғы 1 наурыздан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Yкіметінің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39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Үкiметiнiң кейбір шешiмдерiне енгiзiлетiн өзгерістер мен толықтырулар</w:t>
      </w:r>
    </w:p>
    <w:bookmarkEnd w:id="10"/>
    <w:bookmarkStart w:name="z13" w:id="11"/>
    <w:p>
      <w:pPr>
        <w:spacing w:after="0"/>
        <w:ind w:left="0"/>
        <w:jc w:val="both"/>
      </w:pPr>
      <w:r>
        <w:rPr>
          <w:rFonts w:ascii="Times New Roman"/>
          <w:b w:val="false"/>
          <w:i w:val="false"/>
          <w:color w:val="000000"/>
          <w:sz w:val="28"/>
        </w:rPr>
        <w:t xml:space="preserve">
      1. "Акциялардың мемлекеттік пакеттеріне мемлекеттік меншiктiң түрлерi және ұйымдарға қатысудың мемлекеттік үлестері туралы" Қазақстан Республикасы Үкiметiнiң 1999 жылғы 12 сәуiрдегi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"Астана қаласы" деген бөлім мынадай мазмұндағы реттік нөмірі 21-173-жолмен толықтырылсын:</w:t>
      </w:r>
    </w:p>
    <w:bookmarkEnd w:id="13"/>
    <w:p>
      <w:pPr>
        <w:spacing w:after="0"/>
        <w:ind w:left="0"/>
        <w:jc w:val="both"/>
      </w:pPr>
      <w:r>
        <w:rPr>
          <w:rFonts w:ascii="Times New Roman"/>
          <w:b w:val="false"/>
          <w:i w:val="false"/>
          <w:color w:val="000000"/>
          <w:sz w:val="28"/>
        </w:rPr>
        <w:t>
      "21-173. "Азаматтарға арналған үкімет" мемлекеттік корпорациясы" КЕАҚ.</w:t>
      </w:r>
    </w:p>
    <w:bookmarkStart w:name="z16" w:id="14"/>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"Қазақстан Республикасы Инвестициялар және даму министрлігіне" деген бөлім мынадай мазмұндағы реттік нөмірі 336-1-жолмен толықтырылсын:</w:t>
      </w:r>
    </w:p>
    <w:bookmarkEnd w:id="16"/>
    <w:bookmarkStart w:name="z19" w:id="17"/>
    <w:p>
      <w:pPr>
        <w:spacing w:after="0"/>
        <w:ind w:left="0"/>
        <w:jc w:val="both"/>
      </w:pPr>
      <w:r>
        <w:rPr>
          <w:rFonts w:ascii="Times New Roman"/>
          <w:b w:val="false"/>
          <w:i w:val="false"/>
          <w:color w:val="000000"/>
          <w:sz w:val="28"/>
        </w:rPr>
        <w:t>
      "336-1. "Азаматтарға арналған үкімет" мемлекеттік корпорациясы" коммерциялық емес акционерлік қоғамы".".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Күші жойылды – ҚР Үкіметінің 17.02.2017 </w:t>
      </w:r>
      <w:r>
        <w:rPr>
          <w:rFonts w:ascii="Times New Roman"/>
          <w:b w:val="false"/>
          <w:i w:val="false"/>
          <w:color w:val="000000"/>
          <w:sz w:val="28"/>
        </w:rPr>
        <w:t>№ 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Start w:name="z33" w:id="18"/>
    <w:p>
      <w:pPr>
        <w:spacing w:after="0"/>
        <w:ind w:left="0"/>
        <w:jc w:val="both"/>
      </w:pPr>
      <w:r>
        <w:rPr>
          <w:rFonts w:ascii="Times New Roman"/>
          <w:b w:val="false"/>
          <w:i w:val="false"/>
          <w:color w:val="000000"/>
          <w:sz w:val="28"/>
        </w:rPr>
        <w:t xml:space="preserve">
      көрсетілген қаулысымен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8"/>
    <w:bookmarkStart w:name="z34" w:id="19"/>
    <w:p>
      <w:pPr>
        <w:spacing w:after="0"/>
        <w:ind w:left="0"/>
        <w:jc w:val="both"/>
      </w:pPr>
      <w:r>
        <w:rPr>
          <w:rFonts w:ascii="Times New Roman"/>
          <w:b w:val="false"/>
          <w:i w:val="false"/>
          <w:color w:val="000000"/>
          <w:sz w:val="28"/>
        </w:rPr>
        <w:t xml:space="preserve">
      Қазақстан Республикасы Ұлттық экономика министрлігінің Құрылыс, тұрғын үй-коммуналдық шаруашылық істері және жер ресурстарын басқару комитетінің қарамағындағы ұйымдардың тізбесіндегі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End w:id="19"/>
    <w:bookmarkStart w:name="z35" w:id="20"/>
    <w:p>
      <w:pPr>
        <w:spacing w:after="0"/>
        <w:ind w:left="0"/>
        <w:jc w:val="both"/>
      </w:pPr>
      <w:r>
        <w:rPr>
          <w:rFonts w:ascii="Times New Roman"/>
          <w:b w:val="false"/>
          <w:i w:val="false"/>
          <w:color w:val="000000"/>
          <w:sz w:val="28"/>
        </w:rPr>
        <w:t xml:space="preserve">
      6.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20"/>
    <w:bookmarkStart w:name="z36" w:id="21"/>
    <w:p>
      <w:pPr>
        <w:spacing w:after="0"/>
        <w:ind w:left="0"/>
        <w:jc w:val="both"/>
      </w:pPr>
      <w:r>
        <w:rPr>
          <w:rFonts w:ascii="Times New Roman"/>
          <w:b w:val="false"/>
          <w:i w:val="false"/>
          <w:color w:val="000000"/>
          <w:sz w:val="28"/>
        </w:rPr>
        <w:t xml:space="preserve">
      көрсетілген қаулысымен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1"/>
    <w:bookmarkStart w:name="z37" w:id="22"/>
    <w:p>
      <w:pPr>
        <w:spacing w:after="0"/>
        <w:ind w:left="0"/>
        <w:jc w:val="both"/>
      </w:pPr>
      <w:r>
        <w:rPr>
          <w:rFonts w:ascii="Times New Roman"/>
          <w:b w:val="false"/>
          <w:i w:val="false"/>
          <w:color w:val="000000"/>
          <w:sz w:val="28"/>
        </w:rPr>
        <w:t>
      Министрліктің қарамағындағы ұйымдардың тізбесіндегі 4-тармақ алып тасталсын.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Yкіметінің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39 қаулысына</w:t>
            </w:r>
            <w:r>
              <w:br/>
            </w:r>
            <w:r>
              <w:rPr>
                <w:rFonts w:ascii="Times New Roman"/>
                <w:b w:val="false"/>
                <w:i w:val="false"/>
                <w:color w:val="000000"/>
                <w:sz w:val="20"/>
              </w:rPr>
              <w:t>қосымша</w:t>
            </w:r>
          </w:p>
        </w:tc>
      </w:tr>
    </w:tbl>
    <w:bookmarkStart w:name="z39" w:id="2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3"/>
    <w:bookmarkStart w:name="z40" w:id="24"/>
    <w:p>
      <w:pPr>
        <w:spacing w:after="0"/>
        <w:ind w:left="0"/>
        <w:jc w:val="both"/>
      </w:pPr>
      <w:r>
        <w:rPr>
          <w:rFonts w:ascii="Times New Roman"/>
          <w:b w:val="false"/>
          <w:i w:val="false"/>
          <w:color w:val="000000"/>
          <w:sz w:val="28"/>
        </w:rPr>
        <w:t xml:space="preserve">
      1. "Жылжымайтын мүлікті бағалау және тіркеу жөніндегі мекемелер мен кәсіпорындарды "Қазақстан Республикасының Әділет министрлігі Жылжымайтын мүлік пен заңды тұлғаларды тіркеу жөніндегі агенттігінің Жылжымайтын мүлік жөніндегі орталықтары" мемлекеттік кәсіпорны етіп қайта құру туралы" Қазақстан Республикасы Үкіметінің 1997 жылғы </w:t>
      </w:r>
    </w:p>
    <w:bookmarkEnd w:id="24"/>
    <w:p>
      <w:pPr>
        <w:spacing w:after="0"/>
        <w:ind w:left="0"/>
        <w:jc w:val="both"/>
      </w:pPr>
      <w:r>
        <w:rPr>
          <w:rFonts w:ascii="Times New Roman"/>
          <w:b w:val="false"/>
          <w:i w:val="false"/>
          <w:color w:val="000000"/>
          <w:sz w:val="28"/>
        </w:rPr>
        <w:t xml:space="preserve">
      15 тамыздағы № 1261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1997 ж., № 37, 358-құжат).</w:t>
      </w:r>
    </w:p>
    <w:bookmarkStart w:name="z41" w:id="25"/>
    <w:p>
      <w:pPr>
        <w:spacing w:after="0"/>
        <w:ind w:left="0"/>
        <w:jc w:val="both"/>
      </w:pPr>
      <w:r>
        <w:rPr>
          <w:rFonts w:ascii="Times New Roman"/>
          <w:b w:val="false"/>
          <w:i w:val="false"/>
          <w:color w:val="000000"/>
          <w:sz w:val="28"/>
        </w:rPr>
        <w:t xml:space="preserve">
      2. "Жылжымалы мүлік кепілін тіркеу туралы" Қазақстан Республикасының Заңын іске асыру жөніндегі шаралар туралы" Қазақстан Республикасы Үкіметінің 1998 жылғы 19 қарашадағы № 1181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44, 387-құжат).</w:t>
      </w:r>
    </w:p>
    <w:bookmarkEnd w:id="25"/>
    <w:bookmarkStart w:name="z42" w:id="26"/>
    <w:p>
      <w:pPr>
        <w:spacing w:after="0"/>
        <w:ind w:left="0"/>
        <w:jc w:val="both"/>
      </w:pPr>
      <w:r>
        <w:rPr>
          <w:rFonts w:ascii="Times New Roman"/>
          <w:b w:val="false"/>
          <w:i w:val="false"/>
          <w:color w:val="000000"/>
          <w:sz w:val="28"/>
        </w:rPr>
        <w:t xml:space="preserve">
      3. "Қазақстан Республикасы Әділет министрлігінің кейбір мәселелері туралы" Қазақстан Республикасы Үкіметінің 2007 жылғы 18 қыркүйектегі № 816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2007 ж., № 34, 382-құжат).</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