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433e" w14:textId="5014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таратылуы шектелген қызметтік ақпаратқа жатқызу және онымен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1196 қаулысы. Күші жойылды - Қазақстан Республикасы Үкіметінің 2022 жылғы 24 маусымдағы № 429 қаулысымен</w:t>
      </w:r>
    </w:p>
    <w:p>
      <w:pPr>
        <w:spacing w:after="0"/>
        <w:ind w:left="0"/>
        <w:jc w:val="both"/>
      </w:pPr>
      <w:r>
        <w:rPr>
          <w:rFonts w:ascii="Times New Roman"/>
          <w:b w:val="false"/>
          <w:i w:val="false"/>
          <w:color w:val="ff0000"/>
          <w:sz w:val="28"/>
        </w:rPr>
        <w:t xml:space="preserve">
      Ескерту. Күші жойылды - ҚР Үкіметінің 24.06.2022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2000 жылғы 27 қарашадағы Қазақстан Республикасының Заңы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Мәліметтерді таратылуы шектелген қызметтік ақпаратқа жатқызу және онымен жұмыс істеу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30.11.2020 </w:t>
      </w:r>
      <w:r>
        <w:rPr>
          <w:rFonts w:ascii="Times New Roman"/>
          <w:b w:val="false"/>
          <w:i w:val="false"/>
          <w:color w:val="ff0000"/>
          <w:sz w:val="28"/>
        </w:rPr>
        <w:t>№ 809</w:t>
      </w:r>
      <w:r>
        <w:rPr>
          <w:rFonts w:ascii="Times New Roman"/>
          <w:b w:val="false"/>
          <w:i w:val="false"/>
          <w:color w:val="ff0000"/>
          <w:sz w:val="28"/>
        </w:rPr>
        <w:t xml:space="preserve"> қаулысымен.</w:t>
      </w:r>
    </w:p>
    <w:bookmarkStart w:name="z132" w:id="5"/>
    <w:p>
      <w:pPr>
        <w:spacing w:after="0"/>
        <w:ind w:left="0"/>
        <w:jc w:val="left"/>
      </w:pPr>
      <w:r>
        <w:rPr>
          <w:rFonts w:ascii="Times New Roman"/>
          <w:b/>
          <w:i w:val="false"/>
          <w:color w:val="000000"/>
        </w:rPr>
        <w:t xml:space="preserve"> 1-тарау. Жалпы ережелер</w:t>
      </w:r>
    </w:p>
    <w:bookmarkEnd w:id="5"/>
    <w:bookmarkStart w:name="z133" w:id="6"/>
    <w:p>
      <w:pPr>
        <w:spacing w:after="0"/>
        <w:ind w:left="0"/>
        <w:jc w:val="both"/>
      </w:pPr>
      <w:r>
        <w:rPr>
          <w:rFonts w:ascii="Times New Roman"/>
          <w:b w:val="false"/>
          <w:i w:val="false"/>
          <w:color w:val="000000"/>
          <w:sz w:val="28"/>
        </w:rPr>
        <w:t xml:space="preserve">
      1. Осы Мәліметтерді таратылуы шектелген қызметтік ақпаратқа жатқызу және онымен жұмыс істеу қағидалары (бұдан әрі – Қағидалар)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мәліметтерді таратылуы шектелген қызметтік ақпаратқа жатқызу және онымен жұмыс істеу, ресімдеу, есепке алу, көбейту, сақтау, пайдалану, түріне және (немесе) ақпаратты жеткізгішке қарамастан таратылуы шектелген қызметтік ақпаратты қамтитын құжаттарды, істерді және басылымдарды тұрақты сақтауға іріктеу және жоюға бөлу тәртібін айқындайды.</w:t>
      </w:r>
    </w:p>
    <w:bookmarkEnd w:id="6"/>
    <w:bookmarkStart w:name="z134" w:id="7"/>
    <w:p>
      <w:pPr>
        <w:spacing w:after="0"/>
        <w:ind w:left="0"/>
        <w:jc w:val="both"/>
      </w:pPr>
      <w:r>
        <w:rPr>
          <w:rFonts w:ascii="Times New Roman"/>
          <w:b w:val="false"/>
          <w:i w:val="false"/>
          <w:color w:val="000000"/>
          <w:sz w:val="28"/>
        </w:rPr>
        <w:t>
      2. Осы Қағидалар Қазақстан Республикасының мемлекеттік құпияларын қамтитын қызметтік ақпаратпен жұмыс тәртібіне қолданылмайды.</w:t>
      </w:r>
    </w:p>
    <w:bookmarkEnd w:id="7"/>
    <w:bookmarkStart w:name="z135" w:id="8"/>
    <w:p>
      <w:pPr>
        <w:spacing w:after="0"/>
        <w:ind w:left="0"/>
        <w:jc w:val="both"/>
      </w:pPr>
      <w:r>
        <w:rPr>
          <w:rFonts w:ascii="Times New Roman"/>
          <w:b w:val="false"/>
          <w:i w:val="false"/>
          <w:color w:val="000000"/>
          <w:sz w:val="28"/>
        </w:rPr>
        <w:t>
      3. Таратылуы шектелген қызметтік ақпаратқа мемлекеттік органның қызметіне қатысты, оларды ашық жариялау шешім қабылдау кезінде мемлекеттік органның тәуелсіздігін қамтамасыз ету қажеттігіне байланысты әкімшілік рәсімдерді сақтау тәртібін бұзуы мүмкін таратылуы шектелген мәліметтер жатады.</w:t>
      </w:r>
    </w:p>
    <w:bookmarkEnd w:id="8"/>
    <w:p>
      <w:pPr>
        <w:spacing w:after="0"/>
        <w:ind w:left="0"/>
        <w:jc w:val="both"/>
      </w:pPr>
      <w:r>
        <w:rPr>
          <w:rFonts w:ascii="Times New Roman"/>
          <w:b w:val="false"/>
          <w:i w:val="false"/>
          <w:color w:val="000000"/>
          <w:sz w:val="28"/>
        </w:rPr>
        <w:t>
      Ашық жариялау дегеніміз материалдарды ашық басылымдарда басып шығару (оның ішінде интернет-ресурста орналастыру), оларды радио мен телевизия арқылы тарату, ашық конференцияларда, кеңестерде, симпозиумдарда жария ету, кинофильмдерде көрсету, музейлерде, көрмелерде экспонат ретінде қойып көрсету, ғылыми-зерттеу және тәжірибелік-конструкторлық жұмыстарды көпшілік алдында қорғау, қолжазбаларды сақтауға беру.</w:t>
      </w:r>
    </w:p>
    <w:bookmarkStart w:name="z136" w:id="9"/>
    <w:p>
      <w:pPr>
        <w:spacing w:after="0"/>
        <w:ind w:left="0"/>
        <w:jc w:val="both"/>
      </w:pPr>
      <w:r>
        <w:rPr>
          <w:rFonts w:ascii="Times New Roman"/>
          <w:b w:val="false"/>
          <w:i w:val="false"/>
          <w:color w:val="000000"/>
          <w:sz w:val="28"/>
        </w:rPr>
        <w:t>
      4. Жұмысында таратылуы шектелген қызметтік ақпаратты пайдаланатын тұлғалар ақпаратты қорғау жөніндегі барлық талаптарды дәл және тиянақты орындауға, олар қызметтік міндеттерін орындау кезінде алған мәліметтерді сақтауға және жария етпеуге тиіс.</w:t>
      </w:r>
    </w:p>
    <w:bookmarkEnd w:id="9"/>
    <w:bookmarkStart w:name="z137" w:id="10"/>
    <w:p>
      <w:pPr>
        <w:spacing w:after="0"/>
        <w:ind w:left="0"/>
        <w:jc w:val="both"/>
      </w:pPr>
      <w:r>
        <w:rPr>
          <w:rFonts w:ascii="Times New Roman"/>
          <w:b w:val="false"/>
          <w:i w:val="false"/>
          <w:color w:val="000000"/>
          <w:sz w:val="28"/>
        </w:rPr>
        <w:t>
      5. Осы Қағидалардың талаптарын бұзғаны үшін таратылуы шектелген қызметтік ақпаратпен жұмыс істеуге рұқсаты бар лауазымды адамдар Қазақстан Республикасының заңдарына сәйкес жауаптылықта болады.</w:t>
      </w:r>
    </w:p>
    <w:bookmarkEnd w:id="10"/>
    <w:bookmarkStart w:name="z138" w:id="11"/>
    <w:p>
      <w:pPr>
        <w:spacing w:after="0"/>
        <w:ind w:left="0"/>
        <w:jc w:val="both"/>
      </w:pPr>
      <w:r>
        <w:rPr>
          <w:rFonts w:ascii="Times New Roman"/>
          <w:b w:val="false"/>
          <w:i w:val="false"/>
          <w:color w:val="000000"/>
          <w:sz w:val="28"/>
        </w:rPr>
        <w:t>
      6. Тіркеу кезінде құжаттарға және басылымдарға "Қызмет бабында пайдалану үшін" (бұдан әрі – "ҚБП") белгісін қоюдың негізділігін, сондай-ақ "ҚБП" белгісі бар мәліметтерді қамтитын ақпаратты машиналық жеткізгіштермен жұмыс істеу (есепке алу, жою, сақтау, олардың айналымын бақылау және оларды пайдалану жөніндегі шектеу талаптары) тәртібін бақылау мемлекеттік органның басқаруды құжаттамалық қамтамасыз ету (бұдан әрі – БҚҚ қызметі) қызметіне жүктеледі.</w:t>
      </w:r>
    </w:p>
    <w:bookmarkEnd w:id="11"/>
    <w:bookmarkStart w:name="z139" w:id="12"/>
    <w:p>
      <w:pPr>
        <w:spacing w:after="0"/>
        <w:ind w:left="0"/>
        <w:jc w:val="both"/>
      </w:pPr>
      <w:r>
        <w:rPr>
          <w:rFonts w:ascii="Times New Roman"/>
          <w:b w:val="false"/>
          <w:i w:val="false"/>
          <w:color w:val="000000"/>
          <w:sz w:val="28"/>
        </w:rPr>
        <w:t>
      7. Осы Қағидаларда мынадай ұғымдар пайдаланылады:</w:t>
      </w:r>
    </w:p>
    <w:bookmarkEnd w:id="12"/>
    <w:p>
      <w:pPr>
        <w:spacing w:after="0"/>
        <w:ind w:left="0"/>
        <w:jc w:val="both"/>
      </w:pPr>
      <w:r>
        <w:rPr>
          <w:rFonts w:ascii="Times New Roman"/>
          <w:b w:val="false"/>
          <w:i w:val="false"/>
          <w:color w:val="000000"/>
          <w:sz w:val="28"/>
        </w:rPr>
        <w:t>
      1) ақпарат – ақпарат иеленуші алған немесе жасаған, кез келген жеткізгішке түсірілген және оны сәйкестендіруге мүмкіндік беретін деректемелері бар тұлғалар, заттар, фактілер, оқиғалар, құбылыстар және процестер туралы мәліметтер;</w:t>
      </w:r>
    </w:p>
    <w:p>
      <w:pPr>
        <w:spacing w:after="0"/>
        <w:ind w:left="0"/>
        <w:jc w:val="both"/>
      </w:pPr>
      <w:r>
        <w:rPr>
          <w:rFonts w:ascii="Times New Roman"/>
          <w:b w:val="false"/>
          <w:i w:val="false"/>
          <w:color w:val="000000"/>
          <w:sz w:val="28"/>
        </w:rPr>
        <w:t>
      2) таратылуы шектелген ақпарат – мемлекеттік құпияларға, жеке басының, отбасылық, дәрігерлік, банктік, коммерциялық және заңмен қорғалатын өзге де құпияларға жатқызылған ақпарат, сондай-ақ "Қызмет бабында пайдалану үшін" белгісі бар қызметтік ақпарат;</w:t>
      </w:r>
    </w:p>
    <w:p>
      <w:pPr>
        <w:spacing w:after="0"/>
        <w:ind w:left="0"/>
        <w:jc w:val="both"/>
      </w:pPr>
      <w:r>
        <w:rPr>
          <w:rFonts w:ascii="Times New Roman"/>
          <w:b w:val="false"/>
          <w:i w:val="false"/>
          <w:color w:val="000000"/>
          <w:sz w:val="28"/>
        </w:rPr>
        <w:t>
      3) таратылуы шектелген ақпаратты қорғау – заңсыз жария етуді, қолжетімділікті, жоюды, көшірмесін жасауды және өзге де заңсыз іс-әрекетті болдырмауға бағытталған құқықтық, ұйымдық және техникалық шаралар қабылдау;</w:t>
      </w:r>
    </w:p>
    <w:p>
      <w:pPr>
        <w:spacing w:after="0"/>
        <w:ind w:left="0"/>
        <w:jc w:val="both"/>
      </w:pPr>
      <w:r>
        <w:rPr>
          <w:rFonts w:ascii="Times New Roman"/>
          <w:b w:val="false"/>
          <w:i w:val="false"/>
          <w:color w:val="000000"/>
          <w:sz w:val="28"/>
        </w:rPr>
        <w:t>
      4) құпия ақпарат – өзіне қатысты Еуразиялық экономикалық одаққа мүше мемлекеттердің нормативтік құқықтық актілеріне, халықаралық шарттарға сәйкес қолжетімділік шектелген (құпиялылық белгіленген), яғни аталған ақпаратқа қол жеткізген тұлғаның ондай ақпаратты оның иеленушісінің жазбаша келісімінсіз үшінші тұлғаларға бермеу (жария етпеу) жөніндегі міндетті түрде орындау үшін талап белгіленген ақпараттың барлық түрлері (коммерциялық, банктік, салықтық, нотариаттық, дәрігерлік, жеке басының, адвокаттық құпияны қоса алғанда);</w:t>
      </w:r>
    </w:p>
    <w:p>
      <w:pPr>
        <w:spacing w:after="0"/>
        <w:ind w:left="0"/>
        <w:jc w:val="both"/>
      </w:pPr>
      <w:r>
        <w:rPr>
          <w:rFonts w:ascii="Times New Roman"/>
          <w:b w:val="false"/>
          <w:i w:val="false"/>
          <w:color w:val="000000"/>
          <w:sz w:val="28"/>
        </w:rPr>
        <w:t>
      5) таратылуы шектелген ақпаратты жария ету – Қазақстан Республикасының заңнамасына, халықаралық шарттарға, Жоғары Еуразиялық экономикалық кеңестің шешімдеріне және осы Қағидаларға сәйкес нәтижесінде таратылуы шектелген ақпарат кез келген ықтимал нысанда (ауызша, жазбаша, оның ішінде техникалық құралдарды пайдалану арқылы басқа нысанда) ақпарат иеленуші ондай ақпаратқа қолжетімділік бермеген үшінші тұлғаларға иеленушінің жазбаша келісімінсіз белгілі болып қалатын іс-әрекет (әрекетсіздік);</w:t>
      </w:r>
    </w:p>
    <w:p>
      <w:pPr>
        <w:spacing w:after="0"/>
        <w:ind w:left="0"/>
        <w:jc w:val="both"/>
      </w:pPr>
      <w:r>
        <w:rPr>
          <w:rFonts w:ascii="Times New Roman"/>
          <w:b w:val="false"/>
          <w:i w:val="false"/>
          <w:color w:val="000000"/>
          <w:sz w:val="28"/>
        </w:rPr>
        <w:t>
      6) қызметтік ақпарат – Қазақстан Республикасының заңнамасында, халықаралық шарттарда, Жоғары Евразиялық экономикалық кеңестің шешімдерінде көзделген өкілеттіктер шегінде мемлекеттік органның, ұйымның қызметі процесінде жасалған және өзіне қатысты онымен заңсыз жұмыс істеу нәтижесінде келтірілуі мүмкін әртүрлі залалдан қорғау қажеттілігі бар (белгіленген) ақпарат.</w:t>
      </w:r>
    </w:p>
    <w:bookmarkStart w:name="z140" w:id="13"/>
    <w:p>
      <w:pPr>
        <w:spacing w:after="0"/>
        <w:ind w:left="0"/>
        <w:jc w:val="left"/>
      </w:pPr>
      <w:r>
        <w:rPr>
          <w:rFonts w:ascii="Times New Roman"/>
          <w:b/>
          <w:i w:val="false"/>
          <w:color w:val="000000"/>
        </w:rPr>
        <w:t xml:space="preserve"> 2-тарау. Мәліметтерді "Қызмет бабында пайдалану үшін" белгісі бар таратылуы шектелген қызметтік ақпаратқа жатқызу тәртібі</w:t>
      </w:r>
    </w:p>
    <w:bookmarkEnd w:id="13"/>
    <w:bookmarkStart w:name="z141" w:id="14"/>
    <w:p>
      <w:pPr>
        <w:spacing w:after="0"/>
        <w:ind w:left="0"/>
        <w:jc w:val="both"/>
      </w:pPr>
      <w:r>
        <w:rPr>
          <w:rFonts w:ascii="Times New Roman"/>
          <w:b w:val="false"/>
          <w:i w:val="false"/>
          <w:color w:val="000000"/>
          <w:sz w:val="28"/>
        </w:rPr>
        <w:t>
      8. Таратылуы шектелген қызметтік ақпаратты қамтитын құжаттарға және басылымдарға "ҚБП" белгісі қойылады.</w:t>
      </w:r>
    </w:p>
    <w:bookmarkEnd w:id="14"/>
    <w:p>
      <w:pPr>
        <w:spacing w:after="0"/>
        <w:ind w:left="0"/>
        <w:jc w:val="both"/>
      </w:pPr>
      <w:r>
        <w:rPr>
          <w:rFonts w:ascii="Times New Roman"/>
          <w:b w:val="false"/>
          <w:i w:val="false"/>
          <w:color w:val="000000"/>
          <w:sz w:val="28"/>
        </w:rPr>
        <w:t>
      Мәліметтерді таратылуы шектелген ақпаратқа жатқызуды орындаушы немесе құжатқа қол қойған тұлға мемлекеттік органда әзірленген қызмет бабында пайдалануға арналған мәліметтер тізбесінің (бұдан әрі – мәліметтер тізбесі) негізінде жүргізеді.</w:t>
      </w:r>
    </w:p>
    <w:p>
      <w:pPr>
        <w:spacing w:after="0"/>
        <w:ind w:left="0"/>
        <w:jc w:val="both"/>
      </w:pPr>
      <w:r>
        <w:rPr>
          <w:rFonts w:ascii="Times New Roman"/>
          <w:b w:val="false"/>
          <w:i w:val="false"/>
          <w:color w:val="000000"/>
          <w:sz w:val="28"/>
        </w:rPr>
        <w:t>
      Мәліметтер тізбесі (оған толықтырулар мен өзгерістер) мемлекеттік орган басшысының бұйрығымен бекітіледі.</w:t>
      </w:r>
    </w:p>
    <w:p>
      <w:pPr>
        <w:spacing w:after="0"/>
        <w:ind w:left="0"/>
        <w:jc w:val="both"/>
      </w:pPr>
      <w:r>
        <w:rPr>
          <w:rFonts w:ascii="Times New Roman"/>
          <w:b w:val="false"/>
          <w:i w:val="false"/>
          <w:color w:val="000000"/>
          <w:sz w:val="28"/>
        </w:rPr>
        <w:t>
      Мәліметтер тізбесін әзірлеу мынадай өлшемшарттар негізінде жүзеге асырылады:</w:t>
      </w:r>
    </w:p>
    <w:p>
      <w:pPr>
        <w:spacing w:after="0"/>
        <w:ind w:left="0"/>
        <w:jc w:val="both"/>
      </w:pPr>
      <w:r>
        <w:rPr>
          <w:rFonts w:ascii="Times New Roman"/>
          <w:b w:val="false"/>
          <w:i w:val="false"/>
          <w:color w:val="000000"/>
          <w:sz w:val="28"/>
        </w:rPr>
        <w:t>
      1) құпиялылық режимін ұйымдастыруға және қамтамасыз етуге, сондай-ақ оның сақталуын бақылауға қатысты, мемлекеттік құпияларды қамтымайтын мәліметтер, оның ішінде есептік нысандары;</w:t>
      </w:r>
    </w:p>
    <w:p>
      <w:pPr>
        <w:spacing w:after="0"/>
        <w:ind w:left="0"/>
        <w:jc w:val="both"/>
      </w:pPr>
      <w:r>
        <w:rPr>
          <w:rFonts w:ascii="Times New Roman"/>
          <w:b w:val="false"/>
          <w:i w:val="false"/>
          <w:color w:val="000000"/>
          <w:sz w:val="28"/>
        </w:rPr>
        <w:t>
      2) жариялануы немесе жария етілуі мемлекеттік органның жұмысына, оның ішінде қол жеткізу парольдерін қоса алғанда, электрондық ақпараттық ресурстарға рұқсатсыз қол жеткізу салдарынан ақпаратты жойылудан, бұғатталудан немесе өзгеруден қорғау процесіне тікелей әсер ететін мәліметтер;</w:t>
      </w:r>
    </w:p>
    <w:p>
      <w:pPr>
        <w:spacing w:after="0"/>
        <w:ind w:left="0"/>
        <w:jc w:val="both"/>
      </w:pPr>
      <w:r>
        <w:rPr>
          <w:rFonts w:ascii="Times New Roman"/>
          <w:b w:val="false"/>
          <w:i w:val="false"/>
          <w:color w:val="000000"/>
          <w:sz w:val="28"/>
        </w:rPr>
        <w:t>
      3) мемлекеттік органға заңды ақпаратты иеленуші құпиялылық шартымен берген мәліметтер;</w:t>
      </w:r>
    </w:p>
    <w:p>
      <w:pPr>
        <w:spacing w:after="0"/>
        <w:ind w:left="0"/>
        <w:jc w:val="both"/>
      </w:pPr>
      <w:r>
        <w:rPr>
          <w:rFonts w:ascii="Times New Roman"/>
          <w:b w:val="false"/>
          <w:i w:val="false"/>
          <w:color w:val="000000"/>
          <w:sz w:val="28"/>
        </w:rPr>
        <w:t>
      4) жариялануы немесе жария етілуі жеке тұлғалар мен ұйымдардың құқықтарын, бостандықтары мен заңды мүдделерін бұзатын мәліметтер;</w:t>
      </w:r>
    </w:p>
    <w:p>
      <w:pPr>
        <w:spacing w:after="0"/>
        <w:ind w:left="0"/>
        <w:jc w:val="both"/>
      </w:pPr>
      <w:r>
        <w:rPr>
          <w:rFonts w:ascii="Times New Roman"/>
          <w:b w:val="false"/>
          <w:i w:val="false"/>
          <w:color w:val="000000"/>
          <w:sz w:val="28"/>
        </w:rPr>
        <w:t xml:space="preserve">
      5) жария етілуі шешім қабылдау кезінде мемлекеттік органның, ұйымның тәуелсіздігін қамтамасыз ету қажеттігіне байланысты әкімшілік рәсімдерді сақтау тәртібін бұзуы мүмкін шешім тұжырымдау процесінде жүзеге асырылатын ведомствоаралық және ведомствоішілік хат-хабар алмасу, шешім тұжырымдау процесінде өткізілетін мемлекеттік органдардағы кеңестер туралы, оның ішінде "Ақпаратқа қол жеткізу туралы" 2015 жылғы 16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"Ақпаратқа қол жеткізу туралы" Заң) 6-бабында көрсетілген мәселелер бойынша ақпаратты қамтитын мәліметтер;</w:t>
      </w:r>
    </w:p>
    <w:p>
      <w:pPr>
        <w:spacing w:after="0"/>
        <w:ind w:left="0"/>
        <w:jc w:val="both"/>
      </w:pPr>
      <w:r>
        <w:rPr>
          <w:rFonts w:ascii="Times New Roman"/>
          <w:b w:val="false"/>
          <w:i w:val="false"/>
          <w:color w:val="000000"/>
          <w:sz w:val="28"/>
        </w:rPr>
        <w:t>
      6) мемлекеттік бақылау және қадағалау шеңберінде жүргізілетін, олар бойынша түпкілікті шешім қабылданбаған тексерулер нәтижелері туралы мәліметтер;</w:t>
      </w:r>
    </w:p>
    <w:p>
      <w:pPr>
        <w:spacing w:after="0"/>
        <w:ind w:left="0"/>
        <w:jc w:val="both"/>
      </w:pPr>
      <w:r>
        <w:rPr>
          <w:rFonts w:ascii="Times New Roman"/>
          <w:b w:val="false"/>
          <w:i w:val="false"/>
          <w:color w:val="000000"/>
          <w:sz w:val="28"/>
        </w:rPr>
        <w:t>
      7) шет мемлекеттерден немесе халықаралық ұйымдардан келіп түскен, оларды ашу шарттары туралы өзара келісім қабылданбаған мәліметтер.</w:t>
      </w:r>
    </w:p>
    <w:bookmarkStart w:name="z142" w:id="15"/>
    <w:p>
      <w:pPr>
        <w:spacing w:after="0"/>
        <w:ind w:left="0"/>
        <w:jc w:val="both"/>
      </w:pPr>
      <w:r>
        <w:rPr>
          <w:rFonts w:ascii="Times New Roman"/>
          <w:b w:val="false"/>
          <w:i w:val="false"/>
          <w:color w:val="000000"/>
          <w:sz w:val="28"/>
        </w:rPr>
        <w:t>
      9. Осы өлшемшарттар қолданыстағы және (немесе) жаңадан келіп түсетін "ҚБП" белгісі бар, таратылуы шектелген мәліметтердің ведомстволық тізбелерінің күшін жоймайды, сондай-ақ мемлекеттік құпияларды қорғау, ақпараттандыру, ақпаратты қорғау мен ақпараттық қауіпсіздік салаларындағы нормативтік құқықтық актілерге, Қазақстан Республикасының заңнамасында белгіленген тәртіппен әзірленген мемлекеттік органдарда құпияландыруға жататын ведомстволық мәліметтер тізбелеріне қайшы келмесе, таратылуы шектелген өзге ақпаратты қамтитын мәліметтерді жатқызу құқығын шектемейді.</w:t>
      </w:r>
    </w:p>
    <w:bookmarkEnd w:id="15"/>
    <w:bookmarkStart w:name="z143" w:id="16"/>
    <w:p>
      <w:pPr>
        <w:spacing w:after="0"/>
        <w:ind w:left="0"/>
        <w:jc w:val="both"/>
      </w:pPr>
      <w:r>
        <w:rPr>
          <w:rFonts w:ascii="Times New Roman"/>
          <w:b w:val="false"/>
          <w:i w:val="false"/>
          <w:color w:val="000000"/>
          <w:sz w:val="28"/>
        </w:rPr>
        <w:t>
      10. Егер мәліметтер тізбесінде мәліметтер көзделмесе, бірақ орындаушының пікірі бойынша мемлекеттік органның мүддесіне нұқсан келтіріп пайдаланылуы мүмкін болса, ол осы мәліметтер құзыретіне қатысты мемлекеттік органның құрылымдық бөлімшесінің басшысымен бірлесіп, басшылықтың қарауына осы мәліметтерді қорғау және аталған тізбеге тиісті толықтырулар енгізу қажеттілігі туралы дәлелді ұсыныстар енгізеді.</w:t>
      </w:r>
    </w:p>
    <w:bookmarkEnd w:id="16"/>
    <w:bookmarkStart w:name="z144" w:id="17"/>
    <w:p>
      <w:pPr>
        <w:spacing w:after="0"/>
        <w:ind w:left="0"/>
        <w:jc w:val="left"/>
      </w:pPr>
      <w:r>
        <w:rPr>
          <w:rFonts w:ascii="Times New Roman"/>
          <w:b/>
          <w:i w:val="false"/>
          <w:color w:val="000000"/>
        </w:rPr>
        <w:t xml:space="preserve"> 3-тарау. "ҚБП" және "Құпия" белгілері бар таратылуы шектелген қызметтік ақпаратпен жұмыс жүргізу тәртібі</w:t>
      </w:r>
    </w:p>
    <w:bookmarkEnd w:id="17"/>
    <w:bookmarkStart w:name="z145" w:id="18"/>
    <w:p>
      <w:pPr>
        <w:spacing w:after="0"/>
        <w:ind w:left="0"/>
        <w:jc w:val="both"/>
      </w:pPr>
      <w:r>
        <w:rPr>
          <w:rFonts w:ascii="Times New Roman"/>
          <w:b w:val="false"/>
          <w:i w:val="false"/>
          <w:color w:val="000000"/>
          <w:sz w:val="28"/>
        </w:rPr>
        <w:t xml:space="preserve">
      11. Таратылуы шектелген қызметтік ақпаратты ашық байланыс түрлерінің техникалық арналары (жалпы пайдаланылатын телефон және факсимильді байланыс, радиобайланыс, спутниктік және ұялы (жылжымалы (мобильді) байланыс, интернет желісі) арқылы жіберуге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талаптары сақталған жағдайда жол беріледі.</w:t>
      </w:r>
    </w:p>
    <w:bookmarkEnd w:id="18"/>
    <w:p>
      <w:pPr>
        <w:spacing w:after="0"/>
        <w:ind w:left="0"/>
        <w:jc w:val="both"/>
      </w:pPr>
      <w:r>
        <w:rPr>
          <w:rFonts w:ascii="Times New Roman"/>
          <w:b w:val="false"/>
          <w:i w:val="false"/>
          <w:color w:val="000000"/>
          <w:sz w:val="28"/>
        </w:rPr>
        <w:t xml:space="preserve">
      Үшінші тараптың құзыретті органына "Құпия" белгісі бар және өзіне қатысты "ҚБП" белгісі алынған таратылуы шектелген қызметтік ақпаратты жіберуге осы Қағидалардың </w:t>
      </w:r>
      <w:r>
        <w:rPr>
          <w:rFonts w:ascii="Times New Roman"/>
          <w:b w:val="false"/>
          <w:i w:val="false"/>
          <w:color w:val="000000"/>
          <w:sz w:val="28"/>
        </w:rPr>
        <w:t>50-тармағына</w:t>
      </w:r>
      <w:r>
        <w:rPr>
          <w:rFonts w:ascii="Times New Roman"/>
          <w:b w:val="false"/>
          <w:i w:val="false"/>
          <w:color w:val="000000"/>
          <w:sz w:val="28"/>
        </w:rPr>
        <w:t xml:space="preserve"> сәйкес мемлекеттік органның басшысы рұқсат береді және оны осы Қағидалардың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көзделген талаптарды сақтай отырып жіберуге рұқсат беріледі.</w:t>
      </w:r>
    </w:p>
    <w:bookmarkStart w:name="z146" w:id="19"/>
    <w:p>
      <w:pPr>
        <w:spacing w:after="0"/>
        <w:ind w:left="0"/>
        <w:jc w:val="both"/>
      </w:pPr>
      <w:r>
        <w:rPr>
          <w:rFonts w:ascii="Times New Roman"/>
          <w:b w:val="false"/>
          <w:i w:val="false"/>
          <w:color w:val="000000"/>
          <w:sz w:val="28"/>
        </w:rPr>
        <w:t>
      12. Электрондық түрде беру, өңдеу және сақтау ақпараттық коммуникациялық талаптар мен бірыңғай талаптарды қамтамасыз ету саласындағы бірыңғай талаптарға сәйкес таратылуы шектелген қызметтік ақпаратты қорғау жөніндегі талаптар сақталып жүргізіледі.</w:t>
      </w:r>
    </w:p>
    <w:bookmarkEnd w:id="19"/>
    <w:p>
      <w:pPr>
        <w:spacing w:after="0"/>
        <w:ind w:left="0"/>
        <w:jc w:val="both"/>
      </w:pPr>
      <w:r>
        <w:rPr>
          <w:rFonts w:ascii="Times New Roman"/>
          <w:b w:val="false"/>
          <w:i w:val="false"/>
          <w:color w:val="000000"/>
          <w:sz w:val="28"/>
        </w:rPr>
        <w:t>
      Электрондық түрдегі таратылуы шектелген қызметтік ақпаратты мемлекеттік құпияларға жатқызылған қорғалған оқшау желілерде және (немесе) қорғалған ақпараттық жүйелерде өңдеуге және сақтауға жол беріледі.</w:t>
      </w:r>
    </w:p>
    <w:p>
      <w:pPr>
        <w:spacing w:after="0"/>
        <w:ind w:left="0"/>
        <w:jc w:val="both"/>
      </w:pPr>
      <w:r>
        <w:rPr>
          <w:rFonts w:ascii="Times New Roman"/>
          <w:b w:val="false"/>
          <w:i w:val="false"/>
          <w:color w:val="000000"/>
          <w:sz w:val="28"/>
        </w:rPr>
        <w:t>
      Мемлекеттік органның басшылары қызметтік ақпараттың түріне, нысанына, мазмұны мен ұсынылуына, ақпаратты жеткізгішке қарамастан, қорғалуын қамтамасыз ету, оның ішінде ақпаратты криптографиялық қорғаудың тиісті құралдарын және (немесе) мемлекеттік құпияларға жатқызылған қорғалған ақпараттық жүйелерді пайдалана отырып, барлық қажетті ұйымдық, техникалық, құқықтық шараларды қабылдайды.</w:t>
      </w:r>
    </w:p>
    <w:bookmarkStart w:name="z147" w:id="20"/>
    <w:p>
      <w:pPr>
        <w:spacing w:after="0"/>
        <w:ind w:left="0"/>
        <w:jc w:val="both"/>
      </w:pPr>
      <w:r>
        <w:rPr>
          <w:rFonts w:ascii="Times New Roman"/>
          <w:b w:val="false"/>
          <w:i w:val="false"/>
          <w:color w:val="000000"/>
          <w:sz w:val="28"/>
        </w:rPr>
        <w:t>
      13. "ҚБП" және "Құпия" белгілері бар құжаттарды, "ҚБП" белгісі бар ақпаратты машиналық жеткізгіштерде жазылған құжаттар мен басылымдарды қабылдауды және есепке алуды (тіркеуді) мемлекеттік органның БҚҚ қызметі жүзеге асырады.</w:t>
      </w:r>
    </w:p>
    <w:bookmarkEnd w:id="20"/>
    <w:bookmarkStart w:name="z148" w:id="21"/>
    <w:p>
      <w:pPr>
        <w:spacing w:after="0"/>
        <w:ind w:left="0"/>
        <w:jc w:val="both"/>
      </w:pPr>
      <w:r>
        <w:rPr>
          <w:rFonts w:ascii="Times New Roman"/>
          <w:b w:val="false"/>
          <w:i w:val="false"/>
          <w:color w:val="000000"/>
          <w:sz w:val="28"/>
        </w:rPr>
        <w:t>
      14. Мемлекеттік органға келіп түсетін "ҚБП" және (немесе) "Құпия" белгілері бар барлық хат-хабар бастапқы өңдеуге, алдын ала қарап шығуға, тіркеуге және басшылықтың қарауына беруге жатады. Лауазымдық нұсқаулықтарына сәйкес осындай құжаттармен жұмыс істеу тапсырылған БҚҚ қызметінің кызметкерлері көрсетілген хат-хабарды қабылдайды, ашып қарайды, тексереді ("Жеке" деген құжаттарды қоспағанда).</w:t>
      </w:r>
    </w:p>
    <w:bookmarkEnd w:id="21"/>
    <w:p>
      <w:pPr>
        <w:spacing w:after="0"/>
        <w:ind w:left="0"/>
        <w:jc w:val="both"/>
      </w:pPr>
      <w:r>
        <w:rPr>
          <w:rFonts w:ascii="Times New Roman"/>
          <w:b w:val="false"/>
          <w:i w:val="false"/>
          <w:color w:val="000000"/>
          <w:sz w:val="28"/>
        </w:rPr>
        <w:t>
      "ҚБП" және (немесе) "Құпия" белгілері бар хат-хабар қағаз түрінде келіп түскен жағдайда ол конвертте (пакетте) мөрленіп жабылуға тиіс. Бұл ретте ораманың тұтастығы, құжаттар мен басылымдардың парақтары мен даналарының саны, сондай-ақ ілеспе хатта көрсетілген қосымшалардың болуы тексеріледі.</w:t>
      </w:r>
    </w:p>
    <w:p>
      <w:pPr>
        <w:spacing w:after="0"/>
        <w:ind w:left="0"/>
        <w:jc w:val="both"/>
      </w:pPr>
      <w:r>
        <w:rPr>
          <w:rFonts w:ascii="Times New Roman"/>
          <w:b w:val="false"/>
          <w:i w:val="false"/>
          <w:color w:val="000000"/>
          <w:sz w:val="28"/>
        </w:rPr>
        <w:t>
      "ҚБП" және (немесе) "Құпия" белгілері бар құжаттар мен басылымдар немесе олардың қосымшалары конверттерде (пакеттерде) болмаған (толық болмаған) жағдайда, оларға екі данада еркін нысандағы акт жасалады: оның бірі жөнелтушіге жіберіледі, екіншісі БҚҚ қызметінде қалады.</w:t>
      </w:r>
    </w:p>
    <w:p>
      <w:pPr>
        <w:spacing w:after="0"/>
        <w:ind w:left="0"/>
        <w:jc w:val="both"/>
      </w:pPr>
      <w:r>
        <w:rPr>
          <w:rFonts w:ascii="Times New Roman"/>
          <w:b w:val="false"/>
          <w:i w:val="false"/>
          <w:color w:val="000000"/>
          <w:sz w:val="28"/>
        </w:rPr>
        <w:t>
      Жөнелтушінің нақты мекенжайын, құжаттың жөнелтілген және алынған, сондай-ақ қосымша хат-хабар алынған уақытын олар бойынша ғана анықтау мүмкін болған жағдайда конверттер (пакеттер) жоюға бөлінуге жатпайды.</w:t>
      </w:r>
    </w:p>
    <w:p>
      <w:pPr>
        <w:spacing w:after="0"/>
        <w:ind w:left="0"/>
        <w:jc w:val="both"/>
      </w:pPr>
      <w:r>
        <w:rPr>
          <w:rFonts w:ascii="Times New Roman"/>
          <w:b w:val="false"/>
          <w:i w:val="false"/>
          <w:color w:val="000000"/>
          <w:sz w:val="28"/>
        </w:rPr>
        <w:t>
      Қателесіп келіп түскен "ҚБП" белгісі бар құжаттар мен басылымдар жөнелтушіге қайтарылады.</w:t>
      </w:r>
    </w:p>
    <w:p>
      <w:pPr>
        <w:spacing w:after="0"/>
        <w:ind w:left="0"/>
        <w:jc w:val="both"/>
      </w:pPr>
      <w:r>
        <w:rPr>
          <w:rFonts w:ascii="Times New Roman"/>
          <w:b w:val="false"/>
          <w:i w:val="false"/>
          <w:color w:val="000000"/>
          <w:sz w:val="28"/>
        </w:rPr>
        <w:t>
      "ҚБП" және (немесе) "Құпия" белгілері бар құжаттар мен басылымдар электрондық жеткізгіштерде келіп түскен кезде зиян келтіретін бағдарламалардың бар-жоғы тексеріледі.</w:t>
      </w:r>
    </w:p>
    <w:bookmarkStart w:name="z149" w:id="22"/>
    <w:p>
      <w:pPr>
        <w:spacing w:after="0"/>
        <w:ind w:left="0"/>
        <w:jc w:val="both"/>
      </w:pPr>
      <w:r>
        <w:rPr>
          <w:rFonts w:ascii="Times New Roman"/>
          <w:b w:val="false"/>
          <w:i w:val="false"/>
          <w:color w:val="000000"/>
          <w:sz w:val="28"/>
        </w:rPr>
        <w:t>
      15. Жұмыстан тыс уақытта ақпаратты машиналық жеткізгіштерде жазылған "ҚБП" және (немесе) "Құпия" белгілері бар құжаттарды, басылымдар мен ақпаратты мемлекеттік орган бойынша кезекші қабылдайды, ол осы құжаттарды БҚҚ қызметі басшысына ашпай береді.</w:t>
      </w:r>
    </w:p>
    <w:bookmarkEnd w:id="22"/>
    <w:p>
      <w:pPr>
        <w:spacing w:after="0"/>
        <w:ind w:left="0"/>
        <w:jc w:val="both"/>
      </w:pPr>
      <w:r>
        <w:rPr>
          <w:rFonts w:ascii="Times New Roman"/>
          <w:b w:val="false"/>
          <w:i w:val="false"/>
          <w:color w:val="000000"/>
          <w:sz w:val="28"/>
        </w:rPr>
        <w:t>
      Жұмыстан тыс уақытта "ҚБП" және (немесе) "Құпия" белгілері бар құжаттар мен басылымдарды тұрақты кезекшілері жоқ мемлекеттік органдарға жеткізуге жол берілмейді.</w:t>
      </w:r>
    </w:p>
    <w:bookmarkStart w:name="z150" w:id="23"/>
    <w:p>
      <w:pPr>
        <w:spacing w:after="0"/>
        <w:ind w:left="0"/>
        <w:jc w:val="both"/>
      </w:pPr>
      <w:r>
        <w:rPr>
          <w:rFonts w:ascii="Times New Roman"/>
          <w:b w:val="false"/>
          <w:i w:val="false"/>
          <w:color w:val="000000"/>
          <w:sz w:val="28"/>
        </w:rPr>
        <w:t>
      16. "ҚБП" белгісі бар барлық кіріс, шығыс және ішкі құжаттар, сондай-ақ басылымдар тіркеуге жатады. Құжаттар парақтар, басылымдар (кітаптар, журналдар, брошюралар), даналар саны бойынша есепке алынады.</w:t>
      </w:r>
    </w:p>
    <w:bookmarkEnd w:id="23"/>
    <w:p>
      <w:pPr>
        <w:spacing w:after="0"/>
        <w:ind w:left="0"/>
        <w:jc w:val="both"/>
      </w:pPr>
      <w:r>
        <w:rPr>
          <w:rFonts w:ascii="Times New Roman"/>
          <w:b w:val="false"/>
          <w:i w:val="false"/>
          <w:color w:val="000000"/>
          <w:sz w:val="28"/>
        </w:rPr>
        <w:t>
      "ҚБП" және (немесе) "Құпия" белгілері бар құжаттарға (басылымдарға) тіркеу нөмірін берудің бір реттілігі есепке алудың негізгі талабы болып табылады. Келесі іс жүргізу жылына өтетін, іс жүргізілуі аяқталмаған немесе ұзақ мерзімде орындауды талап ететін, қайта тіркеуге жататын құжаттарға бұл талап қолданылмайды.</w:t>
      </w:r>
    </w:p>
    <w:bookmarkStart w:name="z151" w:id="24"/>
    <w:p>
      <w:pPr>
        <w:spacing w:after="0"/>
        <w:ind w:left="0"/>
        <w:jc w:val="both"/>
      </w:pPr>
      <w:r>
        <w:rPr>
          <w:rFonts w:ascii="Times New Roman"/>
          <w:b w:val="false"/>
          <w:i w:val="false"/>
          <w:color w:val="000000"/>
          <w:sz w:val="28"/>
        </w:rPr>
        <w:t xml:space="preserve">
      17. "ҚБП" және (немесе) "Құпия" белгілері бар құжаттарды, сондай-ақ "ҚБП" белгісі бар басылымдарды есепке алу жалпы электрондық құжат айналымы жүйесінде құпия емес құжаттама есебінен бөлек, ал электрондық құжат айналымы болмаған кезде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кіріс, шығыс және ішкі құжаттарды тіркеу журналдары бойынша жүргізіледі. Таратылуы шектелген құжаттар мен басылымдар көп болмаған кезде есепке алуды құпия емес құжаттармен бірге (есепке алу журналының жеке бөлімінде) жүргізуге болады.</w:t>
      </w:r>
    </w:p>
    <w:bookmarkEnd w:id="24"/>
    <w:p>
      <w:pPr>
        <w:spacing w:after="0"/>
        <w:ind w:left="0"/>
        <w:jc w:val="both"/>
      </w:pPr>
      <w:r>
        <w:rPr>
          <w:rFonts w:ascii="Times New Roman"/>
          <w:b w:val="false"/>
          <w:i w:val="false"/>
          <w:color w:val="000000"/>
          <w:sz w:val="28"/>
        </w:rPr>
        <w:t>
      Журналдардың парақтары нөмірленеді, тігіледі және соңғы бетінде нөмірленген парақтардың саны (цифрмен және жазбаша), қызметкер лауазымының атауы, оның қолы және қолдың толық жазылуы көрсетіліп мөр басылады.</w:t>
      </w:r>
    </w:p>
    <w:p>
      <w:pPr>
        <w:spacing w:after="0"/>
        <w:ind w:left="0"/>
        <w:jc w:val="both"/>
      </w:pPr>
      <w:r>
        <w:rPr>
          <w:rFonts w:ascii="Times New Roman"/>
          <w:b w:val="false"/>
          <w:i w:val="false"/>
          <w:color w:val="000000"/>
          <w:sz w:val="28"/>
        </w:rPr>
        <w:t>
      Журналдар аяқталған соң соңғы парақта бастапқы және соңғы тіркелген құжаттың нөмірі, сондай-ақ литерлік және қалып қойған нөмірлердің саны көрсетіліп тіркелген құжаттардың саны (цифрмен және жазбаша) қосымша көрсетіледі. Көрсетілген деректерден кейін қызметкер лауазымының атауы, оның қолы қойылады және қолы толық жазылады.</w:t>
      </w:r>
    </w:p>
    <w:p>
      <w:pPr>
        <w:spacing w:after="0"/>
        <w:ind w:left="0"/>
        <w:jc w:val="both"/>
      </w:pPr>
      <w:r>
        <w:rPr>
          <w:rFonts w:ascii="Times New Roman"/>
          <w:b w:val="false"/>
          <w:i w:val="false"/>
          <w:color w:val="000000"/>
          <w:sz w:val="28"/>
        </w:rPr>
        <w:t xml:space="preserve">
      "ҚБП" және (немесе) "Құпия" белгілері бар құжаттардың, сондай-ақ "ҚБП" белгісі бар басылымдардың қозғалысы тиісті тіркеу есепке алу нысандарында уақтылы көрсетілуге тиіс. </w:t>
      </w:r>
    </w:p>
    <w:bookmarkStart w:name="z152" w:id="25"/>
    <w:p>
      <w:pPr>
        <w:spacing w:after="0"/>
        <w:ind w:left="0"/>
        <w:jc w:val="both"/>
      </w:pPr>
      <w:r>
        <w:rPr>
          <w:rFonts w:ascii="Times New Roman"/>
          <w:b w:val="false"/>
          <w:i w:val="false"/>
          <w:color w:val="000000"/>
          <w:sz w:val="28"/>
        </w:rPr>
        <w:t>
      18. "ҚБП" белгісі бар әрбір тіркелген құжатта, сондай-ақ басылымдарға ілеспе хатта тіркеу нөмірі және "ҚБП" аббревиатурасын қоса отырып, "ҚБП" немесе "Құпия" белгісі немесе "ҚБП" аббревиатурасын бос орын қалдырмай жазбаша қоса отырып, "Құпия" белгісі қойылады.</w:t>
      </w:r>
    </w:p>
    <w:bookmarkEnd w:id="25"/>
    <w:p>
      <w:pPr>
        <w:spacing w:after="0"/>
        <w:ind w:left="0"/>
        <w:jc w:val="both"/>
      </w:pPr>
      <w:r>
        <w:rPr>
          <w:rFonts w:ascii="Times New Roman"/>
          <w:b w:val="false"/>
          <w:i w:val="false"/>
          <w:color w:val="000000"/>
          <w:sz w:val="28"/>
        </w:rPr>
        <w:t xml:space="preserve">
      Тіркеу нөмірі реттік нөмірден тұрады, оны істер номенклатурасы бойынша істің индексімен, корреспондент, орындаушылар, түскен күні және басқалар туралы ақпаратпен толықтыруға болады. </w:t>
      </w:r>
    </w:p>
    <w:bookmarkStart w:name="z153" w:id="26"/>
    <w:p>
      <w:pPr>
        <w:spacing w:after="0"/>
        <w:ind w:left="0"/>
        <w:jc w:val="both"/>
      </w:pPr>
      <w:r>
        <w:rPr>
          <w:rFonts w:ascii="Times New Roman"/>
          <w:b w:val="false"/>
          <w:i w:val="false"/>
          <w:color w:val="000000"/>
          <w:sz w:val="28"/>
        </w:rPr>
        <w:t xml:space="preserve">
      19. Жіберу үшін алынған таратылуы шектелген құжаттар мен басылымдардың барлық тиражы бір кіріс нөмірімен тіркеледі. </w:t>
      </w:r>
    </w:p>
    <w:bookmarkEnd w:id="26"/>
    <w:p>
      <w:pPr>
        <w:spacing w:after="0"/>
        <w:ind w:left="0"/>
        <w:jc w:val="both"/>
      </w:pPr>
      <w:r>
        <w:rPr>
          <w:rFonts w:ascii="Times New Roman"/>
          <w:b w:val="false"/>
          <w:i w:val="false"/>
          <w:color w:val="000000"/>
          <w:sz w:val="28"/>
        </w:rPr>
        <w:t>
      Құжаттың және басылымның қосымша көбейтілген даналары осы құжаттың және басылымның нөмірімен есепке алынады, бұл туралы көбейтілетін құжатта және басылымда және тиісті тіркеу есепке алу нысандарында белгі қойылады. Егер есепке алу нысанын жүргізу жабылса, онда тіркелген қосымша көбейтілген құжаттарды және басылымдарды жаңа нөмірмен есепке алуға жол беріледі, ол туралы құжаттың және басылымның түпнұсқасында белгі қойылады. Барлық жағдайда қосымша көбейтілген даналарды нөмірлеу бұрын есепке алынған даналардың соңғы нөмірінен бастап жүргізіледі.</w:t>
      </w:r>
    </w:p>
    <w:bookmarkStart w:name="z154" w:id="27"/>
    <w:p>
      <w:pPr>
        <w:spacing w:after="0"/>
        <w:ind w:left="0"/>
        <w:jc w:val="both"/>
      </w:pPr>
      <w:r>
        <w:rPr>
          <w:rFonts w:ascii="Times New Roman"/>
          <w:b w:val="false"/>
          <w:i w:val="false"/>
          <w:color w:val="000000"/>
          <w:sz w:val="28"/>
        </w:rPr>
        <w:t>
      20. Құжаттың бірінші парағында оң жақ жоғарғы бұрышта "Қызмет бабында пайдалану үшін" белгісі немесе "ҚБП" аббревиатурасы және (немесе) "Құпия" белгісі басылады және басып шығарылған дананың нөмірі көрсетіледі. Егер "ҚБП" белгісі бар қосымшаларға ілеспе хатта таратылуы шектелген қызметтік ақпарат қамтылмаса, оның оң жақ жоғарғы бұрышында "Қызмет бабында пайдалану үшін, қосымшасыз – құпия емес" деректемесі және дананың нөмірі жазылады.</w:t>
      </w:r>
    </w:p>
    <w:bookmarkEnd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құжаттың және ілеспе хаттың әрбір данасының соңғы парағының беткі немесе артқы жағында жөнелтілген құжат даналарының қайда жіберілгені және оның қалатын данасы (жіберу есебі), құжатты орындаушының тегі, оның байланыс деректері, "ҚБП" шектеу белгісін қоюға негіз болған қызмет бабында пайдалануға арналған мәліметтер тізбесінің тармағы, аталған тізбені бекіткен мемлекеттік орган басшысы бұйрығының нөмірі және оны қабылдау күні көрсетіледі.</w:t>
      </w:r>
    </w:p>
    <w:bookmarkStart w:name="z155" w:id="28"/>
    <w:p>
      <w:pPr>
        <w:spacing w:after="0"/>
        <w:ind w:left="0"/>
        <w:jc w:val="both"/>
      </w:pPr>
      <w:r>
        <w:rPr>
          <w:rFonts w:ascii="Times New Roman"/>
          <w:b w:val="false"/>
          <w:i w:val="false"/>
          <w:color w:val="000000"/>
          <w:sz w:val="28"/>
        </w:rPr>
        <w:t>
      21. "ҚБП" және (немесе) "Құпия" белгілері бар, қол қойылған (бекітілген) құжаттар оларды есепке алуды жүзеге асыратын БҚҚ қызметінің қызметкеріне тіркеу үшін беріледі.</w:t>
      </w:r>
    </w:p>
    <w:bookmarkEnd w:id="28"/>
    <w:bookmarkStart w:name="z156" w:id="29"/>
    <w:p>
      <w:pPr>
        <w:spacing w:after="0"/>
        <w:ind w:left="0"/>
        <w:jc w:val="both"/>
      </w:pPr>
      <w:r>
        <w:rPr>
          <w:rFonts w:ascii="Times New Roman"/>
          <w:b w:val="false"/>
          <w:i w:val="false"/>
          <w:color w:val="000000"/>
          <w:sz w:val="28"/>
        </w:rPr>
        <w:t>
      22. "ҚБП" белгісі бар құжаттар мен басылымдар туралы мәліметтер қамтылатын журналдық немесе брошюраланған карточка түрінде жасалған реферативтік ақпараттық басылымдар осындай белгімен шығарылады. Таратылуы шектелген қызметтік ақпаратты қамтымайтын, осы басылымдардан алынып тасталған реферативтік ақпараттық карточкалар мен парақтар құпия емес материалдар ретінде есепке алынады және сақталады.</w:t>
      </w:r>
    </w:p>
    <w:bookmarkEnd w:id="29"/>
    <w:p>
      <w:pPr>
        <w:spacing w:after="0"/>
        <w:ind w:left="0"/>
        <w:jc w:val="both"/>
      </w:pPr>
      <w:r>
        <w:rPr>
          <w:rFonts w:ascii="Times New Roman"/>
          <w:b w:val="false"/>
          <w:i w:val="false"/>
          <w:color w:val="000000"/>
          <w:sz w:val="28"/>
        </w:rPr>
        <w:t>
      Карточкалар мен парақтарды алып тастау фактісі осы басылымдардың мұқабасында БҚҚ қызметінің екі қызметкерінің қолтаңбасымен расталады.</w:t>
      </w:r>
    </w:p>
    <w:bookmarkStart w:name="z157" w:id="30"/>
    <w:p>
      <w:pPr>
        <w:spacing w:after="0"/>
        <w:ind w:left="0"/>
        <w:jc w:val="both"/>
      </w:pPr>
      <w:r>
        <w:rPr>
          <w:rFonts w:ascii="Times New Roman"/>
          <w:b w:val="false"/>
          <w:i w:val="false"/>
          <w:color w:val="000000"/>
          <w:sz w:val="28"/>
        </w:rPr>
        <w:t>
      23. "ҚБП" белгісі бар басылымды басып шығару аяқталғаннан кейін баспа нысандары жойылады, ал тиісті файлдар (компьютермен теру кезінде) алып тасталады, бұл туралы еркін нысандағы акт жасалады, оған тапсырыс беруші мемлекеттік орган және орындаушы типографияның (баспа орталығының) өкілдері қол қояды.</w:t>
      </w:r>
    </w:p>
    <w:bookmarkEnd w:id="30"/>
    <w:bookmarkStart w:name="z158" w:id="31"/>
    <w:p>
      <w:pPr>
        <w:spacing w:after="0"/>
        <w:ind w:left="0"/>
        <w:jc w:val="both"/>
      </w:pPr>
      <w:r>
        <w:rPr>
          <w:rFonts w:ascii="Times New Roman"/>
          <w:b w:val="false"/>
          <w:i w:val="false"/>
          <w:color w:val="000000"/>
          <w:sz w:val="28"/>
        </w:rPr>
        <w:t>
      24. "ҚБП" және (немесе) "Құпия" белгілері бар тираждалған құжаттарды, сондай-ақ "ҚБП" белгісі бар басылымдарды таратуды БҚҚ қызметі басшылары қол қойған тізімдердің (тізілімдер немесе тарату есептері) негізінде жөнелтілетін даналарды есепке алу нөмірлерін көрсете отырып жүзеге асырады.</w:t>
      </w:r>
    </w:p>
    <w:bookmarkEnd w:id="31"/>
    <w:bookmarkStart w:name="z159" w:id="32"/>
    <w:p>
      <w:pPr>
        <w:spacing w:after="0"/>
        <w:ind w:left="0"/>
        <w:jc w:val="both"/>
      </w:pPr>
      <w:r>
        <w:rPr>
          <w:rFonts w:ascii="Times New Roman"/>
          <w:b w:val="false"/>
          <w:i w:val="false"/>
          <w:color w:val="000000"/>
          <w:sz w:val="28"/>
        </w:rPr>
        <w:t>
      25. "ҚБП" және (немесе) "Құпия" белгілері бар құжаттарды, "ҚБП" белгісі бар істер мен басылымдарды Қазақстан Республикасының шегінде басқа да ұйымдарға жөнелтуді, әдетте, фельдъегерлік (арнайы) байланыс немесе курьерлер жүргізеді. "ҚБП" және (немесе) "Құпия" белгісі бар жөнелтілетін құжаттар, "ҚБП" белгісі бар істер мен басылымдар қалың қағаздан жасалған конверттерге салынуға не оралуға тиіс. Жөнелту үшін ашық "терезелері" бар конверттерді пайдалануға жол берілмейді.</w:t>
      </w:r>
    </w:p>
    <w:bookmarkEnd w:id="32"/>
    <w:bookmarkStart w:name="z160" w:id="33"/>
    <w:p>
      <w:pPr>
        <w:spacing w:after="0"/>
        <w:ind w:left="0"/>
        <w:jc w:val="both"/>
      </w:pPr>
      <w:r>
        <w:rPr>
          <w:rFonts w:ascii="Times New Roman"/>
          <w:b w:val="false"/>
          <w:i w:val="false"/>
          <w:color w:val="000000"/>
          <w:sz w:val="28"/>
        </w:rPr>
        <w:t>
      26. Орамада (конвертте немесе пакетте) қабылдаушы мен жөнелтушінің мекенжайлары мен атаулары (ашық немесе шартты), "ҚБП" және (немесе) "Құпия" белгілерін қоса отырып, салынған құжаттардың нөмірлері көрсетіледі.</w:t>
      </w:r>
    </w:p>
    <w:bookmarkEnd w:id="33"/>
    <w:p>
      <w:pPr>
        <w:spacing w:after="0"/>
        <w:ind w:left="0"/>
        <w:jc w:val="both"/>
      </w:pPr>
      <w:r>
        <w:rPr>
          <w:rFonts w:ascii="Times New Roman"/>
          <w:b w:val="false"/>
          <w:i w:val="false"/>
          <w:color w:val="000000"/>
          <w:sz w:val="28"/>
        </w:rPr>
        <w:t>
      "ҚБП" және (немесе) "Құпия" белгілері бар құжаттар, сондай-ақ "ҚБП" белгісі бар басылымдар салынған конверттерде (пакеттерде) басшылар мен қызметкерлердің тегі мен лауазымдарын, сондай-ақ құрылымдық бөлімшелердің атауларын көрсетуге жол берілмейді.</w:t>
      </w:r>
    </w:p>
    <w:bookmarkStart w:name="z161" w:id="34"/>
    <w:p>
      <w:pPr>
        <w:spacing w:after="0"/>
        <w:ind w:left="0"/>
        <w:jc w:val="both"/>
      </w:pPr>
      <w:r>
        <w:rPr>
          <w:rFonts w:ascii="Times New Roman"/>
          <w:b w:val="false"/>
          <w:i w:val="false"/>
          <w:color w:val="000000"/>
          <w:sz w:val="28"/>
        </w:rPr>
        <w:t>
      27. "ҚБП" белгісі бар құжаттар мен басылымдарды Қазақстан Республикасының жеке және заңды тұлғаларына беру таратылуы шектелген қызметтік ақпараттың құпиялылығын сақтау шартымен және беру кезінде немесе оларға ілеспе құжаттарда осы ақпаратты жария етпеудің басқа да шарттарымен жүзеге асырылады.</w:t>
      </w:r>
    </w:p>
    <w:bookmarkEnd w:id="34"/>
    <w:bookmarkStart w:name="z162" w:id="35"/>
    <w:p>
      <w:pPr>
        <w:spacing w:after="0"/>
        <w:ind w:left="0"/>
        <w:jc w:val="both"/>
      </w:pPr>
      <w:r>
        <w:rPr>
          <w:rFonts w:ascii="Times New Roman"/>
          <w:b w:val="false"/>
          <w:i w:val="false"/>
          <w:color w:val="000000"/>
          <w:sz w:val="28"/>
        </w:rPr>
        <w:t>
      28. "ҚБП" белгісі бар құжаттар мен басылымдарды әрбір жекелеген жағдайда осы мемлекеттік орган басшысының жазбаша рұқсаты бойынша ғана шетелдік заңды (жеке) тұлғаларға және олардың өкілдеріне беруге жол беріледі.</w:t>
      </w:r>
    </w:p>
    <w:bookmarkEnd w:id="35"/>
    <w:p>
      <w:pPr>
        <w:spacing w:after="0"/>
        <w:ind w:left="0"/>
        <w:jc w:val="both"/>
      </w:pPr>
      <w:r>
        <w:rPr>
          <w:rFonts w:ascii="Times New Roman"/>
          <w:b w:val="false"/>
          <w:i w:val="false"/>
          <w:color w:val="000000"/>
          <w:sz w:val="28"/>
        </w:rPr>
        <w:t>
      Мұндай құжаттар алдын ала мемлекеттік орган құратын орталық сараптама комиссиясының отырысында қаралады, ол оны берудің орындылығы немесе егер беру кезіне қарай ондағы мәліметтер бастапқы мәнін жоғалтқан болса, "ҚБП" белгісін алу мүмкіндігі туралы қорытынды шығарады.</w:t>
      </w:r>
    </w:p>
    <w:p>
      <w:pPr>
        <w:spacing w:after="0"/>
        <w:ind w:left="0"/>
        <w:jc w:val="both"/>
      </w:pPr>
      <w:r>
        <w:rPr>
          <w:rFonts w:ascii="Times New Roman"/>
          <w:b w:val="false"/>
          <w:i w:val="false"/>
          <w:color w:val="000000"/>
          <w:sz w:val="28"/>
        </w:rPr>
        <w:t>
      Егер "ҚБП" белгісі бар құжаттар мен басылымдарда басқа мемлекеттік органдар құзыретіне қатысты мәліметтер қамтылса, оларды шетелге беру осы мемлекеттік органдар басшыларының келісімімен ғана жүзеге асырылады.</w:t>
      </w:r>
    </w:p>
    <w:p>
      <w:pPr>
        <w:spacing w:after="0"/>
        <w:ind w:left="0"/>
        <w:jc w:val="both"/>
      </w:pPr>
      <w:r>
        <w:rPr>
          <w:rFonts w:ascii="Times New Roman"/>
          <w:b w:val="false"/>
          <w:i w:val="false"/>
          <w:color w:val="000000"/>
          <w:sz w:val="28"/>
        </w:rPr>
        <w:t>
      "ҚБП" белгісі бар басылымдарды кітап алмасу тәртібімен шетелге жіберуге жол берілмейді.</w:t>
      </w:r>
    </w:p>
    <w:bookmarkStart w:name="z163" w:id="36"/>
    <w:p>
      <w:pPr>
        <w:spacing w:after="0"/>
        <w:ind w:left="0"/>
        <w:jc w:val="both"/>
      </w:pPr>
      <w:r>
        <w:rPr>
          <w:rFonts w:ascii="Times New Roman"/>
          <w:b w:val="false"/>
          <w:i w:val="false"/>
          <w:color w:val="000000"/>
          <w:sz w:val="28"/>
        </w:rPr>
        <w:t>
      29. Сыртқы сауда және сауда қызметі саласындағы уәкілетті органның, не Еуразиялық экономикалық комиссия тергеп-тексеруді жүргізуге жауапты ретінде айқындаған органның, не үшінші тараптың, не Еуразиялық экономикалық одаққа мүше мемлекеттің құзыретті органының сұрау салуы бойынша мемлекеттік органдар өз құзыреті шегінде сыртқы сауда және сауда қызметі саласындағы уәкілетті орган арқылы Еуразиялық экономикалық комиссия тергеп-тексеруді жүргізуге жауапты ретінде айқындаған органға, үшінші тараптың және Еуразиялық экономикалық одаққа мүше мемлекеттің құзыретті органдарына тергеп-тексеруді жүргізу мен сауда және өтемақы шараларын қолдану мақсаттары үшін қажетті, таратылуы шектелген қызметтік ақпаратты қамтитын, "ҚБП" белгісі бар мәліметтерді Қазақстан Республикасының заңнамасында белгіленген тәртіппен және мерзімдерде ұсынады.</w:t>
      </w:r>
    </w:p>
    <w:bookmarkEnd w:id="36"/>
    <w:p>
      <w:pPr>
        <w:spacing w:after="0"/>
        <w:ind w:left="0"/>
        <w:jc w:val="both"/>
      </w:pPr>
      <w:r>
        <w:rPr>
          <w:rFonts w:ascii="Times New Roman"/>
          <w:b w:val="false"/>
          <w:i w:val="false"/>
          <w:color w:val="000000"/>
          <w:sz w:val="28"/>
        </w:rPr>
        <w:t>
      Сыртқы сауда және сауда қызметі саласындағы уәкілетті органға "ҚБП" белгісі бар көрсетілген ақпаратты кейіннен жөнелту үшін жіберген кезде мемлекеттік органдар өзінің ілеспе хатында басшысының жіберілетін мәліметтерді Еуразиялық экономикалық комиссияға, үшінші тараптың немесе Еуразиялық экономикалық одаққа мүше мемлекеттің құзыретті органдарына беруге рұқсатының нөмірі мен күнін көрсетеді.</w:t>
      </w:r>
    </w:p>
    <w:bookmarkStart w:name="z164" w:id="37"/>
    <w:p>
      <w:pPr>
        <w:spacing w:after="0"/>
        <w:ind w:left="0"/>
        <w:jc w:val="both"/>
      </w:pPr>
      <w:r>
        <w:rPr>
          <w:rFonts w:ascii="Times New Roman"/>
          <w:b w:val="false"/>
          <w:i w:val="false"/>
          <w:color w:val="000000"/>
          <w:sz w:val="28"/>
        </w:rPr>
        <w:t>
      30. "ҚБП" және (немесе) "Құпия" белгілері бар құжаттарды орындау, өткізу тәртібі, оның орындалуын бақылау құпия емес құжаттармен жұмыс тәртібіне ұқсас.</w:t>
      </w:r>
    </w:p>
    <w:bookmarkEnd w:id="37"/>
    <w:p>
      <w:pPr>
        <w:spacing w:after="0"/>
        <w:ind w:left="0"/>
        <w:jc w:val="both"/>
      </w:pPr>
      <w:r>
        <w:rPr>
          <w:rFonts w:ascii="Times New Roman"/>
          <w:b w:val="false"/>
          <w:i w:val="false"/>
          <w:color w:val="000000"/>
          <w:sz w:val="28"/>
        </w:rPr>
        <w:t>
      Істер номенклатурасына "ҚБП" белгісі бар құжаттарға барлық тіркеу есепке алу нысандарының және бақылау-анықтамалық, тақырыптық және басқа картотекалардың тақырыптары енгізіледі.</w:t>
      </w:r>
    </w:p>
    <w:bookmarkStart w:name="z165" w:id="38"/>
    <w:p>
      <w:pPr>
        <w:spacing w:after="0"/>
        <w:ind w:left="0"/>
        <w:jc w:val="both"/>
      </w:pPr>
      <w:r>
        <w:rPr>
          <w:rFonts w:ascii="Times New Roman"/>
          <w:b w:val="false"/>
          <w:i w:val="false"/>
          <w:color w:val="000000"/>
          <w:sz w:val="28"/>
        </w:rPr>
        <w:t>
      31. "ҚБП" және (немесе) "Құпия" белгілері бар құжаттар орындалғаннан кейін іске жинақталады. Көрсетілген істердің тақырыптары мемлекеттік органның құпия емес іс жүргізудің істер номенклатурасына енгізіледі.</w:t>
      </w:r>
    </w:p>
    <w:bookmarkEnd w:id="38"/>
    <w:bookmarkStart w:name="z166" w:id="39"/>
    <w:p>
      <w:pPr>
        <w:spacing w:after="0"/>
        <w:ind w:left="0"/>
        <w:jc w:val="both"/>
      </w:pPr>
      <w:r>
        <w:rPr>
          <w:rFonts w:ascii="Times New Roman"/>
          <w:b w:val="false"/>
          <w:i w:val="false"/>
          <w:color w:val="000000"/>
          <w:sz w:val="28"/>
        </w:rPr>
        <w:t>
      32. "ҚБП" белгісі бар істер БҚҚ қызметінің бақылауымен мемлекеттік органның тиісті құрылымдық бөлімшелерінде жинақталады.</w:t>
      </w:r>
    </w:p>
    <w:bookmarkEnd w:id="39"/>
    <w:bookmarkStart w:name="z167" w:id="40"/>
    <w:p>
      <w:pPr>
        <w:spacing w:after="0"/>
        <w:ind w:left="0"/>
        <w:jc w:val="both"/>
      </w:pPr>
      <w:r>
        <w:rPr>
          <w:rFonts w:ascii="Times New Roman"/>
          <w:b w:val="false"/>
          <w:i w:val="false"/>
          <w:color w:val="000000"/>
          <w:sz w:val="28"/>
        </w:rPr>
        <w:t>
      33. Істерді жинақтау кезінде мынадай талаптарды сақтау қажет:</w:t>
      </w:r>
    </w:p>
    <w:bookmarkEnd w:id="40"/>
    <w:p>
      <w:pPr>
        <w:spacing w:after="0"/>
        <w:ind w:left="0"/>
        <w:jc w:val="both"/>
      </w:pPr>
      <w:r>
        <w:rPr>
          <w:rFonts w:ascii="Times New Roman"/>
          <w:b w:val="false"/>
          <w:i w:val="false"/>
          <w:color w:val="000000"/>
          <w:sz w:val="28"/>
        </w:rPr>
        <w:t>
      1) іске тек орындалған және дұрыс ресімделген құжаттарды орналастыру;</w:t>
      </w:r>
    </w:p>
    <w:p>
      <w:pPr>
        <w:spacing w:after="0"/>
        <w:ind w:left="0"/>
        <w:jc w:val="both"/>
      </w:pPr>
      <w:r>
        <w:rPr>
          <w:rFonts w:ascii="Times New Roman"/>
          <w:b w:val="false"/>
          <w:i w:val="false"/>
          <w:color w:val="000000"/>
          <w:sz w:val="28"/>
        </w:rPr>
        <w:t>
      2) іске осы нақты мәселені шешуге қатысты барлық құжаттарды орналастыру;</w:t>
      </w:r>
    </w:p>
    <w:p>
      <w:pPr>
        <w:spacing w:after="0"/>
        <w:ind w:left="0"/>
        <w:jc w:val="both"/>
      </w:pPr>
      <w:r>
        <w:rPr>
          <w:rFonts w:ascii="Times New Roman"/>
          <w:b w:val="false"/>
          <w:i w:val="false"/>
          <w:color w:val="000000"/>
          <w:sz w:val="28"/>
        </w:rPr>
        <w:t>
      3) іске ауыспалы істерді қоспағанда, бір іс-қағаздарын жүргізу жылының құжаттарын топтастыру;</w:t>
      </w:r>
    </w:p>
    <w:p>
      <w:pPr>
        <w:spacing w:after="0"/>
        <w:ind w:left="0"/>
        <w:jc w:val="both"/>
      </w:pPr>
      <w:r>
        <w:rPr>
          <w:rFonts w:ascii="Times New Roman"/>
          <w:b w:val="false"/>
          <w:i w:val="false"/>
          <w:color w:val="000000"/>
          <w:sz w:val="28"/>
        </w:rPr>
        <w:t>
      4) сақтау мерзімі тұрақты және уақытша құжаттарды істерге жеке жинақтау;</w:t>
      </w:r>
    </w:p>
    <w:p>
      <w:pPr>
        <w:spacing w:after="0"/>
        <w:ind w:left="0"/>
        <w:jc w:val="both"/>
      </w:pPr>
      <w:r>
        <w:rPr>
          <w:rFonts w:ascii="Times New Roman"/>
          <w:b w:val="false"/>
          <w:i w:val="false"/>
          <w:color w:val="000000"/>
          <w:sz w:val="28"/>
        </w:rPr>
        <w:t>
      5) тиісті істерге қағаз негіздегі құжаттар үшін жалпы негіздегі ерекше заңдық растауды талап ететін (елтаңбалық мөр, қол, бекіту және келісу белгілері) электрондық жеткізгіштердегі құжаттардың басылып шығарылған нұсқаларын орналастыру;</w:t>
      </w:r>
    </w:p>
    <w:p>
      <w:pPr>
        <w:spacing w:after="0"/>
        <w:ind w:left="0"/>
        <w:jc w:val="both"/>
      </w:pPr>
      <w:r>
        <w:rPr>
          <w:rFonts w:ascii="Times New Roman"/>
          <w:b w:val="false"/>
          <w:i w:val="false"/>
          <w:color w:val="000000"/>
          <w:sz w:val="28"/>
        </w:rPr>
        <w:t>
      6) іске қайтаруға жататын құжаттарды, артық даналар мен шимай жазбаларды тікпеу;</w:t>
      </w:r>
    </w:p>
    <w:p>
      <w:pPr>
        <w:spacing w:after="0"/>
        <w:ind w:left="0"/>
        <w:jc w:val="both"/>
      </w:pPr>
      <w:r>
        <w:rPr>
          <w:rFonts w:ascii="Times New Roman"/>
          <w:b w:val="false"/>
          <w:i w:val="false"/>
          <w:color w:val="000000"/>
          <w:sz w:val="28"/>
        </w:rPr>
        <w:t>
      7) іс көлемі 180 парақтан аспауға тиіс;</w:t>
      </w:r>
    </w:p>
    <w:p>
      <w:pPr>
        <w:spacing w:after="0"/>
        <w:ind w:left="0"/>
        <w:jc w:val="both"/>
      </w:pPr>
      <w:r>
        <w:rPr>
          <w:rFonts w:ascii="Times New Roman"/>
          <w:b w:val="false"/>
          <w:i w:val="false"/>
          <w:color w:val="000000"/>
          <w:sz w:val="28"/>
        </w:rPr>
        <w:t>
      8) жоспарларды, есептерді, сметаларды жасалған, қол қойылған (бекітілген) күніне қарамастан, қай жылға немесе қай жыл үшін жасалса, сол жылдың тиісті істеріне жинақтау;</w:t>
      </w:r>
    </w:p>
    <w:p>
      <w:pPr>
        <w:spacing w:after="0"/>
        <w:ind w:left="0"/>
        <w:jc w:val="both"/>
      </w:pPr>
      <w:r>
        <w:rPr>
          <w:rFonts w:ascii="Times New Roman"/>
          <w:b w:val="false"/>
          <w:i w:val="false"/>
          <w:color w:val="000000"/>
          <w:sz w:val="28"/>
        </w:rPr>
        <w:t>
      9) құжаттарға қосымшалар, олардың бекітілген немесе жасалған күніне қарамастан, өздері қатысты құжаттарға қосылады, көлемі 180 парақтан асатын қосымшалар құжатта белгі қойыла отырып, жеке томды құрайды.</w:t>
      </w:r>
    </w:p>
    <w:bookmarkStart w:name="z168" w:id="41"/>
    <w:p>
      <w:pPr>
        <w:spacing w:after="0"/>
        <w:ind w:left="0"/>
        <w:jc w:val="both"/>
      </w:pPr>
      <w:r>
        <w:rPr>
          <w:rFonts w:ascii="Times New Roman"/>
          <w:b w:val="false"/>
          <w:i w:val="false"/>
          <w:color w:val="000000"/>
          <w:sz w:val="28"/>
        </w:rPr>
        <w:t>
      34. Іс жүргізілуі аяқталған істің мұқабасында мынадай деректемелер қамтылуға тиіс:</w:t>
      </w:r>
    </w:p>
    <w:bookmarkEnd w:id="41"/>
    <w:p>
      <w:pPr>
        <w:spacing w:after="0"/>
        <w:ind w:left="0"/>
        <w:jc w:val="both"/>
      </w:pPr>
      <w:r>
        <w:rPr>
          <w:rFonts w:ascii="Times New Roman"/>
          <w:b w:val="false"/>
          <w:i w:val="false"/>
          <w:color w:val="000000"/>
          <w:sz w:val="28"/>
        </w:rPr>
        <w:t>
      1) "ҚБП" белгісі;</w:t>
      </w:r>
    </w:p>
    <w:p>
      <w:pPr>
        <w:spacing w:after="0"/>
        <w:ind w:left="0"/>
        <w:jc w:val="both"/>
      </w:pPr>
      <w:r>
        <w:rPr>
          <w:rFonts w:ascii="Times New Roman"/>
          <w:b w:val="false"/>
          <w:i w:val="false"/>
          <w:color w:val="000000"/>
          <w:sz w:val="28"/>
        </w:rPr>
        <w:t xml:space="preserve">
      2) ұйымның ресми атауы; </w:t>
      </w:r>
    </w:p>
    <w:p>
      <w:pPr>
        <w:spacing w:after="0"/>
        <w:ind w:left="0"/>
        <w:jc w:val="both"/>
      </w:pPr>
      <w:r>
        <w:rPr>
          <w:rFonts w:ascii="Times New Roman"/>
          <w:b w:val="false"/>
          <w:i w:val="false"/>
          <w:color w:val="000000"/>
          <w:sz w:val="28"/>
        </w:rPr>
        <w:t>
      3) мемлекеттік орган орналасқан елді мекеннің атауы;</w:t>
      </w:r>
    </w:p>
    <w:p>
      <w:pPr>
        <w:spacing w:after="0"/>
        <w:ind w:left="0"/>
        <w:jc w:val="both"/>
      </w:pPr>
      <w:r>
        <w:rPr>
          <w:rFonts w:ascii="Times New Roman"/>
          <w:b w:val="false"/>
          <w:i w:val="false"/>
          <w:color w:val="000000"/>
          <w:sz w:val="28"/>
        </w:rPr>
        <w:t>
      4) мемлекеттік органның құрылымдық бөлімшесінің атауы;</w:t>
      </w:r>
    </w:p>
    <w:p>
      <w:pPr>
        <w:spacing w:after="0"/>
        <w:ind w:left="0"/>
        <w:jc w:val="both"/>
      </w:pPr>
      <w:r>
        <w:rPr>
          <w:rFonts w:ascii="Times New Roman"/>
          <w:b w:val="false"/>
          <w:i w:val="false"/>
          <w:color w:val="000000"/>
          <w:sz w:val="28"/>
        </w:rPr>
        <w:t>
      5) істер номенклатурасы бойынша істің индексі;</w:t>
      </w:r>
    </w:p>
    <w:p>
      <w:pPr>
        <w:spacing w:after="0"/>
        <w:ind w:left="0"/>
        <w:jc w:val="both"/>
      </w:pPr>
      <w:r>
        <w:rPr>
          <w:rFonts w:ascii="Times New Roman"/>
          <w:b w:val="false"/>
          <w:i w:val="false"/>
          <w:color w:val="000000"/>
          <w:sz w:val="28"/>
        </w:rPr>
        <w:t>
      6) істің тақырыбы;</w:t>
      </w:r>
    </w:p>
    <w:p>
      <w:pPr>
        <w:spacing w:after="0"/>
        <w:ind w:left="0"/>
        <w:jc w:val="both"/>
      </w:pPr>
      <w:r>
        <w:rPr>
          <w:rFonts w:ascii="Times New Roman"/>
          <w:b w:val="false"/>
          <w:i w:val="false"/>
          <w:color w:val="000000"/>
          <w:sz w:val="28"/>
        </w:rPr>
        <w:t>
      7) іс томының нөмірі;</w:t>
      </w:r>
    </w:p>
    <w:p>
      <w:pPr>
        <w:spacing w:after="0"/>
        <w:ind w:left="0"/>
        <w:jc w:val="both"/>
      </w:pPr>
      <w:r>
        <w:rPr>
          <w:rFonts w:ascii="Times New Roman"/>
          <w:b w:val="false"/>
          <w:i w:val="false"/>
          <w:color w:val="000000"/>
          <w:sz w:val="28"/>
        </w:rPr>
        <w:t>
      8) істің соңғы күндері (өкімдік құжаттар, хаттамалар, стенограммалар, хат алмасулар үшін), өкімдік құжаттар – хаттамалар, стенограммалар үшін бастапқы және соңғы құжаттың реттік нөмірі;</w:t>
      </w:r>
    </w:p>
    <w:p>
      <w:pPr>
        <w:spacing w:after="0"/>
        <w:ind w:left="0"/>
        <w:jc w:val="both"/>
      </w:pPr>
      <w:r>
        <w:rPr>
          <w:rFonts w:ascii="Times New Roman"/>
          <w:b w:val="false"/>
          <w:i w:val="false"/>
          <w:color w:val="000000"/>
          <w:sz w:val="28"/>
        </w:rPr>
        <w:t>
      9) істі сақтау мерзімі.</w:t>
      </w:r>
    </w:p>
    <w:bookmarkStart w:name="z169" w:id="42"/>
    <w:p>
      <w:pPr>
        <w:spacing w:after="0"/>
        <w:ind w:left="0"/>
        <w:jc w:val="both"/>
      </w:pPr>
      <w:r>
        <w:rPr>
          <w:rFonts w:ascii="Times New Roman"/>
          <w:b w:val="false"/>
          <w:i w:val="false"/>
          <w:color w:val="000000"/>
          <w:sz w:val="28"/>
        </w:rPr>
        <w:t xml:space="preserve">
      35. "ҚБП" белгісі бар құжаттардың құндылығына сараптама жүргізу барысында сақтау мерзімдері тұрақты және уақытша (10 жылдан астам) істердің мұқабаларына қосымша мынадай деректемелер жазылады: архив қорының нөмірі, істердің жиынтық тізімдемесінің нөмірі, істің нөмірі және істегі парақтар саны. Істердің көрсетілген санаттары қатталады немесе төрт жерден тесіліп тігіледі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құжаттардың ішкі тізімдемесімен,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істі куәландыру парағымен жабдықталады.</w:t>
      </w:r>
    </w:p>
    <w:bookmarkEnd w:id="42"/>
    <w:p>
      <w:pPr>
        <w:spacing w:after="0"/>
        <w:ind w:left="0"/>
        <w:jc w:val="both"/>
      </w:pPr>
      <w:r>
        <w:rPr>
          <w:rFonts w:ascii="Times New Roman"/>
          <w:b w:val="false"/>
          <w:i w:val="false"/>
          <w:color w:val="000000"/>
          <w:sz w:val="28"/>
        </w:rPr>
        <w:t>
      Құжаттардың ішкі тізімдемесі істің басында, куәландыру парағы соңында орналастырылады.</w:t>
      </w:r>
    </w:p>
    <w:bookmarkStart w:name="z170" w:id="43"/>
    <w:p>
      <w:pPr>
        <w:spacing w:after="0"/>
        <w:ind w:left="0"/>
        <w:jc w:val="both"/>
      </w:pPr>
      <w:r>
        <w:rPr>
          <w:rFonts w:ascii="Times New Roman"/>
          <w:b w:val="false"/>
          <w:i w:val="false"/>
          <w:color w:val="000000"/>
          <w:sz w:val="28"/>
        </w:rPr>
        <w:t>
      36. Ірі форматты құжаттарды қамтитын "ҚБП" белгісі бар істер (сызбалар, схемалар және басқалар) қатты папкаларда немесе құтыларда (қораптарда) сақталады.</w:t>
      </w:r>
    </w:p>
    <w:bookmarkEnd w:id="43"/>
    <w:bookmarkStart w:name="z171" w:id="44"/>
    <w:p>
      <w:pPr>
        <w:spacing w:after="0"/>
        <w:ind w:left="0"/>
        <w:jc w:val="both"/>
      </w:pPr>
      <w:r>
        <w:rPr>
          <w:rFonts w:ascii="Times New Roman"/>
          <w:b w:val="false"/>
          <w:i w:val="false"/>
          <w:color w:val="000000"/>
          <w:sz w:val="28"/>
        </w:rPr>
        <w:t>
      37. "ҚБП" және (немесе) "Құпия" белгілері бар құжаттар қызметтік қажеттігіне қарай істерге жеке немесе бір мәселе бойынша басқа құпия емес құжаттармен бірге қалыптастырылады. "ҚБП" және (немесе) "Құпия" белгілері бар бір немесе одан көп құжаттарды іске енгізу кезінде барлық іс таратылуы шектелген сипатқа ие болады.</w:t>
      </w:r>
    </w:p>
    <w:bookmarkEnd w:id="44"/>
    <w:p>
      <w:pPr>
        <w:spacing w:after="0"/>
        <w:ind w:left="0"/>
        <w:jc w:val="both"/>
      </w:pPr>
      <w:r>
        <w:rPr>
          <w:rFonts w:ascii="Times New Roman"/>
          <w:b w:val="false"/>
          <w:i w:val="false"/>
          <w:color w:val="000000"/>
          <w:sz w:val="28"/>
        </w:rPr>
        <w:t>
      Мемлекеттік органда "ҚБП" және (немесе) "Құпия" белгілері бар, сол сияқты көрсетілген белгілер жоқ сол бір құжаттар мен істердің (бұйрықтар, жоспарлар, есептер, нұсқаулықтар және басқалары) үлкен көлемі жинақталған жағдайда олар іске жеке-жеке қалыптастырылады.</w:t>
      </w:r>
    </w:p>
    <w:bookmarkStart w:name="z172" w:id="45"/>
    <w:p>
      <w:pPr>
        <w:spacing w:after="0"/>
        <w:ind w:left="0"/>
        <w:jc w:val="both"/>
      </w:pPr>
      <w:r>
        <w:rPr>
          <w:rFonts w:ascii="Times New Roman"/>
          <w:b w:val="false"/>
          <w:i w:val="false"/>
          <w:color w:val="000000"/>
          <w:sz w:val="28"/>
        </w:rPr>
        <w:t>
      38. Құжаттардың құндылығына сараптама жүргізу кезінде іс қағаздарын жүргізу аяқталған "ҚБП" белгісі бар істерді мемлекеттік органның орталық сараптама комиссиясы (сараптама комиссиясы) қарайды.</w:t>
      </w:r>
    </w:p>
    <w:bookmarkEnd w:id="45"/>
    <w:bookmarkStart w:name="z173" w:id="46"/>
    <w:p>
      <w:pPr>
        <w:spacing w:after="0"/>
        <w:ind w:left="0"/>
        <w:jc w:val="both"/>
      </w:pPr>
      <w:r>
        <w:rPr>
          <w:rFonts w:ascii="Times New Roman"/>
          <w:b w:val="false"/>
          <w:i w:val="false"/>
          <w:color w:val="000000"/>
          <w:sz w:val="28"/>
        </w:rPr>
        <w:t>
      39. "ҚБП" және (немесе) "Құпия" белгілері бар құжаттарды сақтау мерзімі архив ісі және басқаруды құжаттамалық қамтамасыз ету қызметі саласындағы уәкілетті орган бекітетін, сақтау мерзімдері көрсетілген мемлекеттік және мемлекеттік емес ұйымдар қызметінде жасалатын үлгілік құжаттар тізбесінде айқындалады.</w:t>
      </w:r>
    </w:p>
    <w:bookmarkEnd w:id="46"/>
    <w:bookmarkStart w:name="z174" w:id="47"/>
    <w:p>
      <w:pPr>
        <w:spacing w:after="0"/>
        <w:ind w:left="0"/>
        <w:jc w:val="both"/>
      </w:pPr>
      <w:r>
        <w:rPr>
          <w:rFonts w:ascii="Times New Roman"/>
          <w:b w:val="false"/>
          <w:i w:val="false"/>
          <w:color w:val="000000"/>
          <w:sz w:val="28"/>
        </w:rPr>
        <w:t>
      40. "ҚБП" белгісі бар құжаттармен жұмысқа БҚҚ қызметінің басшылары бекітетін тізімге сәйкес лауазымды адамдар, ал таратылуы шектелген құжаттармен жұмысқа мемлекеттік органдар басшыларының қарарларында қамтылатын нұсқауларға сәйкес адамдар жіберіледі.</w:t>
      </w:r>
    </w:p>
    <w:bookmarkEnd w:id="47"/>
    <w:bookmarkStart w:name="z175" w:id="48"/>
    <w:p>
      <w:pPr>
        <w:spacing w:after="0"/>
        <w:ind w:left="0"/>
        <w:jc w:val="both"/>
      </w:pPr>
      <w:r>
        <w:rPr>
          <w:rFonts w:ascii="Times New Roman"/>
          <w:b w:val="false"/>
          <w:i w:val="false"/>
          <w:color w:val="000000"/>
          <w:sz w:val="28"/>
        </w:rPr>
        <w:t>
      41. Мыналарға:</w:t>
      </w:r>
    </w:p>
    <w:bookmarkEnd w:id="48"/>
    <w:p>
      <w:pPr>
        <w:spacing w:after="0"/>
        <w:ind w:left="0"/>
        <w:jc w:val="both"/>
      </w:pPr>
      <w:r>
        <w:rPr>
          <w:rFonts w:ascii="Times New Roman"/>
          <w:b w:val="false"/>
          <w:i w:val="false"/>
          <w:color w:val="000000"/>
          <w:sz w:val="28"/>
        </w:rPr>
        <w:t>
      1) таратылуы шектелген құжаттар мен басылымдардағы мәліметтерді халықаралық (жаһандық) деректер беру желілерінде, интернет желісінде орналастыруға;</w:t>
      </w:r>
    </w:p>
    <w:p>
      <w:pPr>
        <w:spacing w:after="0"/>
        <w:ind w:left="0"/>
        <w:jc w:val="both"/>
      </w:pPr>
      <w:r>
        <w:rPr>
          <w:rFonts w:ascii="Times New Roman"/>
          <w:b w:val="false"/>
          <w:i w:val="false"/>
          <w:color w:val="000000"/>
          <w:sz w:val="28"/>
        </w:rPr>
        <w:t>
      2) оларды жария сөз сөйлеуде немесе ашық баспасөзде, радио мен телевизия бағдарламаларында жариялауға пайдалануға;</w:t>
      </w:r>
    </w:p>
    <w:p>
      <w:pPr>
        <w:spacing w:after="0"/>
        <w:ind w:left="0"/>
        <w:jc w:val="both"/>
      </w:pPr>
      <w:r>
        <w:rPr>
          <w:rFonts w:ascii="Times New Roman"/>
          <w:b w:val="false"/>
          <w:i w:val="false"/>
          <w:color w:val="000000"/>
          <w:sz w:val="28"/>
        </w:rPr>
        <w:t>
      3) таратылуы шектелген, "Құпия" белгісі бар және өзіне қатысты "ҚБП" белгісі алып тасталған қызметтік ақпаратты осы Қағидалардың 50-тармағына сәйкес мемлекеттік орган басшысының рұқсатымен және осы Қағидалардың 27 және 28-тармақтарында көзделген талаптарды сақтай отырып, үшінші тараптың құзыретті органына жіберу жағдайларын қоспағанда, "ҚБП" және (немесе) "Құпия" белгілері бар құжаттар мен басылымдарды ашық көрмелерде экспонат ретінде қойып көрсетуге, оларды стендтерде, витриналарда немесе көпшілік көретін басқа орындарда көрсетуге жол берілмейді.</w:t>
      </w:r>
    </w:p>
    <w:bookmarkStart w:name="z176" w:id="49"/>
    <w:p>
      <w:pPr>
        <w:spacing w:after="0"/>
        <w:ind w:left="0"/>
        <w:jc w:val="both"/>
      </w:pPr>
      <w:r>
        <w:rPr>
          <w:rFonts w:ascii="Times New Roman"/>
          <w:b w:val="false"/>
          <w:i w:val="false"/>
          <w:color w:val="000000"/>
          <w:sz w:val="28"/>
        </w:rPr>
        <w:t>
      42. Басқа ұйымдардың қызметкерлері "ҚБП" және (немесе) "Құпия" белгілері бар құжаттармен және басылымдармен танысуға және жұмыс істеуге орындалатын тапсырманың тақырыбын көрсете отырып, өздері жұмыс істейтін ұйымдардың жазбаша сұрау салуы болған кезде көрсетілген құжаттарға иелік ететін мемлекеттік орган басшысының рұқсатымен ғана жол беріледі.</w:t>
      </w:r>
    </w:p>
    <w:bookmarkEnd w:id="49"/>
    <w:bookmarkStart w:name="z177" w:id="50"/>
    <w:p>
      <w:pPr>
        <w:spacing w:after="0"/>
        <w:ind w:left="0"/>
        <w:jc w:val="both"/>
      </w:pPr>
      <w:r>
        <w:rPr>
          <w:rFonts w:ascii="Times New Roman"/>
          <w:b w:val="false"/>
          <w:i w:val="false"/>
          <w:color w:val="000000"/>
          <w:sz w:val="28"/>
        </w:rPr>
        <w:t xml:space="preserve">
      43. "ҚБП" белгісі бар істер мен басылымдар орындаушыларға (зерттеушілерге)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берілетін істер мен басылымдарды есепке алу карточкасына қол қойғызып беріледі және қабылданады.</w:t>
      </w:r>
    </w:p>
    <w:bookmarkEnd w:id="50"/>
    <w:bookmarkStart w:name="z178" w:id="51"/>
    <w:p>
      <w:pPr>
        <w:spacing w:after="0"/>
        <w:ind w:left="0"/>
        <w:jc w:val="both"/>
      </w:pPr>
      <w:r>
        <w:rPr>
          <w:rFonts w:ascii="Times New Roman"/>
          <w:b w:val="false"/>
          <w:i w:val="false"/>
          <w:color w:val="000000"/>
          <w:sz w:val="28"/>
        </w:rPr>
        <w:t>
      44. Осы мемлекеттік орган қызметкерінің "ҚБП" және (немесе) "Құпия" белгілері бар құжаттар мен басылымдардың көшірмелерін түсіруі, сондай-ақ үзінді көшірмелер жасауы БҚҚ қызметі басшысының жазбаша рұқсатымен жүргізіледі.</w:t>
      </w:r>
    </w:p>
    <w:bookmarkEnd w:id="51"/>
    <w:p>
      <w:pPr>
        <w:spacing w:after="0"/>
        <w:ind w:left="0"/>
        <w:jc w:val="both"/>
      </w:pPr>
      <w:r>
        <w:rPr>
          <w:rFonts w:ascii="Times New Roman"/>
          <w:b w:val="false"/>
          <w:i w:val="false"/>
          <w:color w:val="000000"/>
          <w:sz w:val="28"/>
        </w:rPr>
        <w:t>
      Басқа ұйым үшін "ҚБП" және (немесе) "Құпия" белгілері бар құжаттар мен "ҚБП" белгісі бар басылымдардың көшірмелерін түсіру оның жазбаша сұрау салуының негізінде, осы құжаттарды және басылымдарды дайындаған мемлекеттік орган басшысының рұқсатымен жүргізіледі.</w:t>
      </w:r>
    </w:p>
    <w:p>
      <w:pPr>
        <w:spacing w:after="0"/>
        <w:ind w:left="0"/>
        <w:jc w:val="both"/>
      </w:pPr>
      <w:r>
        <w:rPr>
          <w:rFonts w:ascii="Times New Roman"/>
          <w:b w:val="false"/>
          <w:i w:val="false"/>
          <w:color w:val="000000"/>
          <w:sz w:val="28"/>
        </w:rPr>
        <w:t>
      Басқа ұйымдардан алынған "ҚБП" және (немесе) "Құпия" белгілері бар құжаттар мен "ҚБП" белгісі бар басылымдардан басқа ұйымдар үшін көшірмелер жасау тек алғашқысымен келісу арқылы жүргізіледі.</w:t>
      </w:r>
    </w:p>
    <w:bookmarkStart w:name="z179" w:id="52"/>
    <w:p>
      <w:pPr>
        <w:spacing w:after="0"/>
        <w:ind w:left="0"/>
        <w:jc w:val="both"/>
      </w:pPr>
      <w:r>
        <w:rPr>
          <w:rFonts w:ascii="Times New Roman"/>
          <w:b w:val="false"/>
          <w:i w:val="false"/>
          <w:color w:val="000000"/>
          <w:sz w:val="28"/>
        </w:rPr>
        <w:t>
      45. "ҚБП" белгісі бар басылымдар мемлекеттік органдар шығаратын қызметтік каталогтарға ғана енгізіледі.</w:t>
      </w:r>
    </w:p>
    <w:bookmarkEnd w:id="52"/>
    <w:bookmarkStart w:name="z180" w:id="53"/>
    <w:p>
      <w:pPr>
        <w:spacing w:after="0"/>
        <w:ind w:left="0"/>
        <w:jc w:val="both"/>
      </w:pPr>
      <w:r>
        <w:rPr>
          <w:rFonts w:ascii="Times New Roman"/>
          <w:b w:val="false"/>
          <w:i w:val="false"/>
          <w:color w:val="000000"/>
          <w:sz w:val="28"/>
        </w:rPr>
        <w:t>
      46. Көпшілік кітапханаларда "ҚБП" белгісі бар басылымдарды жеке тұлғаларға беру осы жеке тұлғалар жұмыс істейтін мемлекеттік органдар басшыларының жұмыс тақырыбы көрсетілген жазбаша өтінішхаты бойынша ғана жүргізіледі. Алынған рұқсаттамалар мемлекеттік орган қызметкерінің қызметтік куәлігін (бар болса) көрсеткен кезде қол қойылған күнінен бастап бір жыл бойы жарамды.</w:t>
      </w:r>
    </w:p>
    <w:bookmarkEnd w:id="53"/>
    <w:p>
      <w:pPr>
        <w:spacing w:after="0"/>
        <w:ind w:left="0"/>
        <w:jc w:val="both"/>
      </w:pPr>
      <w:r>
        <w:rPr>
          <w:rFonts w:ascii="Times New Roman"/>
          <w:b w:val="false"/>
          <w:i w:val="false"/>
          <w:color w:val="000000"/>
          <w:sz w:val="28"/>
        </w:rPr>
        <w:t>
      "ҚБП" белгісі бар құжаттар мен істерді алып қою істе құжаттардың расталған көшірмелері мен түпнұсқаларды алып қою хаттамасын міндетті түрде қалдыра отырып, Қазақстан Республикасының заңнамасына сәйкес жүргізіледі.</w:t>
      </w:r>
    </w:p>
    <w:bookmarkStart w:name="z181" w:id="54"/>
    <w:p>
      <w:pPr>
        <w:spacing w:after="0"/>
        <w:ind w:left="0"/>
        <w:jc w:val="both"/>
      </w:pPr>
      <w:r>
        <w:rPr>
          <w:rFonts w:ascii="Times New Roman"/>
          <w:b w:val="false"/>
          <w:i w:val="false"/>
          <w:color w:val="000000"/>
          <w:sz w:val="28"/>
        </w:rPr>
        <w:t>
      47. Ведомстволық кітапханаларда "ҚБП" белгісі бар басылымдар:</w:t>
      </w:r>
    </w:p>
    <w:bookmarkEnd w:id="54"/>
    <w:p>
      <w:pPr>
        <w:spacing w:after="0"/>
        <w:ind w:left="0"/>
        <w:jc w:val="both"/>
      </w:pPr>
      <w:r>
        <w:rPr>
          <w:rFonts w:ascii="Times New Roman"/>
          <w:b w:val="false"/>
          <w:i w:val="false"/>
          <w:color w:val="000000"/>
          <w:sz w:val="28"/>
        </w:rPr>
        <w:t>
      1) осы мемлекеттік органның қызметкерлеріне – БҚҚ қызметі басшысының рұқсатымен;</w:t>
      </w:r>
    </w:p>
    <w:p>
      <w:pPr>
        <w:spacing w:after="0"/>
        <w:ind w:left="0"/>
        <w:jc w:val="both"/>
      </w:pPr>
      <w:r>
        <w:rPr>
          <w:rFonts w:ascii="Times New Roman"/>
          <w:b w:val="false"/>
          <w:i w:val="false"/>
          <w:color w:val="000000"/>
          <w:sz w:val="28"/>
        </w:rPr>
        <w:t>
      2) басқа ұйымдардың қызметкерлеріне – осы ұйымдардың жазбаша өтінішхаты бойынша көрсетілген басылымдарды сақтап отырған мемлекеттік орган басшысының рұқсатымен беріледі.</w:t>
      </w:r>
    </w:p>
    <w:bookmarkStart w:name="z182" w:id="55"/>
    <w:p>
      <w:pPr>
        <w:spacing w:after="0"/>
        <w:ind w:left="0"/>
        <w:jc w:val="both"/>
      </w:pPr>
      <w:r>
        <w:rPr>
          <w:rFonts w:ascii="Times New Roman"/>
          <w:b w:val="false"/>
          <w:i w:val="false"/>
          <w:color w:val="000000"/>
          <w:sz w:val="28"/>
        </w:rPr>
        <w:t>
      48. "ҚБП" деген белгісі бар басылымдар осы Қағидалардың 46-тармағында көрсетілген тәртіппен кітапханааралық абонемент бойынша (Қазақстан Республикасының шегінде) беріледі.</w:t>
      </w:r>
    </w:p>
    <w:bookmarkEnd w:id="55"/>
    <w:bookmarkStart w:name="z183" w:id="56"/>
    <w:p>
      <w:pPr>
        <w:spacing w:after="0"/>
        <w:ind w:left="0"/>
        <w:jc w:val="both"/>
      </w:pPr>
      <w:r>
        <w:rPr>
          <w:rFonts w:ascii="Times New Roman"/>
          <w:b w:val="false"/>
          <w:i w:val="false"/>
          <w:color w:val="000000"/>
          <w:sz w:val="28"/>
        </w:rPr>
        <w:t>
      49. Сақтау мерзімі тұрақты және уақытша "ҚБП" белгісі бар істер осы белгіні алып тастау мүмкіндігі мақсатында мезгіл-мезгіл қаралып отырады. Қарау:</w:t>
      </w:r>
    </w:p>
    <w:bookmarkEnd w:id="56"/>
    <w:p>
      <w:pPr>
        <w:spacing w:after="0"/>
        <w:ind w:left="0"/>
        <w:jc w:val="both"/>
      </w:pPr>
      <w:r>
        <w:rPr>
          <w:rFonts w:ascii="Times New Roman"/>
          <w:b w:val="false"/>
          <w:i w:val="false"/>
          <w:color w:val="000000"/>
          <w:sz w:val="28"/>
        </w:rPr>
        <w:t>
      1) "Ақпаратқа қол жеткізу туралы" Заңға сәйкес жеке тұлғаның жазбаша сұрау салуы бойынша ақпаратты ұсыну кезінде;</w:t>
      </w:r>
    </w:p>
    <w:p>
      <w:pPr>
        <w:spacing w:after="0"/>
        <w:ind w:left="0"/>
        <w:jc w:val="both"/>
      </w:pPr>
      <w:r>
        <w:rPr>
          <w:rFonts w:ascii="Times New Roman"/>
          <w:b w:val="false"/>
          <w:i w:val="false"/>
          <w:color w:val="000000"/>
          <w:sz w:val="28"/>
        </w:rPr>
        <w:t>
      2) істерді құрылымдық бөлімшелерден мемлекеттік органның ведомстволық архивіне тапсыру кезінде;</w:t>
      </w:r>
    </w:p>
    <w:p>
      <w:pPr>
        <w:spacing w:after="0"/>
        <w:ind w:left="0"/>
        <w:jc w:val="both"/>
      </w:pPr>
      <w:r>
        <w:rPr>
          <w:rFonts w:ascii="Times New Roman"/>
          <w:b w:val="false"/>
          <w:i w:val="false"/>
          <w:color w:val="000000"/>
          <w:sz w:val="28"/>
        </w:rPr>
        <w:t>
      3) істерді ведомстволық архивте сақтау процесінде;</w:t>
      </w:r>
    </w:p>
    <w:p>
      <w:pPr>
        <w:spacing w:after="0"/>
        <w:ind w:left="0"/>
        <w:jc w:val="both"/>
      </w:pPr>
      <w:r>
        <w:rPr>
          <w:rFonts w:ascii="Times New Roman"/>
          <w:b w:val="false"/>
          <w:i w:val="false"/>
          <w:color w:val="000000"/>
          <w:sz w:val="28"/>
        </w:rPr>
        <w:t>
      4) ведомстволық архивте сақтаудың 10 немесе 15 жылы өткеннен кейін тұрақты сақталатын істерді тиісті мемлекеттік архивке тапсыруға дайындау кезінде;</w:t>
      </w:r>
    </w:p>
    <w:p>
      <w:pPr>
        <w:spacing w:after="0"/>
        <w:ind w:left="0"/>
        <w:jc w:val="both"/>
      </w:pPr>
      <w:r>
        <w:rPr>
          <w:rFonts w:ascii="Times New Roman"/>
          <w:b w:val="false"/>
          <w:i w:val="false"/>
          <w:color w:val="000000"/>
          <w:sz w:val="28"/>
        </w:rPr>
        <w:t>
      5) құжаттар мен істердің көшірмелерін шетелдік жеке және (немесе) заңды тұлғаларға беру кезінде жүзеге асырылады.</w:t>
      </w:r>
    </w:p>
    <w:bookmarkStart w:name="z184" w:id="57"/>
    <w:p>
      <w:pPr>
        <w:spacing w:after="0"/>
        <w:ind w:left="0"/>
        <w:jc w:val="both"/>
      </w:pPr>
      <w:r>
        <w:rPr>
          <w:rFonts w:ascii="Times New Roman"/>
          <w:b w:val="false"/>
          <w:i w:val="false"/>
          <w:color w:val="000000"/>
          <w:sz w:val="28"/>
        </w:rPr>
        <w:t xml:space="preserve">
      50. "Ақпаратқа қол жеткізу туралы"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мәліметтерден "ҚБП" белгісін алып тастау туралы мәселені шешу мемлекеттік органның басшысына осы мәселені мемлекеттік органның орталық сараптама комиссиясы (сараптама комиссиясы) қарағаннан кейін мемлекеттік органның басшысына жүктеледі.</w:t>
      </w:r>
    </w:p>
    <w:bookmarkEnd w:id="57"/>
    <w:bookmarkStart w:name="z185" w:id="58"/>
    <w:p>
      <w:pPr>
        <w:spacing w:after="0"/>
        <w:ind w:left="0"/>
        <w:jc w:val="both"/>
      </w:pPr>
      <w:r>
        <w:rPr>
          <w:rFonts w:ascii="Times New Roman"/>
          <w:b w:val="false"/>
          <w:i w:val="false"/>
          <w:color w:val="000000"/>
          <w:sz w:val="28"/>
        </w:rPr>
        <w:t>
      51. "ҚБП" белгісін алып тастау туралы мәселені шешу екі данада жасалатын еркін нысандағы актімен ресімделеді және оны мемлекеттік органның басшысы бекітеді. Актіде "ҚБП" белгісі алып тасталатын істердің тақырыптары көрсетіледі.</w:t>
      </w:r>
    </w:p>
    <w:bookmarkEnd w:id="58"/>
    <w:p>
      <w:pPr>
        <w:spacing w:after="0"/>
        <w:ind w:left="0"/>
        <w:jc w:val="both"/>
      </w:pPr>
      <w:r>
        <w:rPr>
          <w:rFonts w:ascii="Times New Roman"/>
          <w:b w:val="false"/>
          <w:i w:val="false"/>
          <w:color w:val="000000"/>
          <w:sz w:val="28"/>
        </w:rPr>
        <w:t>
      Жеке және (немесе) заңды тұлғаның жазбаша сұрау салуы бойынша ақпаратты "Ақпаратқа қол жеткізу туралы" Заңды орындау тәртібінде ұсыну кезінде жасалған актінің бір данасы – БҚҚ қызметіне, екіншісі аталған ақпарат сақталған мемлекеттік органның құрылымдық бөлімшесіне жіберіледі.</w:t>
      </w:r>
    </w:p>
    <w:p>
      <w:pPr>
        <w:spacing w:after="0"/>
        <w:ind w:left="0"/>
        <w:jc w:val="both"/>
      </w:pPr>
      <w:r>
        <w:rPr>
          <w:rFonts w:ascii="Times New Roman"/>
          <w:b w:val="false"/>
          <w:i w:val="false"/>
          <w:color w:val="000000"/>
          <w:sz w:val="28"/>
        </w:rPr>
        <w:t>
      Істерді құрылымдық бөлімшелерден мемлекеттік органның ведомстволық архивіне тапсыру кезінде жасалған актінің бір данасы – БҚҚ қызметіне, екіншісі мемлекеттік органның ведомстволық архивіне жіберіледі.</w:t>
      </w:r>
    </w:p>
    <w:p>
      <w:pPr>
        <w:spacing w:after="0"/>
        <w:ind w:left="0"/>
        <w:jc w:val="both"/>
      </w:pPr>
      <w:r>
        <w:rPr>
          <w:rFonts w:ascii="Times New Roman"/>
          <w:b w:val="false"/>
          <w:i w:val="false"/>
          <w:color w:val="000000"/>
          <w:sz w:val="28"/>
        </w:rPr>
        <w:t>
      Ведомстволық архивте істерді сақтау процесінде жасалған актінің екі данасы да оның іс жүргізуінде қалады.</w:t>
      </w:r>
    </w:p>
    <w:p>
      <w:pPr>
        <w:spacing w:after="0"/>
        <w:ind w:left="0"/>
        <w:jc w:val="both"/>
      </w:pPr>
      <w:r>
        <w:rPr>
          <w:rFonts w:ascii="Times New Roman"/>
          <w:b w:val="false"/>
          <w:i w:val="false"/>
          <w:color w:val="000000"/>
          <w:sz w:val="28"/>
        </w:rPr>
        <w:t>
      Тұрақты сақталатын істерді тиісті мемлекеттік архивке беруге дайындау кезінде жасалған актінің бір данасы мемлекеттік архивке жіберіледі, екіншісі ведомстволық архивте қалады.</w:t>
      </w:r>
    </w:p>
    <w:p>
      <w:pPr>
        <w:spacing w:after="0"/>
        <w:ind w:left="0"/>
        <w:jc w:val="both"/>
      </w:pPr>
      <w:r>
        <w:rPr>
          <w:rFonts w:ascii="Times New Roman"/>
          <w:b w:val="false"/>
          <w:i w:val="false"/>
          <w:color w:val="000000"/>
          <w:sz w:val="28"/>
        </w:rPr>
        <w:t>
      Шетелдік жеке және (немесе) заңды тұлғаларға құжаттар мен істерді беру кезінде жасалған актінің бір данасы БҚҚ қызметіне беріледі, екіншісі ведомстволық архивте қалады.</w:t>
      </w:r>
    </w:p>
    <w:bookmarkStart w:name="z186" w:id="59"/>
    <w:p>
      <w:pPr>
        <w:spacing w:after="0"/>
        <w:ind w:left="0"/>
        <w:jc w:val="both"/>
      </w:pPr>
      <w:r>
        <w:rPr>
          <w:rFonts w:ascii="Times New Roman"/>
          <w:b w:val="false"/>
          <w:i w:val="false"/>
          <w:color w:val="000000"/>
          <w:sz w:val="28"/>
        </w:rPr>
        <w:t>
      52. Істер мұқабасындағы "ҚБП" белгісі оны алып тастауға негіз болған актінің күні мен нөмірі көрсетіліп, мөртабанмен немесе қолмен жазылған жазбамен өшіріледі.</w:t>
      </w:r>
    </w:p>
    <w:bookmarkEnd w:id="59"/>
    <w:p>
      <w:pPr>
        <w:spacing w:after="0"/>
        <w:ind w:left="0"/>
        <w:jc w:val="both"/>
      </w:pPr>
      <w:r>
        <w:rPr>
          <w:rFonts w:ascii="Times New Roman"/>
          <w:b w:val="false"/>
          <w:i w:val="false"/>
          <w:color w:val="000000"/>
          <w:sz w:val="28"/>
        </w:rPr>
        <w:t>
      Ұқсас белгілер құрылымдық бөлімшелердің тиісті тізімдемелеріне немесе істердің тізімдеме бөлімдеріне енгізіледі.</w:t>
      </w:r>
    </w:p>
    <w:bookmarkStart w:name="z187" w:id="60"/>
    <w:p>
      <w:pPr>
        <w:spacing w:after="0"/>
        <w:ind w:left="0"/>
        <w:jc w:val="both"/>
      </w:pPr>
      <w:r>
        <w:rPr>
          <w:rFonts w:ascii="Times New Roman"/>
          <w:b w:val="false"/>
          <w:i w:val="false"/>
          <w:color w:val="000000"/>
          <w:sz w:val="28"/>
        </w:rPr>
        <w:t>
      53. "ҚБП" белгісі болған істер тиісті мемлекеттік архивке көрсетілген белгі алып тастағаннан кейін ғана және тұрақты сақталатын істер тізімдемесінің бөлімінде тиісті белгі жасалып, тұрақты сақтауға беріледі.</w:t>
      </w:r>
    </w:p>
    <w:bookmarkEnd w:id="60"/>
    <w:bookmarkStart w:name="z188" w:id="61"/>
    <w:p>
      <w:pPr>
        <w:spacing w:after="0"/>
        <w:ind w:left="0"/>
        <w:jc w:val="both"/>
      </w:pPr>
      <w:r>
        <w:rPr>
          <w:rFonts w:ascii="Times New Roman"/>
          <w:b w:val="false"/>
          <w:i w:val="false"/>
          <w:color w:val="000000"/>
          <w:sz w:val="28"/>
        </w:rPr>
        <w:t>
      54. "ҚБП" және (немесе) "Құпия" белгілері бар құжаттар мен "ҚБП" белгісі бар істердің құндылығына сараптама жүргізу, оның нәтижелерін қарау және бекіту Қазақстан Республикасының заңнамалық актілеріне сәйкес жүргізіледі.</w:t>
      </w:r>
    </w:p>
    <w:bookmarkEnd w:id="61"/>
    <w:bookmarkStart w:name="z189" w:id="62"/>
    <w:p>
      <w:pPr>
        <w:spacing w:after="0"/>
        <w:ind w:left="0"/>
        <w:jc w:val="both"/>
      </w:pPr>
      <w:r>
        <w:rPr>
          <w:rFonts w:ascii="Times New Roman"/>
          <w:b w:val="false"/>
          <w:i w:val="false"/>
          <w:color w:val="000000"/>
          <w:sz w:val="28"/>
        </w:rPr>
        <w:t xml:space="preserve">
      55. Құрылымдық бөлімшелерден ведомстволық архивке істерді беру кезінде "ҚБП" белгісі бар істердің тақырыптары құрылымдық бөлімшенің тиісті істер тізімдемесіне басқа істердің тақырыптарымен қатар енгізіледі. </w:t>
      </w:r>
    </w:p>
    <w:bookmarkEnd w:id="62"/>
    <w:bookmarkStart w:name="z190" w:id="63"/>
    <w:p>
      <w:pPr>
        <w:spacing w:after="0"/>
        <w:ind w:left="0"/>
        <w:jc w:val="both"/>
      </w:pPr>
      <w:r>
        <w:rPr>
          <w:rFonts w:ascii="Times New Roman"/>
          <w:b w:val="false"/>
          <w:i w:val="false"/>
          <w:color w:val="000000"/>
          <w:sz w:val="28"/>
        </w:rPr>
        <w:t>
      56. Ведомстволық архивте істерді сақтауға дайындау (ресімдеу, істердің мұқабаларында қосымша деректемелер жазу, құрылымдық бөлімшелердің тізімдемелерін жасау, тізімдемелері жасалған істерді қабылдап алу-беруді жүзеге асыру) Қазақстан Республикасының заңнамалық актілеріне сәйкес жүргізіледі.</w:t>
      </w:r>
    </w:p>
    <w:bookmarkEnd w:id="63"/>
    <w:bookmarkStart w:name="z191" w:id="64"/>
    <w:p>
      <w:pPr>
        <w:spacing w:after="0"/>
        <w:ind w:left="0"/>
        <w:jc w:val="both"/>
      </w:pPr>
      <w:r>
        <w:rPr>
          <w:rFonts w:ascii="Times New Roman"/>
          <w:b w:val="false"/>
          <w:i w:val="false"/>
          <w:color w:val="000000"/>
          <w:sz w:val="28"/>
        </w:rPr>
        <w:t xml:space="preserve">
      57. "ҚБП" белгісі бар, жоюға іріктеп алынған істер жеке актімен ресімделеді немесе жоюға іріктеп алынған басқа да құпия емес істермен бірге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жасалатын сақтауға жатпайтын құжаттарды жоюға бөлу туралы жалпы актіге енгізіледі. Бұл ретте актінің 2-бағанында "ҚБП" белгісі бар істердің тақырыптарынан кейін "ҚБП" белгісі қойылады.</w:t>
      </w:r>
    </w:p>
    <w:bookmarkEnd w:id="64"/>
    <w:p>
      <w:pPr>
        <w:spacing w:after="0"/>
        <w:ind w:left="0"/>
        <w:jc w:val="both"/>
      </w:pPr>
      <w:r>
        <w:rPr>
          <w:rFonts w:ascii="Times New Roman"/>
          <w:b w:val="false"/>
          <w:i w:val="false"/>
          <w:color w:val="000000"/>
          <w:sz w:val="28"/>
        </w:rPr>
        <w:t>
      "ҚБП" және (немесе) "Құпия" белгілері бар құжаттарды, "ҚБП" белгісі бар істер мен басылымдарды мемлекеттік органның ведомстволық архиві (ведомстволық кітапханасы) қызметкерлерінің қатысуымен өртеу арқылы жоюға жол беріледі.</w:t>
      </w:r>
    </w:p>
    <w:bookmarkStart w:name="z192" w:id="65"/>
    <w:p>
      <w:pPr>
        <w:spacing w:after="0"/>
        <w:ind w:left="0"/>
        <w:jc w:val="both"/>
      </w:pPr>
      <w:r>
        <w:rPr>
          <w:rFonts w:ascii="Times New Roman"/>
          <w:b w:val="false"/>
          <w:i w:val="false"/>
          <w:color w:val="000000"/>
          <w:sz w:val="28"/>
        </w:rPr>
        <w:t>
      58. Жоюға іріктеп алынған "ҚБП" және (немесе) "Құпия" белгілері бар құжаттар, "ҚБП" белгісі бар істер және басылымдар мәтінді оқу мүмкіндігін болдырмайтындай дәрежеде міндетті түрде ұсақталуға тиіс.</w:t>
      </w:r>
    </w:p>
    <w:bookmarkEnd w:id="65"/>
    <w:p>
      <w:pPr>
        <w:spacing w:after="0"/>
        <w:ind w:left="0"/>
        <w:jc w:val="both"/>
      </w:pPr>
      <w:r>
        <w:rPr>
          <w:rFonts w:ascii="Times New Roman"/>
          <w:b w:val="false"/>
          <w:i w:val="false"/>
          <w:color w:val="000000"/>
          <w:sz w:val="28"/>
        </w:rPr>
        <w:t>
      "ҚБП" және (немесе) "Құпия" белгілері бар құжаттарды, "ҚБП" белгісі бар істер мен басылымдарды ведомстволық архив (ведомстволық кітапхана) қызметкерлерінің қатысуымен өртеу арқылы жоюға жол беріледі.</w:t>
      </w:r>
    </w:p>
    <w:bookmarkStart w:name="z193" w:id="66"/>
    <w:p>
      <w:pPr>
        <w:spacing w:after="0"/>
        <w:ind w:left="0"/>
        <w:jc w:val="both"/>
      </w:pPr>
      <w:r>
        <w:rPr>
          <w:rFonts w:ascii="Times New Roman"/>
          <w:b w:val="false"/>
          <w:i w:val="false"/>
          <w:color w:val="000000"/>
          <w:sz w:val="28"/>
        </w:rPr>
        <w:t>
      59. "ҚБП" және (немесе) "Құпия" белгілері бар құжаттарды, "ҚБП" белгісі бар істер мен басылымдарды жойғаннан кейін тіркеу есепке алу нысандарында "Жойылған. (күні) № акті" белгісі қойылады.</w:t>
      </w:r>
    </w:p>
    <w:bookmarkEnd w:id="66"/>
    <w:bookmarkStart w:name="z194" w:id="67"/>
    <w:p>
      <w:pPr>
        <w:spacing w:after="0"/>
        <w:ind w:left="0"/>
        <w:jc w:val="both"/>
      </w:pPr>
      <w:r>
        <w:rPr>
          <w:rFonts w:ascii="Times New Roman"/>
          <w:b w:val="false"/>
          <w:i w:val="false"/>
          <w:color w:val="000000"/>
          <w:sz w:val="28"/>
        </w:rPr>
        <w:t>
      60. "ҚБП" белгісі бар бюллетеньдер, жаршылар, реферативтік ақпараттық басылымдар, телефон және мекенжай анықтамалықтары, сондай-ақ құжаттардың дублеттік және көшірме даналары, стенографиялық жазбалар мен типография ақауы актісіз, бірақ орындаушының және оны есепке алу және сақтау үшін жауапты қызметкердің қолтаңбаларымен расталатын тіркеу есепке алу нысандарында белгі қойылып жойылады.</w:t>
      </w:r>
    </w:p>
    <w:bookmarkEnd w:id="67"/>
    <w:bookmarkStart w:name="z195" w:id="68"/>
    <w:p>
      <w:pPr>
        <w:spacing w:after="0"/>
        <w:ind w:left="0"/>
        <w:jc w:val="both"/>
      </w:pPr>
      <w:r>
        <w:rPr>
          <w:rFonts w:ascii="Times New Roman"/>
          <w:b w:val="false"/>
          <w:i w:val="false"/>
          <w:color w:val="000000"/>
          <w:sz w:val="28"/>
        </w:rPr>
        <w:t>
      61. Іс-қағаздарын жүргізу аяқталған "ҚБП" белгісі бар істер ведомстволық архивке бергенге дейін мемлекеттік органның құрылымдық бөлімшелерінің қызметтік үй-жайларында сақталады.</w:t>
      </w:r>
    </w:p>
    <w:bookmarkEnd w:id="68"/>
    <w:p>
      <w:pPr>
        <w:spacing w:after="0"/>
        <w:ind w:left="0"/>
        <w:jc w:val="both"/>
      </w:pPr>
      <w:r>
        <w:rPr>
          <w:rFonts w:ascii="Times New Roman"/>
          <w:b w:val="false"/>
          <w:i w:val="false"/>
          <w:color w:val="000000"/>
          <w:sz w:val="28"/>
        </w:rPr>
        <w:t>
      "ҚБП" белгісі бар басылымдар – ведомстволық кітапханада, ол болмаса, мемлекеттік органның ведомстволық архивінде сақталады.</w:t>
      </w:r>
    </w:p>
    <w:p>
      <w:pPr>
        <w:spacing w:after="0"/>
        <w:ind w:left="0"/>
        <w:jc w:val="both"/>
      </w:pPr>
      <w:r>
        <w:rPr>
          <w:rFonts w:ascii="Times New Roman"/>
          <w:b w:val="false"/>
          <w:i w:val="false"/>
          <w:color w:val="000000"/>
          <w:sz w:val="28"/>
        </w:rPr>
        <w:t xml:space="preserve">
      Сақтау сенімді жабылатын және мөрленетін металдан жасалған шкафтарда немесе сейфтерде жүзеге асырылады. Бұл ретте олардың физикалық сақталуын қамтамасыз ететін жағдайлар жасалады. </w:t>
      </w:r>
    </w:p>
    <w:p>
      <w:pPr>
        <w:spacing w:after="0"/>
        <w:ind w:left="0"/>
        <w:jc w:val="both"/>
      </w:pPr>
      <w:r>
        <w:rPr>
          <w:rFonts w:ascii="Times New Roman"/>
          <w:b w:val="false"/>
          <w:i w:val="false"/>
          <w:color w:val="000000"/>
          <w:sz w:val="28"/>
        </w:rPr>
        <w:t>
      "ҚБП" белгісі бар басылымдарды қосалқы үй-жайларда сақтауға жол берілмейді.</w:t>
      </w:r>
    </w:p>
    <w:bookmarkStart w:name="z196" w:id="69"/>
    <w:p>
      <w:pPr>
        <w:spacing w:after="0"/>
        <w:ind w:left="0"/>
        <w:jc w:val="both"/>
      </w:pPr>
      <w:r>
        <w:rPr>
          <w:rFonts w:ascii="Times New Roman"/>
          <w:b w:val="false"/>
          <w:i w:val="false"/>
          <w:color w:val="000000"/>
          <w:sz w:val="28"/>
        </w:rPr>
        <w:t>
      62. Жұмыс істеу үшін берілген "ҚБП" белгісі бар істер мемлекеттік органның тиісті құрылымдық бөлімшесіне немесе ведомстволық архивіне қайтарылуға тиіс.</w:t>
      </w:r>
    </w:p>
    <w:bookmarkEnd w:id="69"/>
    <w:bookmarkStart w:name="z197" w:id="70"/>
    <w:p>
      <w:pPr>
        <w:spacing w:after="0"/>
        <w:ind w:left="0"/>
        <w:jc w:val="both"/>
      </w:pPr>
      <w:r>
        <w:rPr>
          <w:rFonts w:ascii="Times New Roman"/>
          <w:b w:val="false"/>
          <w:i w:val="false"/>
          <w:color w:val="000000"/>
          <w:sz w:val="28"/>
        </w:rPr>
        <w:t>
      63. "ҚБП" және (немесе) "Құпия" белгілері бар құжаттарды БҚҚ қызметі басшысының рұқсатынсыз істерден алып қоюға немесе бір істен екіншісіне ауыстыруға тыйым салынады. Тіркеу есепке алу нысандарында, сондай-ақ іс құжаттарының ішкі тізімдемелерінде жүргізілген барлық алып қоюлар немесе ауыстырулар туралы тиісті белгілер қойылады.</w:t>
      </w:r>
    </w:p>
    <w:bookmarkEnd w:id="70"/>
    <w:p>
      <w:pPr>
        <w:spacing w:after="0"/>
        <w:ind w:left="0"/>
        <w:jc w:val="both"/>
      </w:pPr>
      <w:r>
        <w:rPr>
          <w:rFonts w:ascii="Times New Roman"/>
          <w:b w:val="false"/>
          <w:i w:val="false"/>
          <w:color w:val="000000"/>
          <w:sz w:val="28"/>
        </w:rPr>
        <w:t>
      "ҚБП" белгісі бар құжаттарды, істер мен басылымдарды мемлекеттік органның ғимаратынан алып шығу мемлекеттік орган басшысының жазбаша рұқсатымен ғана жүзеге асырылады.</w:t>
      </w:r>
    </w:p>
    <w:p>
      <w:pPr>
        <w:spacing w:after="0"/>
        <w:ind w:left="0"/>
        <w:jc w:val="both"/>
      </w:pPr>
      <w:r>
        <w:rPr>
          <w:rFonts w:ascii="Times New Roman"/>
          <w:b w:val="false"/>
          <w:i w:val="false"/>
          <w:color w:val="000000"/>
          <w:sz w:val="28"/>
        </w:rPr>
        <w:t>
      Басқа елді мекендерге іссапарға жіберілген қызметкерлерге өздерімен бірге "ҚБП" және (немесе) "Құпия" белгілері бар құжаттарды және "ҚБП" белгісі бар істер мен басылымдарды алып жүруге тыйым салынады. Бұл құжаттар қызметкерлердің іссапарға баратын жеріне ұйым мекенжайына алдын ала жіберілуге тиіс.</w:t>
      </w:r>
    </w:p>
    <w:bookmarkStart w:name="z198" w:id="71"/>
    <w:p>
      <w:pPr>
        <w:spacing w:after="0"/>
        <w:ind w:left="0"/>
        <w:jc w:val="both"/>
      </w:pPr>
      <w:r>
        <w:rPr>
          <w:rFonts w:ascii="Times New Roman"/>
          <w:b w:val="false"/>
          <w:i w:val="false"/>
          <w:color w:val="000000"/>
          <w:sz w:val="28"/>
        </w:rPr>
        <w:t xml:space="preserve">
      64. "ҚБП" және (немесе) "Құпия" белгілері бар құжаттарды және "ҚБП" белгісі бар істер мен басылымдарды есепке алуға және сақтауға жауапты қызметкерлер ауысқан кезде мемлекеттік органның құрылымдық бөлімшесінің басшысы бекітетін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жасалатын осы құжаттарды қабылдап алу-беру актісі жасалады.</w:t>
      </w:r>
    </w:p>
    <w:bookmarkEnd w:id="71"/>
    <w:bookmarkStart w:name="z199" w:id="72"/>
    <w:p>
      <w:pPr>
        <w:spacing w:after="0"/>
        <w:ind w:left="0"/>
        <w:jc w:val="both"/>
      </w:pPr>
      <w:r>
        <w:rPr>
          <w:rFonts w:ascii="Times New Roman"/>
          <w:b w:val="false"/>
          <w:i w:val="false"/>
          <w:color w:val="000000"/>
          <w:sz w:val="28"/>
        </w:rPr>
        <w:t>
      65. "ҚБП" және (немесе) "Құпия" белгілері бар құжаттардың, "ҚБП" белгісі бар істер мен басылымдардың бар-жоғын тексеруді мемлекеттік орган басшысының бұйрығымен тағайындалатын комиссия кемінде жылына бір рет жүргізеді. Комиссия құрамына оларды есепке алуды және сақтауды жүргізу тапсырылған адамдар міндетті түрде кіреді.</w:t>
      </w:r>
    </w:p>
    <w:bookmarkEnd w:id="72"/>
    <w:p>
      <w:pPr>
        <w:spacing w:after="0"/>
        <w:ind w:left="0"/>
        <w:jc w:val="both"/>
      </w:pPr>
      <w:r>
        <w:rPr>
          <w:rFonts w:ascii="Times New Roman"/>
          <w:b w:val="false"/>
          <w:i w:val="false"/>
          <w:color w:val="000000"/>
          <w:sz w:val="28"/>
        </w:rPr>
        <w:t xml:space="preserve">
      "ҚБП" және (немесе) "Құпия" белгілері бар құжаттардың, "ҚБП" белгісі бар істер мен басылымдардың үлкен саны жинақталған ведомстволық кітапханалар мен архивтерде құжаттардың бар-жоғы мен жай-күйін тексеру кемінде бес жылда бір рет жүргізіледі. Тексеру нәтижелері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"ҚБП" және (немесе) "Құпия" белгілері бар құжаттардың, "ҚБП" белгісі бар істер мен басылымдардың бар-жоғы мен жай-күйін тексеру актісімен ресімделеді, олардың бір данасы тиісті мемлекеттік архивке беріледі.</w:t>
      </w:r>
    </w:p>
    <w:p>
      <w:pPr>
        <w:spacing w:after="0"/>
        <w:ind w:left="0"/>
        <w:jc w:val="both"/>
      </w:pPr>
      <w:r>
        <w:rPr>
          <w:rFonts w:ascii="Times New Roman"/>
          <w:b w:val="false"/>
          <w:i w:val="false"/>
          <w:color w:val="000000"/>
          <w:sz w:val="28"/>
        </w:rPr>
        <w:t>
      "ҚБП" және (немесе) "Құпия" белгілері бар құжаттардың, "ҚБП" белгісі бар істер мен басылымдардың бар-жоғы мен жай-күйін тексеру:</w:t>
      </w:r>
    </w:p>
    <w:p>
      <w:pPr>
        <w:spacing w:after="0"/>
        <w:ind w:left="0"/>
        <w:jc w:val="both"/>
      </w:pPr>
      <w:r>
        <w:rPr>
          <w:rFonts w:ascii="Times New Roman"/>
          <w:b w:val="false"/>
          <w:i w:val="false"/>
          <w:color w:val="000000"/>
          <w:sz w:val="28"/>
        </w:rPr>
        <w:t>
      1) оларды басқа үй-жайға (ғимаратқа) ауыстырғанға дейін және одан кейін;</w:t>
      </w:r>
    </w:p>
    <w:p>
      <w:pPr>
        <w:spacing w:after="0"/>
        <w:ind w:left="0"/>
        <w:jc w:val="both"/>
      </w:pPr>
      <w:r>
        <w:rPr>
          <w:rFonts w:ascii="Times New Roman"/>
          <w:b w:val="false"/>
          <w:i w:val="false"/>
          <w:color w:val="000000"/>
          <w:sz w:val="28"/>
        </w:rPr>
        <w:t>
      2) олардың орнын ауыстыруға (эвакуациялауға) немесе бөтен адамдардың қоймаға және қызметтік үй-жайға кіруіне әкелген төтенше жағдайлардан кейін;</w:t>
      </w:r>
    </w:p>
    <w:p>
      <w:pPr>
        <w:spacing w:after="0"/>
        <w:ind w:left="0"/>
        <w:jc w:val="both"/>
      </w:pPr>
      <w:r>
        <w:rPr>
          <w:rFonts w:ascii="Times New Roman"/>
          <w:b w:val="false"/>
          <w:i w:val="false"/>
          <w:color w:val="000000"/>
          <w:sz w:val="28"/>
        </w:rPr>
        <w:t>
      3) БҚҚ қызметінің (ведомстволық архивтің, ведомстволық кітапхананың) басшысы ауысқан кезде;</w:t>
      </w:r>
    </w:p>
    <w:p>
      <w:pPr>
        <w:spacing w:after="0"/>
        <w:ind w:left="0"/>
        <w:jc w:val="both"/>
      </w:pPr>
      <w:r>
        <w:rPr>
          <w:rFonts w:ascii="Times New Roman"/>
          <w:b w:val="false"/>
          <w:i w:val="false"/>
          <w:color w:val="000000"/>
          <w:sz w:val="28"/>
        </w:rPr>
        <w:t>
      4) мемлекеттік орган қайта ұйымдастырылған (таратылған) кезде міндетті түрде жүргізіледі.</w:t>
      </w:r>
    </w:p>
    <w:bookmarkStart w:name="z200" w:id="73"/>
    <w:p>
      <w:pPr>
        <w:spacing w:after="0"/>
        <w:ind w:left="0"/>
        <w:jc w:val="both"/>
      </w:pPr>
      <w:r>
        <w:rPr>
          <w:rFonts w:ascii="Times New Roman"/>
          <w:b w:val="false"/>
          <w:i w:val="false"/>
          <w:color w:val="000000"/>
          <w:sz w:val="28"/>
        </w:rPr>
        <w:t>
      66. "ҚБП" және (немесе) "Құпия" белгілері бар құжаттардың, "ҚБП" белгісі бар істер мен басылымдардың жоғалу не оларда қамтылатын мәліметтердің жариялану фактілері туралы мемлекеттік органның басшысы және БҚҚ қызметінің (ведомстволық кітапхананың, ведомстволық архивтің) басшысы, ұлттық қауіпсіздік органдары дереу хабардар етіледі.</w:t>
      </w:r>
    </w:p>
    <w:bookmarkEnd w:id="73"/>
    <w:p>
      <w:pPr>
        <w:spacing w:after="0"/>
        <w:ind w:left="0"/>
        <w:jc w:val="both"/>
      </w:pPr>
      <w:r>
        <w:rPr>
          <w:rFonts w:ascii="Times New Roman"/>
          <w:b w:val="false"/>
          <w:i w:val="false"/>
          <w:color w:val="000000"/>
          <w:sz w:val="28"/>
        </w:rPr>
        <w:t>
      "ҚБП" және (немесе) "Құпия" белгілері бар құжаттардың, "ҚБП" белгісі бар істер мен басылымдардың жоғалу фактісін қызметтік тексеру немесе оларда қамтылған мәліметтерді жариялау фактісін белгілеу үшін мемлекеттік орган басшысының өкімдік құжатымен комиссия тағайындалады.</w:t>
      </w:r>
    </w:p>
    <w:p>
      <w:pPr>
        <w:spacing w:after="0"/>
        <w:ind w:left="0"/>
        <w:jc w:val="both"/>
      </w:pPr>
      <w:r>
        <w:rPr>
          <w:rFonts w:ascii="Times New Roman"/>
          <w:b w:val="false"/>
          <w:i w:val="false"/>
          <w:color w:val="000000"/>
          <w:sz w:val="28"/>
        </w:rPr>
        <w:t>
      Комиссияның тергеу нәтижелері туралы қорытындысын осы комиссияны құрған басшы бекітеді.</w:t>
      </w:r>
    </w:p>
    <w:p>
      <w:pPr>
        <w:spacing w:after="0"/>
        <w:ind w:left="0"/>
        <w:jc w:val="both"/>
      </w:pPr>
      <w:r>
        <w:rPr>
          <w:rFonts w:ascii="Times New Roman"/>
          <w:b w:val="false"/>
          <w:i w:val="false"/>
          <w:color w:val="000000"/>
          <w:sz w:val="28"/>
        </w:rPr>
        <w:t>
      Жоғалған "ҚБП" және (немесе) "Құпия" белгілері бар құжаттарға, "ҚБП" белгісі бар істер мен басылымдарға "ҚБП" және (немесе) "Құпия" белгілері бар құжаттардың, "ҚБП" белгісі бар істер мен басылымдардың бар-жоғын және жай-күйін тексеру туралы акт жасалады және тиісті белгілер тіркеу есепке алу нысандарына енгізіледі.</w:t>
      </w:r>
    </w:p>
    <w:p>
      <w:pPr>
        <w:spacing w:after="0"/>
        <w:ind w:left="0"/>
        <w:jc w:val="both"/>
      </w:pPr>
      <w:r>
        <w:rPr>
          <w:rFonts w:ascii="Times New Roman"/>
          <w:b w:val="false"/>
          <w:i w:val="false"/>
          <w:color w:val="000000"/>
          <w:sz w:val="28"/>
        </w:rPr>
        <w:t xml:space="preserve">
      Тұрақты сақталатын жоғалған істерге актілер оларды мемлекеттік органның басшысы бекіткеннен кейін қор ісіне енгізу үшін мемлекеттік органның ведомстволық архивіне тапсырылады. </w:t>
      </w:r>
    </w:p>
    <w:p>
      <w:pPr>
        <w:spacing w:after="0"/>
        <w:ind w:left="0"/>
        <w:jc w:val="both"/>
      </w:pPr>
      <w:r>
        <w:rPr>
          <w:rFonts w:ascii="Times New Roman"/>
          <w:b w:val="false"/>
          <w:i w:val="false"/>
          <w:color w:val="000000"/>
          <w:sz w:val="28"/>
        </w:rPr>
        <w:t>
      "ҚБП" және (немесе) "Құпия" белгілері бар, таратылуы шектелген қызметтік ақпаратпен жұмыс істеу тәртібінің осы ақпаратты жария етудің немесе жоғалтудың себебіне айналмаған және соған әкеп соқтырмаған бұзылуы кінәлі адамдарды Қазақстан Республикасының қолданыстағы заңнамасына және (немесе) Қазақстан Республикасы ратификациялаған халықаралық шарттарға (келісімдерге) сәйкес тәртіптік, азаматтық-құқықтық, әкімшілік және (немесе) қылмыстық жауапкершілікке тарту үшін негіз болып табылуы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74"/>
    <w:p>
      <w:pPr>
        <w:spacing w:after="0"/>
        <w:ind w:left="0"/>
        <w:jc w:val="left"/>
      </w:pPr>
      <w:r>
        <w:rPr>
          <w:rFonts w:ascii="Times New Roman"/>
          <w:b/>
          <w:i w:val="false"/>
          <w:color w:val="000000"/>
        </w:rPr>
        <w:t xml:space="preserve"> Кіріс құжаттарын тіркеу журналы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Келіп түскен күні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Корреспондент, кіріс құжатының күні және индексі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 түрі, кіріс құжатының тақырыбы немесе қысқаша мазмұны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Бұрыштама немесе құжат орындауға кімге жіберілді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 алу туралы қолхат,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орындалғаны туралы белгі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А3 (420Х197) форматы</w:t>
            </w:r>
          </w:p>
        </w:tc>
      </w:tr>
    </w:tbl>
    <w:bookmarkStart w:name="z203" w:id="75"/>
    <w:p>
      <w:pPr>
        <w:spacing w:after="0"/>
        <w:ind w:left="0"/>
        <w:jc w:val="left"/>
      </w:pPr>
      <w:r>
        <w:rPr>
          <w:rFonts w:ascii="Times New Roman"/>
          <w:b/>
          <w:i w:val="false"/>
          <w:color w:val="000000"/>
        </w:rPr>
        <w:t xml:space="preserve"> Шығыс және ішкі құжаттарды тіркеу журналы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 (ішкі) құжатының күні және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Корреспондент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тақырыбы немесе қысқаша мазмұны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орындалғаны және іске жіберілгені туралы белгі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А3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ҚБП  2 данада басып шығарылды</w:t>
      </w:r>
    </w:p>
    <w:p>
      <w:pPr>
        <w:spacing w:after="0"/>
        <w:ind w:left="0"/>
        <w:jc w:val="both"/>
      </w:pPr>
      <w:r>
        <w:rPr>
          <w:rFonts w:ascii="Times New Roman"/>
          <w:b w:val="false"/>
          <w:i w:val="false"/>
          <w:color w:val="000000"/>
          <w:sz w:val="28"/>
        </w:rPr>
        <w:t>
      № 1 дана – мекенжайға</w:t>
      </w:r>
    </w:p>
    <w:p>
      <w:pPr>
        <w:spacing w:after="0"/>
        <w:ind w:left="0"/>
        <w:jc w:val="both"/>
      </w:pPr>
      <w:r>
        <w:rPr>
          <w:rFonts w:ascii="Times New Roman"/>
          <w:b w:val="false"/>
          <w:i w:val="false"/>
          <w:color w:val="000000"/>
          <w:sz w:val="28"/>
        </w:rPr>
        <w:t>
      № 2 дана – іске</w:t>
      </w:r>
    </w:p>
    <w:p>
      <w:pPr>
        <w:spacing w:after="0"/>
        <w:ind w:left="0"/>
        <w:jc w:val="both"/>
      </w:pPr>
      <w:r>
        <w:rPr>
          <w:rFonts w:ascii="Times New Roman"/>
          <w:b w:val="false"/>
          <w:i w:val="false"/>
          <w:color w:val="000000"/>
          <w:sz w:val="28"/>
        </w:rPr>
        <w:t>
      тізбе тармағы</w:t>
      </w:r>
    </w:p>
    <w:p>
      <w:pPr>
        <w:spacing w:after="0"/>
        <w:ind w:left="0"/>
        <w:jc w:val="both"/>
      </w:pPr>
      <w:r>
        <w:rPr>
          <w:rFonts w:ascii="Times New Roman"/>
          <w:b w:val="false"/>
          <w:i w:val="false"/>
          <w:color w:val="000000"/>
          <w:sz w:val="28"/>
        </w:rPr>
        <w:t>
      Орынд. Тел.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76"/>
    <w:p>
      <w:pPr>
        <w:spacing w:after="0"/>
        <w:ind w:left="0"/>
        <w:jc w:val="left"/>
      </w:pPr>
      <w:r>
        <w:rPr>
          <w:rFonts w:ascii="Times New Roman"/>
          <w:b/>
          <w:i w:val="false"/>
          <w:color w:val="000000"/>
        </w:rPr>
        <w:t xml:space="preserve"> № _________іс құжаттарының ішкі тізімдемесі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жүргізу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тақырыбы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парақтарының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 парағының жиыны_________________________.  (цифрмен және жазбаша)</w:t>
      </w:r>
    </w:p>
    <w:p>
      <w:pPr>
        <w:spacing w:after="0"/>
        <w:ind w:left="0"/>
        <w:jc w:val="both"/>
      </w:pPr>
      <w:r>
        <w:rPr>
          <w:rFonts w:ascii="Times New Roman"/>
          <w:b w:val="false"/>
          <w:i w:val="false"/>
          <w:color w:val="000000"/>
          <w:sz w:val="28"/>
        </w:rPr>
        <w:t>
      Ішкі тізімдемедегі парақтар саны __________________.  (цифрмен және жазбаша)</w:t>
      </w:r>
    </w:p>
    <w:p>
      <w:pPr>
        <w:spacing w:after="0"/>
        <w:ind w:left="0"/>
        <w:jc w:val="both"/>
      </w:pPr>
      <w:r>
        <w:rPr>
          <w:rFonts w:ascii="Times New Roman"/>
          <w:b w:val="false"/>
          <w:i w:val="false"/>
          <w:color w:val="000000"/>
          <w:sz w:val="28"/>
        </w:rPr>
        <w:t>
      Іс құжаттарының ішкі</w:t>
      </w:r>
    </w:p>
    <w:p>
      <w:pPr>
        <w:spacing w:after="0"/>
        <w:ind w:left="0"/>
        <w:jc w:val="both"/>
      </w:pPr>
      <w:r>
        <w:rPr>
          <w:rFonts w:ascii="Times New Roman"/>
          <w:b w:val="false"/>
          <w:i w:val="false"/>
          <w:color w:val="000000"/>
          <w:sz w:val="28"/>
        </w:rPr>
        <w:t>
      тізімдемесін толтырған</w:t>
      </w:r>
    </w:p>
    <w:p>
      <w:pPr>
        <w:spacing w:after="0"/>
        <w:ind w:left="0"/>
        <w:jc w:val="both"/>
      </w:pPr>
      <w:r>
        <w:rPr>
          <w:rFonts w:ascii="Times New Roman"/>
          <w:b w:val="false"/>
          <w:i w:val="false"/>
          <w:color w:val="000000"/>
          <w:sz w:val="28"/>
        </w:rPr>
        <w:t>
      тұлға лауазымының атауы</w:t>
      </w:r>
    </w:p>
    <w:p>
      <w:pPr>
        <w:spacing w:after="0"/>
        <w:ind w:left="0"/>
        <w:jc w:val="both"/>
      </w:pPr>
      <w:r>
        <w:rPr>
          <w:rFonts w:ascii="Times New Roman"/>
          <w:b w:val="false"/>
          <w:i w:val="false"/>
          <w:color w:val="000000"/>
          <w:sz w:val="28"/>
        </w:rPr>
        <w:t>
      _______________ _________________________</w:t>
      </w:r>
    </w:p>
    <w:p>
      <w:pPr>
        <w:spacing w:after="0"/>
        <w:ind w:left="0"/>
        <w:jc w:val="both"/>
      </w:pPr>
      <w:r>
        <w:rPr>
          <w:rFonts w:ascii="Times New Roman"/>
          <w:b w:val="false"/>
          <w:i w:val="false"/>
          <w:color w:val="000000"/>
          <w:sz w:val="28"/>
        </w:rPr>
        <w:t>
      (жеке қолы, (қолтаңбаның толық жазылуы)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77"/>
    <w:p>
      <w:pPr>
        <w:spacing w:after="0"/>
        <w:ind w:left="0"/>
        <w:jc w:val="left"/>
      </w:pPr>
      <w:r>
        <w:rPr>
          <w:rFonts w:ascii="Times New Roman"/>
          <w:b/>
          <w:i w:val="false"/>
          <w:color w:val="000000"/>
        </w:rPr>
        <w:t xml:space="preserve"> Іcтің куәландыру парағы</w:t>
      </w:r>
    </w:p>
    <w:bookmarkEnd w:id="77"/>
    <w:p>
      <w:pPr>
        <w:spacing w:after="0"/>
        <w:ind w:left="0"/>
        <w:jc w:val="both"/>
      </w:pPr>
      <w:r>
        <w:rPr>
          <w:rFonts w:ascii="Times New Roman"/>
          <w:b w:val="false"/>
          <w:i w:val="false"/>
          <w:color w:val="000000"/>
          <w:sz w:val="28"/>
        </w:rPr>
        <w:t>
      № _____қор № ________ тізімдеме № _____іс</w:t>
      </w:r>
    </w:p>
    <w:p>
      <w:pPr>
        <w:spacing w:after="0"/>
        <w:ind w:left="0"/>
        <w:jc w:val="both"/>
      </w:pPr>
      <w:r>
        <w:rPr>
          <w:rFonts w:ascii="Times New Roman"/>
          <w:b w:val="false"/>
          <w:i w:val="false"/>
          <w:color w:val="000000"/>
          <w:sz w:val="28"/>
        </w:rPr>
        <w:t>
      Іске ___________________ парақ тігілді және нөмірленді, оның ішінде:</w:t>
      </w:r>
    </w:p>
    <w:p>
      <w:pPr>
        <w:spacing w:after="0"/>
        <w:ind w:left="0"/>
        <w:jc w:val="both"/>
      </w:pPr>
      <w:r>
        <w:rPr>
          <w:rFonts w:ascii="Times New Roman"/>
          <w:b w:val="false"/>
          <w:i w:val="false"/>
          <w:color w:val="000000"/>
          <w:sz w:val="28"/>
        </w:rPr>
        <w:t>
      парақтардың литерлі нөмірлері ________________________________________</w:t>
      </w:r>
    </w:p>
    <w:p>
      <w:pPr>
        <w:spacing w:after="0"/>
        <w:ind w:left="0"/>
        <w:jc w:val="both"/>
      </w:pPr>
      <w:r>
        <w:rPr>
          <w:rFonts w:ascii="Times New Roman"/>
          <w:b w:val="false"/>
          <w:i w:val="false"/>
          <w:color w:val="000000"/>
          <w:sz w:val="28"/>
        </w:rPr>
        <w:t>
      парақтардың есепке алынбаған нөмірлері _______________________________</w:t>
      </w:r>
    </w:p>
    <w:p>
      <w:pPr>
        <w:spacing w:after="0"/>
        <w:ind w:left="0"/>
        <w:jc w:val="both"/>
      </w:pPr>
      <w:r>
        <w:rPr>
          <w:rFonts w:ascii="Times New Roman"/>
          <w:b w:val="false"/>
          <w:i w:val="false"/>
          <w:color w:val="000000"/>
          <w:sz w:val="28"/>
        </w:rPr>
        <w:t>
      нөмірленген таза парақтар ____________________________________________</w:t>
      </w:r>
    </w:p>
    <w:p>
      <w:pPr>
        <w:spacing w:after="0"/>
        <w:ind w:left="0"/>
        <w:jc w:val="both"/>
      </w:pPr>
      <w:r>
        <w:rPr>
          <w:rFonts w:ascii="Times New Roman"/>
          <w:b w:val="false"/>
          <w:i w:val="false"/>
          <w:color w:val="000000"/>
          <w:sz w:val="28"/>
        </w:rPr>
        <w:t>
      + ішкі тізімдеме парақтары ___________________________________________</w:t>
      </w:r>
    </w:p>
    <w:p>
      <w:pPr>
        <w:spacing w:after="0"/>
        <w:ind w:left="0"/>
        <w:jc w:val="both"/>
      </w:pPr>
      <w:r>
        <w:rPr>
          <w:rFonts w:ascii="Times New Roman"/>
          <w:b w:val="false"/>
          <w:i w:val="false"/>
          <w:color w:val="000000"/>
          <w:sz w:val="28"/>
        </w:rPr>
        <w:t>
      Нөмірленуге жатпайтын салымдар мен қосымшалар түріндегі құжаттар есепке</w:t>
      </w:r>
    </w:p>
    <w:p>
      <w:pPr>
        <w:spacing w:after="0"/>
        <w:ind w:left="0"/>
        <w:jc w:val="both"/>
      </w:pPr>
      <w:r>
        <w:rPr>
          <w:rFonts w:ascii="Times New Roman"/>
          <w:b w:val="false"/>
          <w:i w:val="false"/>
          <w:color w:val="000000"/>
          <w:sz w:val="28"/>
        </w:rPr>
        <w:t>
      алынды _____________________________________________________________</w:t>
      </w:r>
    </w:p>
    <w:p>
      <w:pPr>
        <w:spacing w:after="0"/>
        <w:ind w:left="0"/>
        <w:jc w:val="both"/>
      </w:pPr>
      <w:r>
        <w:rPr>
          <w:rFonts w:ascii="Times New Roman"/>
          <w:b w:val="false"/>
          <w:i w:val="false"/>
          <w:color w:val="000000"/>
          <w:sz w:val="28"/>
        </w:rPr>
        <w:t>
      (құжаттардың түрлері және олардың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құжаттарын қалыптастырудың, ресімдеудің, физикалық жай-күйінің және есепке алынуының ерекшеліктері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Парақтардың</w:t>
            </w:r>
          </w:p>
          <w:p>
            <w:pPr>
              <w:spacing w:after="20"/>
              <w:ind w:left="20"/>
              <w:jc w:val="both"/>
            </w:pPr>
          </w:p>
          <w:p>
            <w:pPr>
              <w:spacing w:after="20"/>
              <w:ind w:left="20"/>
              <w:jc w:val="both"/>
            </w:pPr>
            <w:r>
              <w:rPr>
                <w:rFonts w:ascii="Times New Roman"/>
                <w:b/>
                <w:i w:val="false"/>
                <w:color w:val="000000"/>
                <w:sz w:val="20"/>
              </w:rPr>
              <w:t>
нөмірлері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Брошюралар және басқа баспа басылымдар</w:t>
            </w:r>
          </w:p>
          <w:p>
            <w:pPr>
              <w:spacing w:after="20"/>
              <w:ind w:left="20"/>
              <w:jc w:val="both"/>
            </w:pPr>
            <w:r>
              <w:rPr>
                <w:rFonts w:ascii="Times New Roman"/>
                <w:b w:val="false"/>
                <w:i w:val="false"/>
                <w:color w:val="000000"/>
                <w:sz w:val="20"/>
              </w:rPr>
              <w:t>
2. Үндеухаттар</w:t>
            </w:r>
          </w:p>
          <w:p>
            <w:pPr>
              <w:spacing w:after="20"/>
              <w:ind w:left="20"/>
              <w:jc w:val="both"/>
            </w:pPr>
            <w:r>
              <w:rPr>
                <w:rFonts w:ascii="Times New Roman"/>
                <w:b w:val="false"/>
                <w:i w:val="false"/>
                <w:color w:val="000000"/>
                <w:sz w:val="20"/>
              </w:rPr>
              <w:t>
3. Газеттерден қиындылар</w:t>
            </w:r>
          </w:p>
          <w:p>
            <w:pPr>
              <w:spacing w:after="20"/>
              <w:ind w:left="20"/>
              <w:jc w:val="both"/>
            </w:pPr>
            <w:r>
              <w:rPr>
                <w:rFonts w:ascii="Times New Roman"/>
                <w:b w:val="false"/>
                <w:i w:val="false"/>
                <w:color w:val="000000"/>
                <w:sz w:val="20"/>
              </w:rPr>
              <w:t>
4. Ашық хаттар</w:t>
            </w:r>
          </w:p>
          <w:p>
            <w:pPr>
              <w:spacing w:after="20"/>
              <w:ind w:left="20"/>
              <w:jc w:val="both"/>
            </w:pPr>
            <w:r>
              <w:rPr>
                <w:rFonts w:ascii="Times New Roman"/>
                <w:b w:val="false"/>
                <w:i w:val="false"/>
                <w:color w:val="000000"/>
                <w:sz w:val="20"/>
              </w:rPr>
              <w:t>
5. Конверттер</w:t>
            </w:r>
          </w:p>
          <w:p>
            <w:pPr>
              <w:spacing w:after="20"/>
              <w:ind w:left="20"/>
              <w:jc w:val="both"/>
            </w:pPr>
            <w:r>
              <w:rPr>
                <w:rFonts w:ascii="Times New Roman"/>
                <w:b w:val="false"/>
                <w:i w:val="false"/>
                <w:color w:val="000000"/>
                <w:sz w:val="20"/>
              </w:rPr>
              <w:t>
6. Пошта маркалары</w:t>
            </w:r>
          </w:p>
          <w:p>
            <w:pPr>
              <w:spacing w:after="20"/>
              <w:ind w:left="20"/>
              <w:jc w:val="both"/>
            </w:pPr>
            <w:r>
              <w:rPr>
                <w:rFonts w:ascii="Times New Roman"/>
                <w:b w:val="false"/>
                <w:i w:val="false"/>
                <w:color w:val="000000"/>
                <w:sz w:val="20"/>
              </w:rPr>
              <w:t>
7. Елтаңбалық маркілер</w:t>
            </w:r>
          </w:p>
          <w:p>
            <w:pPr>
              <w:spacing w:after="20"/>
              <w:ind w:left="20"/>
              <w:jc w:val="both"/>
            </w:pPr>
            <w:r>
              <w:rPr>
                <w:rFonts w:ascii="Times New Roman"/>
                <w:b w:val="false"/>
                <w:i w:val="false"/>
                <w:color w:val="000000"/>
                <w:sz w:val="20"/>
              </w:rPr>
              <w:t>
8. Пошта штемпельдері және басқалар</w:t>
            </w:r>
          </w:p>
          <w:p>
            <w:pPr>
              <w:spacing w:after="20"/>
              <w:ind w:left="20"/>
              <w:jc w:val="both"/>
            </w:pPr>
            <w:r>
              <w:rPr>
                <w:rFonts w:ascii="Times New Roman"/>
                <w:b w:val="false"/>
                <w:i w:val="false"/>
                <w:color w:val="000000"/>
                <w:sz w:val="20"/>
              </w:rPr>
              <w:t>
9. Арнайы пошта белгілері</w:t>
            </w:r>
          </w:p>
          <w:p>
            <w:pPr>
              <w:spacing w:after="20"/>
              <w:ind w:left="20"/>
              <w:jc w:val="both"/>
            </w:pPr>
            <w:r>
              <w:rPr>
                <w:rFonts w:ascii="Times New Roman"/>
                <w:b w:val="false"/>
                <w:i w:val="false"/>
                <w:color w:val="000000"/>
                <w:sz w:val="20"/>
              </w:rPr>
              <w:t>
10. Сүргіш, мастик мөрлер</w:t>
            </w:r>
          </w:p>
          <w:p>
            <w:pPr>
              <w:spacing w:after="20"/>
              <w:ind w:left="20"/>
              <w:jc w:val="both"/>
            </w:pPr>
            <w:r>
              <w:rPr>
                <w:rFonts w:ascii="Times New Roman"/>
                <w:b w:val="false"/>
                <w:i w:val="false"/>
                <w:color w:val="000000"/>
                <w:sz w:val="20"/>
              </w:rPr>
              <w:t>
11. Фотоқұжаттар</w:t>
            </w:r>
          </w:p>
          <w:p>
            <w:pPr>
              <w:spacing w:after="20"/>
              <w:ind w:left="20"/>
              <w:jc w:val="both"/>
            </w:pPr>
            <w:r>
              <w:rPr>
                <w:rFonts w:ascii="Times New Roman"/>
                <w:b w:val="false"/>
                <w:i w:val="false"/>
                <w:color w:val="000000"/>
                <w:sz w:val="20"/>
              </w:rPr>
              <w:t>
12. Карталар, жоспарлар, сызбалар және басқа да ғылыми-техникалық құжаттама</w:t>
            </w:r>
          </w:p>
          <w:p>
            <w:pPr>
              <w:spacing w:after="20"/>
              <w:ind w:left="20"/>
              <w:jc w:val="both"/>
            </w:pPr>
            <w:r>
              <w:rPr>
                <w:rFonts w:ascii="Times New Roman"/>
                <w:b w:val="false"/>
                <w:i w:val="false"/>
                <w:color w:val="000000"/>
                <w:sz w:val="20"/>
              </w:rPr>
              <w:t>
13. Суреттер, гравюралар, акварельдер</w:t>
            </w:r>
          </w:p>
          <w:p>
            <w:pPr>
              <w:spacing w:after="20"/>
              <w:ind w:left="20"/>
              <w:jc w:val="both"/>
            </w:pPr>
            <w:r>
              <w:rPr>
                <w:rFonts w:ascii="Times New Roman"/>
                <w:b w:val="false"/>
                <w:i w:val="false"/>
                <w:color w:val="000000"/>
                <w:sz w:val="20"/>
              </w:rPr>
              <w:t>
14. Танымал қайраткерлердің қолтаңбалары</w:t>
            </w:r>
          </w:p>
          <w:p>
            <w:pPr>
              <w:spacing w:after="20"/>
              <w:ind w:left="20"/>
              <w:jc w:val="both"/>
            </w:pPr>
            <w:r>
              <w:rPr>
                <w:rFonts w:ascii="Times New Roman"/>
                <w:b w:val="false"/>
                <w:i w:val="false"/>
                <w:color w:val="000000"/>
                <w:sz w:val="20"/>
              </w:rPr>
              <w:t>
15. Желімденген парақтар</w:t>
            </w:r>
          </w:p>
          <w:p>
            <w:pPr>
              <w:spacing w:after="20"/>
              <w:ind w:left="20"/>
              <w:jc w:val="both"/>
            </w:pPr>
            <w:r>
              <w:rPr>
                <w:rFonts w:ascii="Times New Roman"/>
                <w:b w:val="false"/>
                <w:i w:val="false"/>
                <w:color w:val="000000"/>
                <w:sz w:val="20"/>
              </w:rPr>
              <w:t>
16. Парақ бөліктерінің жойылуы</w:t>
            </w:r>
          </w:p>
          <w:p>
            <w:pPr>
              <w:spacing w:after="20"/>
              <w:ind w:left="20"/>
              <w:jc w:val="both"/>
            </w:pPr>
            <w:r>
              <w:rPr>
                <w:rFonts w:ascii="Times New Roman"/>
                <w:b w:val="false"/>
                <w:i w:val="false"/>
                <w:color w:val="000000"/>
                <w:sz w:val="20"/>
              </w:rPr>
              <w:t>
17. Өшуге айналған 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Істің куәландыру парағын толтырған Қолтаңбаның тұлға лауазымының атауы ________________ толық жазылуы  (жеке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тіркеу үшін жасалады.</w:t>
      </w:r>
    </w:p>
    <w:p>
      <w:pPr>
        <w:spacing w:after="0"/>
        <w:ind w:left="0"/>
        <w:jc w:val="both"/>
      </w:pPr>
      <w:r>
        <w:rPr>
          <w:rFonts w:ascii="Times New Roman"/>
          <w:b w:val="false"/>
          <w:i w:val="false"/>
          <w:color w:val="000000"/>
          <w:sz w:val="28"/>
        </w:rPr>
        <w:t>
      2. Куәландыру парағы жеке парақта (парақтарда) жасалады және істің соңында тігіледі.</w:t>
      </w:r>
    </w:p>
    <w:p>
      <w:pPr>
        <w:spacing w:after="0"/>
        <w:ind w:left="0"/>
        <w:jc w:val="both"/>
      </w:pPr>
      <w:r>
        <w:rPr>
          <w:rFonts w:ascii="Times New Roman"/>
          <w:b w:val="false"/>
          <w:i w:val="false"/>
          <w:color w:val="000000"/>
          <w:sz w:val="28"/>
        </w:rPr>
        <w:t>
      3. Куәландыру парағында істің нөмірленген парақтарының саны цифрмен және жазбаша және "+" (қосу) белгісі арқылы бөлек іс құжаттарының ішкі тізімдемесінің парақтар саны көрсетіледі.</w:t>
      </w:r>
    </w:p>
    <w:p>
      <w:pPr>
        <w:spacing w:after="0"/>
        <w:ind w:left="0"/>
        <w:jc w:val="both"/>
      </w:pPr>
      <w:r>
        <w:rPr>
          <w:rFonts w:ascii="Times New Roman"/>
          <w:b w:val="false"/>
          <w:i w:val="false"/>
          <w:color w:val="000000"/>
          <w:sz w:val="28"/>
        </w:rPr>
        <w:t>
      4. Куәландыру парағында іс құжаттарын нөмірлеудің, ресімдеудің және физикалық жай-күйінің мынадай ерекшеліктері белгіленеді:</w:t>
      </w:r>
    </w:p>
    <w:p>
      <w:pPr>
        <w:spacing w:after="0"/>
        <w:ind w:left="0"/>
        <w:jc w:val="both"/>
      </w:pPr>
      <w:r>
        <w:rPr>
          <w:rFonts w:ascii="Times New Roman"/>
          <w:b w:val="false"/>
          <w:i w:val="false"/>
          <w:color w:val="000000"/>
          <w:sz w:val="28"/>
        </w:rPr>
        <w:t>
      1) пошталық айналым құралдары (маркалардың барлық түрлері, конверттер, ашық хаттар, бланкілер, штемпельдер, мөртаңбалар, пломбалар);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танымал мемлекет және қоғам қайраткерлерінің,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гравюралар және акварельдер;</w:t>
      </w:r>
    </w:p>
    <w:p>
      <w:pPr>
        <w:spacing w:after="0"/>
        <w:ind w:left="0"/>
        <w:jc w:val="both"/>
      </w:pPr>
      <w:r>
        <w:rPr>
          <w:rFonts w:ascii="Times New Roman"/>
          <w:b w:val="false"/>
          <w:i w:val="false"/>
          <w:color w:val="000000"/>
          <w:sz w:val="28"/>
        </w:rPr>
        <w:t>
      6) үлкен форматтағы құжаттар;</w:t>
      </w:r>
    </w:p>
    <w:p>
      <w:pPr>
        <w:spacing w:after="0"/>
        <w:ind w:left="0"/>
        <w:jc w:val="both"/>
      </w:pPr>
      <w:r>
        <w:rPr>
          <w:rFonts w:ascii="Times New Roman"/>
          <w:b w:val="false"/>
          <w:i w:val="false"/>
          <w:color w:val="000000"/>
          <w:sz w:val="28"/>
        </w:rPr>
        <w:t>
      7) желімделген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xml:space="preserve">
      9) салымдары бар конверттер және оларға салынған парақтардың (заттардың) саны; </w:t>
      </w:r>
    </w:p>
    <w:p>
      <w:pPr>
        <w:spacing w:after="0"/>
        <w:ind w:left="0"/>
        <w:jc w:val="both"/>
      </w:pPr>
      <w:r>
        <w:rPr>
          <w:rFonts w:ascii="Times New Roman"/>
          <w:b w:val="false"/>
          <w:i w:val="false"/>
          <w:color w:val="000000"/>
          <w:sz w:val="28"/>
        </w:rPr>
        <w:t>
      10) дербес нөмірленуі бар құжаттар (оның ішінде типографияық материалдар) және олардың парақтарының (беттерінің) саны;</w:t>
      </w:r>
    </w:p>
    <w:p>
      <w:pPr>
        <w:spacing w:after="0"/>
        <w:ind w:left="0"/>
        <w:jc w:val="both"/>
      </w:pPr>
      <w:r>
        <w:rPr>
          <w:rFonts w:ascii="Times New Roman"/>
          <w:b w:val="false"/>
          <w:i w:val="false"/>
          <w:color w:val="000000"/>
          <w:sz w:val="28"/>
        </w:rPr>
        <w:t>
      5. Егер істің бір парағында құжатты ресімдеудің бірнеше ерекшеліктері болса, онда куәландыру парағының 2-бағанында осы парақтың нөмірі 1-бағанның әрбір позициясына қарсы қойылады.</w:t>
      </w:r>
    </w:p>
    <w:p>
      <w:pPr>
        <w:spacing w:after="0"/>
        <w:ind w:left="0"/>
        <w:jc w:val="both"/>
      </w:pPr>
      <w:r>
        <w:rPr>
          <w:rFonts w:ascii="Times New Roman"/>
          <w:b w:val="false"/>
          <w:i w:val="false"/>
          <w:color w:val="000000"/>
          <w:sz w:val="28"/>
        </w:rPr>
        <w:t>
      6. Егер құжаттың бір парағында бірнеше марка және өзге материалдар болса, онда 2-бағанда іс парағының нөмірінен кейін олардың саны жақшада көрсетіледі.</w:t>
      </w:r>
    </w:p>
    <w:p>
      <w:pPr>
        <w:spacing w:after="0"/>
        <w:ind w:left="0"/>
        <w:jc w:val="both"/>
      </w:pPr>
      <w:r>
        <w:rPr>
          <w:rFonts w:ascii="Times New Roman"/>
          <w:b w:val="false"/>
          <w:i w:val="false"/>
          <w:color w:val="000000"/>
          <w:sz w:val="28"/>
        </w:rPr>
        <w:t>
      7. Егер істе жасалған материалдардың ерекшелігіне байланысты нөмірлеу мүмкін болмайтын заттар (шыны, металл, мата және басқалар) болса, онда 2-бағанда арасында осы зат тұрған парақтардың нөмірі көрсетіледі.</w:t>
      </w:r>
    </w:p>
    <w:p>
      <w:pPr>
        <w:spacing w:after="0"/>
        <w:ind w:left="0"/>
        <w:jc w:val="both"/>
      </w:pPr>
      <w:r>
        <w:rPr>
          <w:rFonts w:ascii="Times New Roman"/>
          <w:b w:val="false"/>
          <w:i w:val="false"/>
          <w:color w:val="000000"/>
          <w:sz w:val="28"/>
        </w:rPr>
        <w:t>
      8. Істің құрамындағы және жай-күйіндегі кейінгі барлық өзгерістер (бүлінуі, құжаттар түпнұсқаларының көшірмелерімен ауыстырылуы, жаңа құжаттардың қосылуы) тиісті актіге сілтеме жасала отырып, куәландыру парағында белгіленеді.</w:t>
      </w:r>
    </w:p>
    <w:p>
      <w:pPr>
        <w:spacing w:after="0"/>
        <w:ind w:left="0"/>
        <w:jc w:val="both"/>
      </w:pPr>
      <w:r>
        <w:rPr>
          <w:rFonts w:ascii="Times New Roman"/>
          <w:b w:val="false"/>
          <w:i w:val="false"/>
          <w:color w:val="000000"/>
          <w:sz w:val="28"/>
        </w:rPr>
        <w:t>
      9. Куәландыру парағы нөмірленбейді.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78"/>
    <w:p>
      <w:pPr>
        <w:spacing w:after="0"/>
        <w:ind w:left="0"/>
        <w:jc w:val="left"/>
      </w:pPr>
      <w:r>
        <w:rPr>
          <w:rFonts w:ascii="Times New Roman"/>
          <w:b/>
          <w:i w:val="false"/>
          <w:color w:val="000000"/>
        </w:rPr>
        <w:t xml:space="preserve"> "ҚБП" деген белгісі бар берілетін істер мен басылымдарды  есепке алу карточкасы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Істің немесе басылымның атауы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дана нөмірі және парақтар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А5 (148Х210)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w:t>
            </w:r>
          </w:p>
          <w:p>
            <w:pPr>
              <w:spacing w:after="20"/>
              <w:ind w:left="20"/>
              <w:jc w:val="both"/>
            </w:pPr>
            <w:r>
              <w:rPr>
                <w:rFonts w:ascii="Times New Roman"/>
                <w:b w:val="false"/>
                <w:i w:val="false"/>
                <w:color w:val="000000"/>
                <w:sz w:val="20"/>
              </w:rPr>
              <w:t>
лауазымының атауы</w:t>
            </w:r>
          </w:p>
          <w:p>
            <w:pPr>
              <w:spacing w:after="20"/>
              <w:ind w:left="20"/>
              <w:jc w:val="both"/>
            </w:pPr>
            <w:r>
              <w:rPr>
                <w:rFonts w:ascii="Times New Roman"/>
                <w:b w:val="false"/>
                <w:i w:val="false"/>
                <w:color w:val="000000"/>
                <w:sz w:val="20"/>
              </w:rPr>
              <w:t>
__________ қолтаңбаның</w:t>
            </w:r>
          </w:p>
          <w:p>
            <w:pPr>
              <w:spacing w:after="20"/>
              <w:ind w:left="20"/>
              <w:jc w:val="both"/>
            </w:pPr>
            <w:r>
              <w:rPr>
                <w:rFonts w:ascii="Times New Roman"/>
                <w:b w:val="false"/>
                <w:i w:val="false"/>
                <w:color w:val="000000"/>
                <w:sz w:val="20"/>
              </w:rPr>
              <w:t>
(жеке қолы) толық жазылуы</w:t>
            </w:r>
          </w:p>
          <w:p>
            <w:pPr>
              <w:spacing w:after="20"/>
              <w:ind w:left="20"/>
              <w:jc w:val="both"/>
            </w:pPr>
            <w:r>
              <w:rPr>
                <w:rFonts w:ascii="Times New Roman"/>
                <w:b w:val="false"/>
                <w:i w:val="false"/>
                <w:color w:val="000000"/>
                <w:sz w:val="20"/>
              </w:rPr>
              <w:t>
Күні</w:t>
            </w:r>
          </w:p>
        </w:tc>
      </w:tr>
    </w:tbl>
    <w:bookmarkStart w:name="z212" w:id="79"/>
    <w:p>
      <w:pPr>
        <w:spacing w:after="0"/>
        <w:ind w:left="0"/>
        <w:jc w:val="left"/>
      </w:pPr>
      <w:r>
        <w:rPr>
          <w:rFonts w:ascii="Times New Roman"/>
          <w:b/>
          <w:i w:val="false"/>
          <w:color w:val="000000"/>
        </w:rPr>
        <w:t xml:space="preserve"> Сақтауға жатпайтын құжаттарды жоюға бөлу туралы </w:t>
      </w:r>
    </w:p>
    <w:bookmarkEnd w:id="79"/>
    <w:p>
      <w:pPr>
        <w:spacing w:after="0"/>
        <w:ind w:left="0"/>
        <w:jc w:val="both"/>
      </w:pPr>
      <w:r>
        <w:rPr>
          <w:rFonts w:ascii="Times New Roman"/>
          <w:b w:val="false"/>
          <w:i w:val="false"/>
          <w:color w:val="000000"/>
          <w:sz w:val="28"/>
        </w:rPr>
        <w:t>
      ___________ № ___________ акт  (күні)</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p>
      <w:pPr>
        <w:spacing w:after="0"/>
        <w:ind w:left="0"/>
        <w:jc w:val="both"/>
      </w:pPr>
      <w:r>
        <w:rPr>
          <w:rFonts w:ascii="Times New Roman"/>
          <w:b w:val="false"/>
          <w:i w:val="false"/>
          <w:color w:val="000000"/>
          <w:sz w:val="28"/>
        </w:rPr>
        <w:t>
       негізінде __________________________ архивтік қордың құжаттары  (архивтік қордың нөмірі мен атауы)</w:t>
      </w:r>
    </w:p>
    <w:p>
      <w:pPr>
        <w:spacing w:after="0"/>
        <w:ind w:left="0"/>
        <w:jc w:val="both"/>
      </w:pPr>
      <w:r>
        <w:rPr>
          <w:rFonts w:ascii="Times New Roman"/>
          <w:b w:val="false"/>
          <w:i w:val="false"/>
          <w:color w:val="000000"/>
          <w:sz w:val="28"/>
        </w:rPr>
        <w:t>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Реттік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Құжаттар топтарының атаулары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Құжаттар топтарының атаулары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Құжаттар топтарының атаулары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Құжаттар топтарының атаулары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Құжаттар топтарының атаулары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 жылғы (-дардағы) _____________________ сақтау бірлігі.</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Сақтауда қалатын құжаттардың сақтау бірліктерінің саны, соңғы күні және қысқаша сипаттамасы_________________________________________________________________</w:t>
      </w:r>
    </w:p>
    <w:p>
      <w:pPr>
        <w:spacing w:after="0"/>
        <w:ind w:left="0"/>
        <w:jc w:val="both"/>
      </w:pPr>
      <w:r>
        <w:rPr>
          <w:rFonts w:ascii="Times New Roman"/>
          <w:b w:val="false"/>
          <w:i w:val="false"/>
          <w:color w:val="000000"/>
          <w:sz w:val="28"/>
        </w:rPr>
        <w:t>
      ________________  (бөлім (архив қоймасы) меңгерушісінің аты-жөні, тегі, қолы)</w:t>
      </w:r>
    </w:p>
    <w:p>
      <w:pPr>
        <w:spacing w:after="0"/>
        <w:ind w:left="0"/>
        <w:jc w:val="both"/>
      </w:pPr>
      <w:r>
        <w:rPr>
          <w:rFonts w:ascii="Times New Roman"/>
          <w:b w:val="false"/>
          <w:i w:val="false"/>
          <w:color w:val="000000"/>
          <w:sz w:val="28"/>
        </w:rPr>
        <w:t>
      _________________  (күні және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(құжаттарды өңдеуді жүргізген тұлға лауазымының атауы, аты-жөні, тегі,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_______________ № ____ қабылдап алу-беру жөнелтпе құжаты  бойынша</w:t>
      </w:r>
    </w:p>
    <w:p>
      <w:pPr>
        <w:spacing w:after="0"/>
        <w:ind w:left="0"/>
        <w:jc w:val="both"/>
      </w:pPr>
      <w:r>
        <w:rPr>
          <w:rFonts w:ascii="Times New Roman"/>
          <w:b w:val="false"/>
          <w:i w:val="false"/>
          <w:color w:val="000000"/>
          <w:sz w:val="28"/>
        </w:rPr>
        <w:t>
      ____________________ қайта өңдеуге тапсырды  (ұйымның атауы)</w:t>
      </w:r>
    </w:p>
    <w:p>
      <w:pPr>
        <w:spacing w:after="0"/>
        <w:ind w:left="0"/>
        <w:jc w:val="both"/>
      </w:pPr>
      <w:r>
        <w:rPr>
          <w:rFonts w:ascii="Times New Roman"/>
          <w:b w:val="false"/>
          <w:i w:val="false"/>
          <w:color w:val="000000"/>
          <w:sz w:val="28"/>
        </w:rPr>
        <w:t>
      _______________________________  (күні) (қор сақтаушысының қолы)</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(құжаттарды ретке келтірген тұлға лауазымының атауы, аты-жөні, тегі, қолы)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(архивтің) сараптау-тексеру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 хаттамасымен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 (жоғары тұрған мемлекеттік органның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w:t>
            </w:r>
          </w:p>
          <w:p>
            <w:pPr>
              <w:spacing w:after="20"/>
              <w:ind w:left="20"/>
              <w:jc w:val="both"/>
            </w:pPr>
            <w:r>
              <w:rPr>
                <w:rFonts w:ascii="Times New Roman"/>
                <w:b w:val="false"/>
                <w:i w:val="false"/>
                <w:color w:val="000000"/>
                <w:sz w:val="20"/>
              </w:rPr>
              <w:t>
лауазымының атауы</w:t>
            </w:r>
          </w:p>
          <w:p>
            <w:pPr>
              <w:spacing w:after="20"/>
              <w:ind w:left="20"/>
              <w:jc w:val="both"/>
            </w:pPr>
            <w:r>
              <w:rPr>
                <w:rFonts w:ascii="Times New Roman"/>
                <w:b w:val="false"/>
                <w:i w:val="false"/>
                <w:color w:val="000000"/>
                <w:sz w:val="20"/>
              </w:rPr>
              <w:t>
____________ қолтаңбаның</w:t>
            </w:r>
          </w:p>
          <w:p>
            <w:pPr>
              <w:spacing w:after="20"/>
              <w:ind w:left="20"/>
              <w:jc w:val="both"/>
            </w:pPr>
            <w:r>
              <w:rPr>
                <w:rFonts w:ascii="Times New Roman"/>
                <w:b w:val="false"/>
                <w:i w:val="false"/>
                <w:color w:val="000000"/>
                <w:sz w:val="20"/>
              </w:rPr>
              <w:t>
(жеке қолы) толық жазылуы</w:t>
            </w:r>
          </w:p>
          <w:p>
            <w:pPr>
              <w:spacing w:after="20"/>
              <w:ind w:left="20"/>
              <w:jc w:val="both"/>
            </w:pPr>
            <w:r>
              <w:rPr>
                <w:rFonts w:ascii="Times New Roman"/>
                <w:b w:val="false"/>
                <w:i w:val="false"/>
                <w:color w:val="000000"/>
                <w:sz w:val="20"/>
              </w:rPr>
              <w:t>
Күні</w:t>
            </w:r>
          </w:p>
        </w:tc>
      </w:tr>
    </w:tbl>
    <w:bookmarkStart w:name="z214" w:id="80"/>
    <w:p>
      <w:pPr>
        <w:spacing w:after="0"/>
        <w:ind w:left="0"/>
        <w:jc w:val="left"/>
      </w:pPr>
      <w:r>
        <w:rPr>
          <w:rFonts w:ascii="Times New Roman"/>
          <w:b/>
          <w:i w:val="false"/>
          <w:color w:val="000000"/>
        </w:rPr>
        <w:t xml:space="preserve"> Құжаттарды қабылдап алу-беру  №_____ актісі</w:t>
      </w:r>
    </w:p>
    <w:bookmarkEnd w:id="80"/>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"ҚБП" белгісі бар құжаттарды, басылымдар істерін қабылдап алу-беру туралы</w:t>
      </w:r>
    </w:p>
    <w:p>
      <w:pPr>
        <w:spacing w:after="0"/>
        <w:ind w:left="0"/>
        <w:jc w:val="both"/>
      </w:pPr>
      <w:r>
        <w:rPr>
          <w:rFonts w:ascii="Times New Roman"/>
          <w:b w:val="false"/>
          <w:i w:val="false"/>
          <w:color w:val="000000"/>
          <w:sz w:val="28"/>
        </w:rPr>
        <w:t>
      ______________ № ___________ бұйрыққа сәйкес 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осы бұйрықтың негізінде құрылған мынадай құрамдағы комиссияның</w:t>
      </w:r>
    </w:p>
    <w:p>
      <w:pPr>
        <w:spacing w:after="0"/>
        <w:ind w:left="0"/>
        <w:jc w:val="both"/>
      </w:pPr>
      <w:r>
        <w:rPr>
          <w:rFonts w:ascii="Times New Roman"/>
          <w:b w:val="false"/>
          <w:i w:val="false"/>
          <w:color w:val="000000"/>
          <w:sz w:val="28"/>
        </w:rPr>
        <w:t>
      қатысуымен, төрағасы __________________ және мүшелері ______________,</w:t>
      </w:r>
    </w:p>
    <w:p>
      <w:pPr>
        <w:spacing w:after="0"/>
        <w:ind w:left="0"/>
        <w:jc w:val="both"/>
      </w:pPr>
      <w:r>
        <w:rPr>
          <w:rFonts w:ascii="Times New Roman"/>
          <w:b w:val="false"/>
          <w:i w:val="false"/>
          <w:color w:val="000000"/>
          <w:sz w:val="28"/>
        </w:rPr>
        <w:t>
                                                   (аты-жөні, тегі)                                (аты-жөні, тегі)</w:t>
      </w:r>
    </w:p>
    <w:p>
      <w:pPr>
        <w:spacing w:after="0"/>
        <w:ind w:left="0"/>
        <w:jc w:val="both"/>
      </w:pPr>
      <w:r>
        <w:rPr>
          <w:rFonts w:ascii="Times New Roman"/>
          <w:b w:val="false"/>
          <w:i w:val="false"/>
          <w:color w:val="000000"/>
          <w:sz w:val="28"/>
        </w:rPr>
        <w:t>
      ___________жылдардағы мынадай құжаттар мен "ҚБП" белгісі бар істерді және</w:t>
      </w:r>
    </w:p>
    <w:p>
      <w:pPr>
        <w:spacing w:after="0"/>
        <w:ind w:left="0"/>
        <w:jc w:val="both"/>
      </w:pPr>
      <w:r>
        <w:rPr>
          <w:rFonts w:ascii="Times New Roman"/>
          <w:b w:val="false"/>
          <w:i w:val="false"/>
          <w:color w:val="000000"/>
          <w:sz w:val="28"/>
        </w:rPr>
        <w:t>
      олардың тіркелетін тіркеу есепке алу нысандарын тапсырды, ал _______ (аты-жөні, тегі)</w:t>
      </w:r>
    </w:p>
    <w:p>
      <w:pPr>
        <w:spacing w:after="0"/>
        <w:ind w:left="0"/>
        <w:jc w:val="both"/>
      </w:pPr>
      <w:r>
        <w:rPr>
          <w:rFonts w:ascii="Times New Roman"/>
          <w:b w:val="false"/>
          <w:i w:val="false"/>
          <w:color w:val="000000"/>
          <w:sz w:val="28"/>
        </w:rPr>
        <w:t>
      қабылдап 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Істер номенклатурасының (тізімдемесінің) атауы мен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Істер номенклатурасы (тізімдемесі) даналарының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"ҚБП" белгісі бар құжаттар мен істер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"ҚБП" белгісі бар басылымдар даналарының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bl>
    <w:p>
      <w:pPr>
        <w:spacing w:after="0"/>
        <w:ind w:left="0"/>
        <w:jc w:val="both"/>
      </w:pPr>
      <w:r>
        <w:rPr>
          <w:rFonts w:ascii="Times New Roman"/>
          <w:b w:val="false"/>
          <w:i w:val="false"/>
          <w:color w:val="000000"/>
          <w:sz w:val="28"/>
        </w:rPr>
        <w:t>
      Жиынында "ҚБП" белгісі бар __________________________ құжат пен іс,</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_________________________________ дана басылым,</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_________________________________ дана іс (тізімдеме) қабылдап алынды.</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Құжаттар мен істер, істер (тізімдемелер) номенклатурасының жай-күйі: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(жай-күйінің жалпы сипаттамасы)</w:t>
      </w:r>
    </w:p>
    <w:p>
      <w:pPr>
        <w:spacing w:after="0"/>
        <w:ind w:left="0"/>
        <w:jc w:val="both"/>
      </w:pPr>
      <w:r>
        <w:rPr>
          <w:rFonts w:ascii="Times New Roman"/>
          <w:b w:val="false"/>
          <w:i w:val="false"/>
          <w:color w:val="000000"/>
          <w:sz w:val="28"/>
        </w:rPr>
        <w:t>
      Мұнымен бір мезгілде ____________________________________________</w:t>
      </w:r>
    </w:p>
    <w:p>
      <w:pPr>
        <w:spacing w:after="0"/>
        <w:ind w:left="0"/>
        <w:jc w:val="both"/>
      </w:pPr>
      <w:r>
        <w:rPr>
          <w:rFonts w:ascii="Times New Roman"/>
          <w:b w:val="false"/>
          <w:i w:val="false"/>
          <w:color w:val="000000"/>
          <w:sz w:val="28"/>
        </w:rPr>
        <w:t>
      _________________________________________________________беріледі.</w:t>
      </w:r>
    </w:p>
    <w:p>
      <w:pPr>
        <w:spacing w:after="0"/>
        <w:ind w:left="0"/>
        <w:jc w:val="both"/>
      </w:pPr>
      <w:r>
        <w:rPr>
          <w:rFonts w:ascii="Times New Roman"/>
          <w:b w:val="false"/>
          <w:i w:val="false"/>
          <w:color w:val="000000"/>
          <w:sz w:val="28"/>
        </w:rPr>
        <w:t>
      (тіркеу есепке алу нысандары түрлерінің атауы)</w:t>
      </w:r>
    </w:p>
    <w:p>
      <w:pPr>
        <w:spacing w:after="0"/>
        <w:ind w:left="0"/>
        <w:jc w:val="both"/>
      </w:pPr>
      <w:r>
        <w:rPr>
          <w:rFonts w:ascii="Times New Roman"/>
          <w:b w:val="false"/>
          <w:i w:val="false"/>
          <w:color w:val="000000"/>
          <w:sz w:val="28"/>
        </w:rPr>
        <w:t>
      "ҚБП" белгісі бар құжаттармен, істермен және басылымдармен жұмыстың  жай-күйі</w:t>
      </w:r>
    </w:p>
    <w:p>
      <w:pPr>
        <w:spacing w:after="0"/>
        <w:ind w:left="0"/>
        <w:jc w:val="both"/>
      </w:pPr>
      <w:r>
        <w:rPr>
          <w:rFonts w:ascii="Times New Roman"/>
          <w:b w:val="false"/>
          <w:i w:val="false"/>
          <w:color w:val="000000"/>
          <w:sz w:val="28"/>
        </w:rPr>
        <w:t>
       (жалпы сипаттамасы)</w:t>
      </w:r>
    </w:p>
    <w:p>
      <w:pPr>
        <w:spacing w:after="0"/>
        <w:ind w:left="0"/>
        <w:jc w:val="both"/>
      </w:pPr>
      <w:r>
        <w:rPr>
          <w:rFonts w:ascii="Times New Roman"/>
          <w:b w:val="false"/>
          <w:i w:val="false"/>
          <w:color w:val="000000"/>
          <w:sz w:val="28"/>
        </w:rPr>
        <w:t>
      Тапсырдым ________________________ қолтаңбаның толық жазылуы</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Қабылдап алдым _____________________ қолтаңбаның толық жазылуы</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Комиссия төрағасы ___________________ қолтаңбаның толық жазылуы</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Комиссия мүшелері ___________________ қолтаңбаның толық жазылуы</w:t>
      </w:r>
    </w:p>
    <w:p>
      <w:pPr>
        <w:spacing w:after="0"/>
        <w:ind w:left="0"/>
        <w:jc w:val="both"/>
      </w:pPr>
      <w:r>
        <w:rPr>
          <w:rFonts w:ascii="Times New Roman"/>
          <w:b w:val="false"/>
          <w:i w:val="false"/>
          <w:color w:val="000000"/>
          <w:sz w:val="28"/>
        </w:rPr>
        <w:t>
                                              (жеке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(210Х297)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 (жоғары тұрған мемлекеттік органның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w:t>
            </w:r>
          </w:p>
          <w:p>
            <w:pPr>
              <w:spacing w:after="20"/>
              <w:ind w:left="20"/>
              <w:jc w:val="both"/>
            </w:pPr>
            <w:r>
              <w:rPr>
                <w:rFonts w:ascii="Times New Roman"/>
                <w:b w:val="false"/>
                <w:i w:val="false"/>
                <w:color w:val="000000"/>
                <w:sz w:val="20"/>
              </w:rPr>
              <w:t>
лауазымының атауы</w:t>
            </w:r>
          </w:p>
          <w:p>
            <w:pPr>
              <w:spacing w:after="20"/>
              <w:ind w:left="20"/>
              <w:jc w:val="both"/>
            </w:pPr>
            <w:r>
              <w:rPr>
                <w:rFonts w:ascii="Times New Roman"/>
                <w:b w:val="false"/>
                <w:i w:val="false"/>
                <w:color w:val="000000"/>
                <w:sz w:val="20"/>
              </w:rPr>
              <w:t>
_______ қолтаңбаның толық жазылуы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Күні</w:t>
            </w:r>
          </w:p>
        </w:tc>
      </w:tr>
    </w:tbl>
    <w:bookmarkStart w:name="z216" w:id="81"/>
    <w:p>
      <w:pPr>
        <w:spacing w:after="0"/>
        <w:ind w:left="0"/>
        <w:jc w:val="left"/>
      </w:pPr>
      <w:r>
        <w:rPr>
          <w:rFonts w:ascii="Times New Roman"/>
          <w:b/>
          <w:i w:val="false"/>
          <w:color w:val="000000"/>
        </w:rPr>
        <w:t xml:space="preserve"> "ҚБП" белгісі бар құжаттардың, істер мен басылымдардың бар-жоғын және жай-күйін тексеру туралы № ____ акт</w:t>
      </w:r>
    </w:p>
    <w:bookmarkEnd w:id="81"/>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"ҚБП" белгісі бар құжаттардың, істер мен басылымдардың бар-жоғын және  жай-күйін тексеру</w:t>
      </w:r>
    </w:p>
    <w:p>
      <w:pPr>
        <w:spacing w:after="0"/>
        <w:ind w:left="0"/>
        <w:jc w:val="both"/>
      </w:pPr>
      <w:r>
        <w:rPr>
          <w:rFonts w:ascii="Times New Roman"/>
          <w:b w:val="false"/>
          <w:i w:val="false"/>
          <w:color w:val="000000"/>
          <w:sz w:val="28"/>
        </w:rPr>
        <w:t>
      Төрағасы _______________________________________________________ және</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құрамдағы комиссия _______________________________________________</w:t>
      </w:r>
    </w:p>
    <w:p>
      <w:pPr>
        <w:spacing w:after="0"/>
        <w:ind w:left="0"/>
        <w:jc w:val="both"/>
      </w:pPr>
      <w:r>
        <w:rPr>
          <w:rFonts w:ascii="Times New Roman"/>
          <w:b w:val="false"/>
          <w:i w:val="false"/>
          <w:color w:val="000000"/>
          <w:sz w:val="28"/>
        </w:rPr>
        <w:t>
                                                                      (бұйрық тақырыбы)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 басшысы лауазымының атауы)</w:t>
      </w:r>
    </w:p>
    <w:p>
      <w:pPr>
        <w:spacing w:after="0"/>
        <w:ind w:left="0"/>
        <w:jc w:val="both"/>
      </w:pPr>
      <w:r>
        <w:rPr>
          <w:rFonts w:ascii="Times New Roman"/>
          <w:b w:val="false"/>
          <w:i w:val="false"/>
          <w:color w:val="000000"/>
          <w:sz w:val="28"/>
        </w:rPr>
        <w:t>
      _____ жылғы "_____"___________ №_________ бұйрығының негізінде мынаны белгіледі:</w:t>
      </w:r>
    </w:p>
    <w:p>
      <w:pPr>
        <w:spacing w:after="0"/>
        <w:ind w:left="0"/>
        <w:jc w:val="both"/>
      </w:pPr>
      <w:r>
        <w:rPr>
          <w:rFonts w:ascii="Times New Roman"/>
          <w:b w:val="false"/>
          <w:i w:val="false"/>
          <w:color w:val="000000"/>
          <w:sz w:val="28"/>
        </w:rPr>
        <w:t>
      1. Жиынтық істер тізімдемелері (істер номенклатуралары, тіркеу есепке алу  нысандары) бойынша барлығы ____________ құжат, іс пен басылым   (цифрмен және жазбаша)  есепте тұр.</w:t>
      </w:r>
    </w:p>
    <w:p>
      <w:pPr>
        <w:spacing w:after="0"/>
        <w:ind w:left="0"/>
        <w:jc w:val="both"/>
      </w:pPr>
      <w:r>
        <w:rPr>
          <w:rFonts w:ascii="Times New Roman"/>
          <w:b w:val="false"/>
          <w:i w:val="false"/>
          <w:color w:val="000000"/>
          <w:sz w:val="28"/>
        </w:rPr>
        <w:t>
      "ҚБП" белгісі бар, оның ішінде:</w:t>
      </w:r>
    </w:p>
    <w:p>
      <w:pPr>
        <w:spacing w:after="0"/>
        <w:ind w:left="0"/>
        <w:jc w:val="both"/>
      </w:pPr>
      <w:r>
        <w:rPr>
          <w:rFonts w:ascii="Times New Roman"/>
          <w:b w:val="false"/>
          <w:i w:val="false"/>
          <w:color w:val="000000"/>
          <w:sz w:val="28"/>
        </w:rPr>
        <w:t>
      1) қолда бары ________________________________________________________</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2) табылмағаны __________________________________________, оның ішінде  (құжаттар, істер, басылымдар индекстері (нөмірлері) Қазақстан Республикасы Ұлттық архив қорының құрамына жатқызылғандары ____________________  (цифрмен және жазбаша)</w:t>
      </w:r>
    </w:p>
    <w:p>
      <w:pPr>
        <w:spacing w:after="0"/>
        <w:ind w:left="0"/>
        <w:jc w:val="both"/>
      </w:pPr>
      <w:r>
        <w:rPr>
          <w:rFonts w:ascii="Times New Roman"/>
          <w:b w:val="false"/>
          <w:i w:val="false"/>
          <w:color w:val="000000"/>
          <w:sz w:val="28"/>
        </w:rPr>
        <w:t>
      2. Істердің жиынтық тізімдемелеріне (істер номенклатураларына, тіркеу есепке алу нысандарына) енгізілмеген ______________________ құжат, іс пен басылым   (цифрмен және жазбаша)  анықталды.</w:t>
      </w:r>
    </w:p>
    <w:p>
      <w:pPr>
        <w:spacing w:after="0"/>
        <w:ind w:left="0"/>
        <w:jc w:val="both"/>
      </w:pPr>
      <w:r>
        <w:rPr>
          <w:rFonts w:ascii="Times New Roman"/>
          <w:b w:val="false"/>
          <w:i w:val="false"/>
          <w:color w:val="000000"/>
          <w:sz w:val="28"/>
        </w:rPr>
        <w:t>
      3. Қолда бар құжаттардың, істердің және басылымдардың жалпы санынан  мыналар анықталды: дезинфекциялауды және дензинсекциялауды қажет ететіні __________________;  (цифрмен және жазбаша)  реставрациялауды қажет ететіні ___________________________;</w:t>
      </w:r>
    </w:p>
    <w:p>
      <w:pPr>
        <w:spacing w:after="0"/>
        <w:ind w:left="0"/>
        <w:jc w:val="both"/>
      </w:pPr>
      <w:r>
        <w:rPr>
          <w:rFonts w:ascii="Times New Roman"/>
          <w:b w:val="false"/>
          <w:i w:val="false"/>
          <w:color w:val="000000"/>
          <w:sz w:val="28"/>
        </w:rPr>
        <w:t>
      (цифрмен және жазбаша)  түптеуді немесе тігуді қажет ететіні _________________;</w:t>
      </w:r>
    </w:p>
    <w:p>
      <w:pPr>
        <w:spacing w:after="0"/>
        <w:ind w:left="0"/>
        <w:jc w:val="both"/>
      </w:pPr>
      <w:r>
        <w:rPr>
          <w:rFonts w:ascii="Times New Roman"/>
          <w:b w:val="false"/>
          <w:i w:val="false"/>
          <w:color w:val="000000"/>
          <w:sz w:val="28"/>
        </w:rPr>
        <w:t>
       (цифрмен және жазбаша)  физикалық және химиялық нұқсан келгені ___________.</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4. Құжаттардың, істер мен басылымдардың жай-күйі мен сақтау шарттарының сипаттамасы____________________________________________________________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5. Құжаттамалық қызмет (ведомстволық кітапхана) басшысының тексеру  нәтижелері бойынша шешімі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1196 қаулысына</w:t>
            </w:r>
            <w:r>
              <w:br/>
            </w:r>
            <w:r>
              <w:rPr>
                <w:rFonts w:ascii="Times New Roman"/>
                <w:b w:val="false"/>
                <w:i w:val="false"/>
                <w:color w:val="000000"/>
                <w:sz w:val="20"/>
              </w:rPr>
              <w:t>қосымша</w:t>
            </w:r>
          </w:p>
        </w:tc>
      </w:tr>
    </w:tbl>
    <w:bookmarkStart w:name="z128" w:id="8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2"/>
    <w:bookmarkStart w:name="z129" w:id="83"/>
    <w:p>
      <w:pPr>
        <w:spacing w:after="0"/>
        <w:ind w:left="0"/>
        <w:jc w:val="both"/>
      </w:pPr>
      <w:r>
        <w:rPr>
          <w:rFonts w:ascii="Times New Roman"/>
          <w:b w:val="false"/>
          <w:i w:val="false"/>
          <w:color w:val="000000"/>
          <w:sz w:val="28"/>
        </w:rPr>
        <w:t>
      1. "Мемлекеттік органдардың қызметтік ақпаратпен жұмыс істеу ережесін бекіту туралы" Қазақстан Республикасы Үкіметінің 2008 жылғы 23 қаңтардағы № 51 қбпү қаулысы.</w:t>
      </w:r>
    </w:p>
    <w:bookmarkEnd w:id="83"/>
    <w:bookmarkStart w:name="z130" w:id="84"/>
    <w:p>
      <w:pPr>
        <w:spacing w:after="0"/>
        <w:ind w:left="0"/>
        <w:jc w:val="both"/>
      </w:pPr>
      <w:r>
        <w:rPr>
          <w:rFonts w:ascii="Times New Roman"/>
          <w:b w:val="false"/>
          <w:i w:val="false"/>
          <w:color w:val="000000"/>
          <w:sz w:val="28"/>
        </w:rPr>
        <w:t xml:space="preserve">
      2. "Мемлекеттік органдардың қызметтік ақпаратпен жұмыс істеу ережесін бекіту туралы" Қазақстан Республикасы Үкіметінің 2008 жылғы 23 қаңтардағы № 51 қбпү қаулысына толықтырулар мен өзгерістер енгізу туралы" Қазақстан Республикасы Үкіметінің 2013 жылғы 31 желтоқсандағы № 1478 қбпү қаулысы. </w:t>
      </w:r>
    </w:p>
    <w:bookmarkEnd w:id="84"/>
    <w:bookmarkStart w:name="z131" w:id="85"/>
    <w:p>
      <w:pPr>
        <w:spacing w:after="0"/>
        <w:ind w:left="0"/>
        <w:jc w:val="both"/>
      </w:pPr>
      <w:r>
        <w:rPr>
          <w:rFonts w:ascii="Times New Roman"/>
          <w:b w:val="false"/>
          <w:i w:val="false"/>
          <w:color w:val="000000"/>
          <w:sz w:val="28"/>
        </w:rPr>
        <w:t>
      3. "Мемлекеттік органдардың қызметтік ақпаратпен жұмыс істеу ережесін бекіту туралы" Қазақстан Республикасы Үкіметінің 2008 жылғы 23 қаңтардағы № 51 қбпү қаулысына толықтырулар мен өзгерістер енгізу туралы" Қазақстан Республикасы Үкіметінің 2015 жылғы 19 қазандағы № 834 қбпү қаулысы.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