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a0ef" w14:textId="b5ea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1188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кіріспе мынадай редакцияда жазылсын:</w:t>
      </w:r>
    </w:p>
    <w:bookmarkEnd w:id="1"/>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23-бабының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94-1</w:t>
      </w:r>
      <w:r>
        <w:rPr>
          <w:rFonts w:ascii="Times New Roman"/>
          <w:b w:val="false"/>
          <w:i w:val="false"/>
          <w:color w:val="000000"/>
          <w:sz w:val="28"/>
        </w:rPr>
        <w:t xml:space="preserve">, 104-1-баптарына және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көрсетілген қаулымен бекітілген Қазақстан Республикасының Ұлттық қорына активтерді есептеу және Қазақстан Республикасының Ұлттық қорын пайдалану қағидаларында:</w:t>
      </w:r>
    </w:p>
    <w:bookmarkEnd w:id="2"/>
    <w:bookmarkStart w:name="z4" w:id="3"/>
    <w:p>
      <w:pPr>
        <w:spacing w:after="0"/>
        <w:ind w:left="0"/>
        <w:jc w:val="both"/>
      </w:pPr>
      <w:r>
        <w:rPr>
          <w:rFonts w:ascii="Times New Roman"/>
          <w:b w:val="false"/>
          <w:i w:val="false"/>
          <w:color w:val="000000"/>
          <w:sz w:val="28"/>
        </w:rPr>
        <w:t>
      мынадай мазмұндағы 19-1-тармақпен толықтырылсын:</w:t>
      </w:r>
    </w:p>
    <w:bookmarkEnd w:id="3"/>
    <w:p>
      <w:pPr>
        <w:spacing w:after="0"/>
        <w:ind w:left="0"/>
        <w:jc w:val="both"/>
      </w:pPr>
      <w:r>
        <w:rPr>
          <w:rFonts w:ascii="Times New Roman"/>
          <w:b w:val="false"/>
          <w:i w:val="false"/>
          <w:color w:val="000000"/>
          <w:sz w:val="28"/>
        </w:rPr>
        <w:t>
      "19-1. Бюджетті атқару жөніндегі орталық уәкілетті орган республикалық бюджет қаражатының қалдықтары есебінен бюджетті түзету арқылы өткен қаржы жылының қорытындысы бойынша Қазақстан Республикасының Ұлттық қорына:</w:t>
      </w:r>
    </w:p>
    <w:p>
      <w:pPr>
        <w:spacing w:after="0"/>
        <w:ind w:left="0"/>
        <w:jc w:val="both"/>
      </w:pPr>
      <w:r>
        <w:rPr>
          <w:rFonts w:ascii="Times New Roman"/>
          <w:b w:val="false"/>
          <w:i w:val="false"/>
          <w:color w:val="000000"/>
          <w:sz w:val="28"/>
        </w:rPr>
        <w:t>
      Қазақстан Республикасының Ұлттық қорынан республикалық бюджетке нысаналы трансферт түрінде тартылған пайдаланылмаған (толық пайдаланылмаған) қаражаттың бір бөлігін;</w:t>
      </w:r>
    </w:p>
    <w:p>
      <w:pPr>
        <w:spacing w:after="0"/>
        <w:ind w:left="0"/>
        <w:jc w:val="both"/>
      </w:pPr>
      <w:r>
        <w:rPr>
          <w:rFonts w:ascii="Times New Roman"/>
          <w:b w:val="false"/>
          <w:i w:val="false"/>
          <w:color w:val="000000"/>
          <w:sz w:val="28"/>
        </w:rPr>
        <w:t>
      республикалық бюджетке тартылған кепілдендірілген трансферттің бір бөлігін қайтаруды жүзеге асырады.</w:t>
      </w:r>
    </w:p>
    <w:p>
      <w:pPr>
        <w:spacing w:after="0"/>
        <w:ind w:left="0"/>
        <w:jc w:val="both"/>
      </w:pPr>
      <w:r>
        <w:rPr>
          <w:rFonts w:ascii="Times New Roman"/>
          <w:b w:val="false"/>
          <w:i w:val="false"/>
          <w:color w:val="000000"/>
          <w:sz w:val="28"/>
        </w:rPr>
        <w:t>
      Ағымдағы қаржы жылында күтілетін кірістер түсімі (Ұлттық қордан берілетін трансферттер түсімін есепке алмағанда) жоспарланған кірістерден (Ұлттық қордан берілетін трансферттер түсімін есепке алмағанда) асып түскен жағдайда, бюджетті атқару жөніндегі орталық уәкілетті орган Қазақстан Республикасының Ұлттық қорынан тартылған кепілдендірілген трансферттің бір бөлігін Қазақстан Республикасының Ұлттық қорына қайтаруды жүзеге асырады.</w:t>
      </w:r>
    </w:p>
    <w:p>
      <w:pPr>
        <w:spacing w:after="0"/>
        <w:ind w:left="0"/>
        <w:jc w:val="both"/>
      </w:pPr>
      <w:r>
        <w:rPr>
          <w:rFonts w:ascii="Times New Roman"/>
          <w:b w:val="false"/>
          <w:i w:val="false"/>
          <w:color w:val="000000"/>
          <w:sz w:val="28"/>
        </w:rPr>
        <w:t>
      Қазақстан Республикасының Ұлттық қорынан тартылған кепілдендірілген трансферттің бір бөлігін республикалық бюджеттен қайтару бюджеттi атқару жөнiндегi орталық уәкiлеттi орган айқындаған тәртіппен жүзеге асырылады.";</w:t>
      </w:r>
    </w:p>
    <w:p>
      <w:pPr>
        <w:spacing w:after="0"/>
        <w:ind w:left="0"/>
        <w:jc w:val="both"/>
      </w:pPr>
      <w:r>
        <w:rPr>
          <w:rFonts w:ascii="Times New Roman"/>
          <w:b w:val="false"/>
          <w:i w:val="false"/>
          <w:color w:val="000000"/>
          <w:sz w:val="28"/>
        </w:rPr>
        <w:t>
      көрсетілген қаулымен бекітілген Қазақстан Республикасы Ұлттық қорының қалыптастырылуы мен пайдаланылуы туралы жылдық есепті жасау нысандарында:</w:t>
      </w:r>
    </w:p>
    <w:bookmarkStart w:name="z5" w:id="4"/>
    <w:p>
      <w:pPr>
        <w:spacing w:after="0"/>
        <w:ind w:left="0"/>
        <w:jc w:val="both"/>
      </w:pPr>
      <w:r>
        <w:rPr>
          <w:rFonts w:ascii="Times New Roman"/>
          <w:b w:val="false"/>
          <w:i w:val="false"/>
          <w:color w:val="000000"/>
          <w:sz w:val="28"/>
        </w:rPr>
        <w:t>
      1-нысан мынадай редакцияда жазылсын:</w:t>
      </w:r>
    </w:p>
    <w:bookmarkEnd w:id="4"/>
    <w:p>
      <w:pPr>
        <w:spacing w:after="0"/>
        <w:ind w:left="0"/>
        <w:jc w:val="both"/>
      </w:pPr>
      <w:r>
        <w:rPr>
          <w:rFonts w:ascii="Times New Roman"/>
          <w:b w:val="false"/>
          <w:i w:val="false"/>
          <w:color w:val="000000"/>
          <w:sz w:val="28"/>
        </w:rPr>
        <w:t>
            "                                                 1-нысан</w:t>
      </w:r>
    </w:p>
    <w:p>
      <w:pPr>
        <w:spacing w:after="0"/>
        <w:ind w:left="0"/>
        <w:jc w:val="both"/>
      </w:pPr>
      <w:r>
        <w:rPr>
          <w:rFonts w:ascii="Times New Roman"/>
          <w:b w:val="false"/>
          <w:i w:val="false"/>
          <w:color w:val="000000"/>
          <w:sz w:val="28"/>
        </w:rPr>
        <w:t>
      Қазақстан Республикасы Ұлттық қорының түсімдері мен</w:t>
      </w:r>
    </w:p>
    <w:p>
      <w:pPr>
        <w:spacing w:after="0"/>
        <w:ind w:left="0"/>
        <w:jc w:val="both"/>
      </w:pPr>
      <w:r>
        <w:rPr>
          <w:rFonts w:ascii="Times New Roman"/>
          <w:b w:val="false"/>
          <w:i w:val="false"/>
          <w:color w:val="000000"/>
          <w:sz w:val="28"/>
        </w:rPr>
        <w:t>
      пайдаланылуы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кезеңнiң басындағы жағдай бойынша Қазақстан Республикасы Ұлттық қорының  (бұдан әрі – Ұлттық қор)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Түсiмдер, БАРЛЫҒЫ:</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 мұнай секторының ұйымдарынан түсетiн тiкелей салықтар (жергiлiктi бюджеттерге есептелетiн салықтарды қоспағанда), оның ішінде:</w:t>
            </w:r>
          </w:p>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үстеме пайдаға салынатын салық;</w:t>
            </w:r>
          </w:p>
          <w:p>
            <w:pPr>
              <w:spacing w:after="20"/>
              <w:ind w:left="20"/>
              <w:jc w:val="both"/>
            </w:pPr>
            <w:r>
              <w:rPr>
                <w:rFonts w:ascii="Times New Roman"/>
                <w:b w:val="false"/>
                <w:i w:val="false"/>
                <w:color w:val="000000"/>
                <w:sz w:val="20"/>
              </w:rPr>
              <w:t>
     бонустар;</w:t>
            </w:r>
          </w:p>
          <w:p>
            <w:pPr>
              <w:spacing w:after="20"/>
              <w:ind w:left="20"/>
              <w:jc w:val="both"/>
            </w:pPr>
            <w:r>
              <w:rPr>
                <w:rFonts w:ascii="Times New Roman"/>
                <w:b w:val="false"/>
                <w:i w:val="false"/>
                <w:color w:val="000000"/>
                <w:sz w:val="20"/>
              </w:rPr>
              <w:t>
     пайдалы қазбаларды өндiруге салынатын салық;</w:t>
            </w:r>
          </w:p>
          <w:p>
            <w:pPr>
              <w:spacing w:after="20"/>
              <w:ind w:left="20"/>
              <w:jc w:val="both"/>
            </w:pPr>
            <w:r>
              <w:rPr>
                <w:rFonts w:ascii="Times New Roman"/>
                <w:b w:val="false"/>
                <w:i w:val="false"/>
                <w:color w:val="000000"/>
                <w:sz w:val="20"/>
              </w:rPr>
              <w:t>
     экспортқа салынатын рента салығы;</w:t>
            </w:r>
          </w:p>
          <w:p>
            <w:pPr>
              <w:spacing w:after="20"/>
              <w:ind w:left="20"/>
              <w:jc w:val="both"/>
            </w:pPr>
            <w:r>
              <w:rPr>
                <w:rFonts w:ascii="Times New Roman"/>
                <w:b w:val="false"/>
                <w:i w:val="false"/>
                <w:color w:val="000000"/>
                <w:sz w:val="20"/>
              </w:rPr>
              <w:t>
     Қазақстан Республикасының жасалған келiсiмшарттар бойынша өнiмдi бөлу жөніндегі үлесi;</w:t>
            </w:r>
          </w:p>
          <w:p>
            <w:pPr>
              <w:spacing w:after="20"/>
              <w:ind w:left="20"/>
              <w:jc w:val="both"/>
            </w:pPr>
            <w:r>
              <w:rPr>
                <w:rFonts w:ascii="Times New Roman"/>
                <w:b w:val="false"/>
                <w:i w:val="false"/>
                <w:color w:val="000000"/>
                <w:sz w:val="20"/>
              </w:rPr>
              <w:t>
     мұнай секторының ұйымдарынан өнiмдi бөлу туралы келiсiмшарт бойынша қызметтi жүзеге асыратын жер қойнауын пайдаланушының қосымша төлемi;</w:t>
            </w:r>
          </w:p>
          <w:p>
            <w:pPr>
              <w:spacing w:after="20"/>
              <w:ind w:left="20"/>
              <w:jc w:val="both"/>
            </w:pPr>
            <w:r>
              <w:rPr>
                <w:rFonts w:ascii="Times New Roman"/>
                <w:b w:val="false"/>
                <w:i w:val="false"/>
                <w:color w:val="000000"/>
                <w:sz w:val="20"/>
              </w:rPr>
              <w:t>
     мұнай секторының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
     мұнай секторының ұйымдарына орталық мемлекеттiк органдар, олардың аумақтық бөлімшелері салатын әкімшілік айыппұлдар, өсiмпұлдар, санкциялар, өндiрiп алулар, мұнай секторының ұйымдарына республикалық бюджеттен қаржыландырылатын мемлекеттiк мекемелер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мұнай секторы ұйымдарының зиянды өтеуі туралы талап-арыздар бойынша табиғатты пайдаланушылардан алынған қаражат;</w:t>
            </w:r>
          </w:p>
          <w:p>
            <w:pPr>
              <w:spacing w:after="20"/>
              <w:ind w:left="20"/>
              <w:jc w:val="both"/>
            </w:pPr>
            <w:r>
              <w:rPr>
                <w:rFonts w:ascii="Times New Roman"/>
                <w:b w:val="false"/>
                <w:i w:val="false"/>
                <w:color w:val="000000"/>
                <w:sz w:val="20"/>
              </w:rPr>
              <w:t>
     мұнай секторының ұйымдарынан түсетін басқа да салықтық емес түсiмдер;</w:t>
            </w:r>
          </w:p>
          <w:p>
            <w:pPr>
              <w:spacing w:after="20"/>
              <w:ind w:left="20"/>
              <w:jc w:val="both"/>
            </w:pPr>
            <w:r>
              <w:rPr>
                <w:rFonts w:ascii="Times New Roman"/>
                <w:b w:val="false"/>
                <w:i w:val="false"/>
                <w:color w:val="000000"/>
                <w:sz w:val="20"/>
              </w:rPr>
              <w:t>
     - республикалық меншiктегi және тау-кен өндiру мен қайта өңдеу салаларына жататын мемлекеттiк мүлiктi жекешелендiруден түсетiн түсiмдер;</w:t>
            </w:r>
          </w:p>
          <w:p>
            <w:pPr>
              <w:spacing w:after="20"/>
              <w:ind w:left="20"/>
              <w:jc w:val="both"/>
            </w:pPr>
            <w:r>
              <w:rPr>
                <w:rFonts w:ascii="Times New Roman"/>
                <w:b w:val="false"/>
                <w:i w:val="false"/>
                <w:color w:val="000000"/>
                <w:sz w:val="20"/>
              </w:rPr>
              <w:t>
     - ауыл шаруашылығы мақсатындағы жер учаскелерiн сатудан түсетiн түсiмдер;</w:t>
            </w:r>
          </w:p>
          <w:p>
            <w:pPr>
              <w:spacing w:after="20"/>
              <w:ind w:left="20"/>
              <w:jc w:val="both"/>
            </w:pPr>
            <w:r>
              <w:rPr>
                <w:rFonts w:ascii="Times New Roman"/>
                <w:b w:val="false"/>
                <w:i w:val="false"/>
                <w:color w:val="000000"/>
                <w:sz w:val="20"/>
              </w:rPr>
              <w:t>
     - инвестициялық кiрiстер;</w:t>
            </w:r>
          </w:p>
          <w:p>
            <w:pPr>
              <w:spacing w:after="20"/>
              <w:ind w:left="20"/>
              <w:jc w:val="both"/>
            </w:pPr>
            <w:r>
              <w:rPr>
                <w:rFonts w:ascii="Times New Roman"/>
                <w:b w:val="false"/>
                <w:i w:val="false"/>
                <w:color w:val="000000"/>
                <w:sz w:val="20"/>
              </w:rPr>
              <w:t>
     - республикалық бюджеттен берілетін кепілдендірілген трансфертті қайтару;</w:t>
            </w:r>
          </w:p>
          <w:p>
            <w:pPr>
              <w:spacing w:after="20"/>
              <w:ind w:left="20"/>
              <w:jc w:val="both"/>
            </w:pPr>
            <w:r>
              <w:rPr>
                <w:rFonts w:ascii="Times New Roman"/>
                <w:b w:val="false"/>
                <w:i w:val="false"/>
                <w:color w:val="000000"/>
                <w:sz w:val="20"/>
              </w:rPr>
              <w:t>
     - республикалық бюджеттен берілетін нысаналы трансфертертті қайтару;</w:t>
            </w:r>
          </w:p>
          <w:p>
            <w:pPr>
              <w:spacing w:after="20"/>
              <w:ind w:left="20"/>
              <w:jc w:val="both"/>
            </w:pPr>
            <w:r>
              <w:rPr>
                <w:rFonts w:ascii="Times New Roman"/>
                <w:b w:val="false"/>
                <w:i w:val="false"/>
                <w:color w:val="000000"/>
                <w:sz w:val="20"/>
              </w:rPr>
              <w:t>
     - Қазақстан Республикасының заңнамасымен тыйым салынбаған өзге де түсiмдер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p>
          <w:p>
            <w:pPr>
              <w:spacing w:after="20"/>
              <w:ind w:left="20"/>
              <w:jc w:val="both"/>
            </w:pPr>
            <w:r>
              <w:rPr>
                <w:rFonts w:ascii="Times New Roman"/>
                <w:b w:val="false"/>
                <w:i w:val="false"/>
                <w:color w:val="000000"/>
                <w:sz w:val="20"/>
              </w:rPr>
              <w:t>
     Оның iшiнде:</w:t>
            </w:r>
          </w:p>
          <w:p>
            <w:pPr>
              <w:spacing w:after="20"/>
              <w:ind w:left="20"/>
              <w:jc w:val="both"/>
            </w:pPr>
            <w:r>
              <w:rPr>
                <w:rFonts w:ascii="Times New Roman"/>
                <w:b w:val="false"/>
                <w:i w:val="false"/>
                <w:color w:val="000000"/>
                <w:sz w:val="20"/>
              </w:rPr>
              <w:t>
     - кепiлдiк берiлген трансферт;</w:t>
            </w:r>
          </w:p>
          <w:p>
            <w:pPr>
              <w:spacing w:after="20"/>
              <w:ind w:left="20"/>
              <w:jc w:val="both"/>
            </w:pPr>
            <w:r>
              <w:rPr>
                <w:rFonts w:ascii="Times New Roman"/>
                <w:b w:val="false"/>
                <w:i w:val="false"/>
                <w:color w:val="000000"/>
                <w:sz w:val="20"/>
              </w:rPr>
              <w:t>
     - нысаналы трансферттер;</w:t>
            </w:r>
          </w:p>
          <w:p>
            <w:pPr>
              <w:spacing w:after="20"/>
              <w:ind w:left="20"/>
              <w:jc w:val="both"/>
            </w:pPr>
            <w:r>
              <w:rPr>
                <w:rFonts w:ascii="Times New Roman"/>
                <w:b w:val="false"/>
                <w:i w:val="false"/>
                <w:color w:val="000000"/>
                <w:sz w:val="20"/>
              </w:rPr>
              <w:t>
     - Ұлттық қорды басқаруға және жыл сайынғы сыртқы аудиттi жүргiзуге байланысты шығыстарды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есептi кезеңнiң соңындағы жағдай бойынша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басшысы ___________________________</w:t>
      </w:r>
    </w:p>
    <w:p>
      <w:pPr>
        <w:spacing w:after="0"/>
        <w:ind w:left="0"/>
        <w:jc w:val="both"/>
      </w:pPr>
      <w:r>
        <w:rPr>
          <w:rFonts w:ascii="Times New Roman"/>
          <w:b w:val="false"/>
          <w:i w:val="false"/>
          <w:color w:val="000000"/>
          <w:sz w:val="28"/>
        </w:rPr>
        <w:t>
      (Т.А.Ә., (бар болса), қолы) ";</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жауапты орындаушысы ___________________________</w:t>
      </w:r>
    </w:p>
    <w:p>
      <w:pPr>
        <w:spacing w:after="0"/>
        <w:ind w:left="0"/>
        <w:jc w:val="both"/>
      </w:pPr>
      <w:r>
        <w:rPr>
          <w:rFonts w:ascii="Times New Roman"/>
          <w:b w:val="false"/>
          <w:i w:val="false"/>
          <w:color w:val="000000"/>
          <w:sz w:val="28"/>
        </w:rPr>
        <w:t>
      (Т.А.Ә., (бар болса), қолы)";</w:t>
      </w:r>
    </w:p>
    <w:bookmarkStart w:name="z6" w:id="5"/>
    <w:p>
      <w:pPr>
        <w:spacing w:after="0"/>
        <w:ind w:left="0"/>
        <w:jc w:val="both"/>
      </w:pPr>
      <w:r>
        <w:rPr>
          <w:rFonts w:ascii="Times New Roman"/>
          <w:b w:val="false"/>
          <w:i w:val="false"/>
          <w:color w:val="000000"/>
          <w:sz w:val="28"/>
        </w:rPr>
        <w:t>
      3) Қазақстан Республикасы Ұлттық қорының қалыптастырылуы мен пайдаланылуы туралы жылдық есепті жасау қағидаларында:</w:t>
      </w:r>
    </w:p>
    <w:bookmarkEnd w:id="5"/>
    <w:bookmarkStart w:name="z7" w:id="6"/>
    <w:p>
      <w:pPr>
        <w:spacing w:after="0"/>
        <w:ind w:left="0"/>
        <w:jc w:val="both"/>
      </w:pPr>
      <w:r>
        <w:rPr>
          <w:rFonts w:ascii="Times New Roman"/>
          <w:b w:val="false"/>
          <w:i w:val="false"/>
          <w:color w:val="000000"/>
          <w:sz w:val="28"/>
        </w:rPr>
        <w:t>
      3-тармақ мынадай редакцияда жазылсын:</w:t>
      </w:r>
    </w:p>
    <w:bookmarkEnd w:id="6"/>
    <w:p>
      <w:pPr>
        <w:spacing w:after="0"/>
        <w:ind w:left="0"/>
        <w:jc w:val="both"/>
      </w:pPr>
      <w:r>
        <w:rPr>
          <w:rFonts w:ascii="Times New Roman"/>
          <w:b w:val="false"/>
          <w:i w:val="false"/>
          <w:color w:val="000000"/>
          <w:sz w:val="28"/>
        </w:rPr>
        <w:t>
      "3. Ұлттық қордың қалыптастырылуы мен пайдаланылуы туралы жылдық есепті бюджетті атқару жөніндегі орталық уәкілетті орган Қазақстан Республикасының Ұлттық Банкімен бірге, Ұлттық қор аудитінің нәтижелерін енгізе отырып жыл сайын, есепті жылдан кейінгі жылдың 1 мамырына дейін жасайды.";</w:t>
      </w:r>
    </w:p>
    <w:bookmarkStart w:name="z8" w:id="7"/>
    <w:p>
      <w:pPr>
        <w:spacing w:after="0"/>
        <w:ind w:left="0"/>
        <w:jc w:val="both"/>
      </w:pPr>
      <w:r>
        <w:rPr>
          <w:rFonts w:ascii="Times New Roman"/>
          <w:b w:val="false"/>
          <w:i w:val="false"/>
          <w:color w:val="000000"/>
          <w:sz w:val="28"/>
        </w:rPr>
        <w:t>
      5-тармақ мынадай редакцияда жазылсын:</w:t>
      </w:r>
    </w:p>
    <w:bookmarkEnd w:id="7"/>
    <w:p>
      <w:pPr>
        <w:spacing w:after="0"/>
        <w:ind w:left="0"/>
        <w:jc w:val="both"/>
      </w:pPr>
      <w:r>
        <w:rPr>
          <w:rFonts w:ascii="Times New Roman"/>
          <w:b w:val="false"/>
          <w:i w:val="false"/>
          <w:color w:val="000000"/>
          <w:sz w:val="28"/>
        </w:rPr>
        <w:t>
      "5. 2008 жылғы 4 желтоқсандағы Қазақстан Республикасының Бюджет кодексі 134-бабының 1-тармағына сәйкес Үкімет Қазақстан Республикасының Ұлттық Банкімен бірге жүргізілген сыртқы аудиттің нәтижелері қоса берілген жылдық есепті ағымдағы жылғы 1 маусымнан кешіктірмей Қазақстан Республикасы Президентінің бекітуіне енгізеді.".</w:t>
      </w:r>
    </w:p>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