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98b5cfc" w14:textId="98b5cf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қаулысына өзгерістер енгізу туралы</w:t>
      </w:r>
    </w:p>
    <w:p>
      <w:pPr>
        <w:spacing w:after="0"/>
        <w:ind w:left="0"/>
        <w:jc w:val="both"/>
      </w:pPr>
      <w:r>
        <w:rPr>
          <w:rFonts w:ascii="Times New Roman"/>
          <w:b w:val="false"/>
          <w:i w:val="false"/>
          <w:color w:val="000000"/>
          <w:sz w:val="28"/>
        </w:rPr>
        <w:t>Қазақстан Республикасы Үкіметінің 2015 жылғы 31 желтоқсандағы № 1157 қаулысы</w:t>
      </w:r>
    </w:p>
    <w:p>
      <w:pPr>
        <w:spacing w:after="0"/>
        <w:ind w:left="0"/>
        <w:jc w:val="both"/>
      </w:pPr>
      <w:r>
        <w:rPr>
          <w:rFonts w:ascii="Times New Roman"/>
          <w:b w:val="false"/>
          <w:i w:val="false"/>
          <w:color w:val="ff0000"/>
          <w:sz w:val="28"/>
        </w:rPr>
        <w:t>      2016 жылғы 1 қаңтардан бастап қолданысқа енгізіледі.</w:t>
      </w:r>
    </w:p>
    <w:bookmarkStart w:name="z1" w:id="0"/>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br/>
      </w:r>
      <w:r>
        <w:rPr>
          <w:rFonts w:ascii="Times New Roman"/>
          <w:b w:val="false"/>
          <w:i w:val="false"/>
          <w:color w:val="000000"/>
          <w:sz w:val="28"/>
        </w:rPr>
        <w:t>
</w:t>
      </w:r>
      <w:r>
        <w:rPr>
          <w:rFonts w:ascii="Times New Roman"/>
          <w:b w:val="false"/>
          <w:i w:val="false"/>
          <w:color w:val="000000"/>
          <w:sz w:val="28"/>
        </w:rPr>
        <w:t>
      1. «Министрліктер мен өзге де орталық атқарушы органдардың олардың аумақтық органдарындағы және оларға ведомстволық бағыныстағы мемлекеттік мекемелердегі адам санын ескере отырып, штат санының лимиттерін бекіту туралы» Қазақстан Республикасы Үкіметінің 2008 жылғы 15 сәуірдегі № 339 </w:t>
      </w:r>
      <w:r>
        <w:rPr>
          <w:rFonts w:ascii="Times New Roman"/>
          <w:b w:val="false"/>
          <w:i w:val="false"/>
          <w:color w:val="000000"/>
          <w:sz w:val="28"/>
        </w:rPr>
        <w:t>қаулысына</w:t>
      </w:r>
      <w:r>
        <w:rPr>
          <w:rFonts w:ascii="Times New Roman"/>
          <w:b w:val="false"/>
          <w:i w:val="false"/>
          <w:color w:val="000000"/>
          <w:sz w:val="28"/>
        </w:rPr>
        <w:t xml:space="preserve"> мынадай өзгерістер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министрліктер мен өзге де орталық атқарушы органдардың олардың аумақтық органдарындағы және оларға ведомстволық бағыныстағы мемлекеттік мекемелеріндегі адам санын ескере отырып, штат санының </w:t>
      </w:r>
      <w:r>
        <w:rPr>
          <w:rFonts w:ascii="Times New Roman"/>
          <w:b w:val="false"/>
          <w:i w:val="false"/>
          <w:color w:val="000000"/>
          <w:sz w:val="28"/>
        </w:rPr>
        <w:t>лимиттерінде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1-бөлімде:</w:t>
      </w:r>
      <w:r>
        <w:br/>
      </w:r>
      <w:r>
        <w:rPr>
          <w:rFonts w:ascii="Times New Roman"/>
          <w:b w:val="false"/>
          <w:i w:val="false"/>
          <w:color w:val="000000"/>
          <w:sz w:val="28"/>
        </w:rPr>
        <w:t>
</w:t>
      </w:r>
      <w:r>
        <w:rPr>
          <w:rFonts w:ascii="Times New Roman"/>
          <w:b w:val="false"/>
          <w:i w:val="false"/>
          <w:color w:val="000000"/>
          <w:sz w:val="28"/>
        </w:rPr>
        <w:t>
      мына:</w:t>
      </w:r>
      <w:r>
        <w:br/>
      </w:r>
      <w:r>
        <w:rPr>
          <w:rFonts w:ascii="Times New Roman"/>
          <w:b w:val="false"/>
          <w:i w:val="false"/>
          <w:color w:val="000000"/>
          <w:sz w:val="28"/>
        </w:rPr>
        <w:t>
      «</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42"/>
        <w:gridCol w:w="8321"/>
        <w:gridCol w:w="4837"/>
      </w:tblGrid>
      <w:tr>
        <w:trPr>
          <w:trHeight w:val="30" w:hRule="atLeast"/>
        </w:trPr>
        <w:tc>
          <w:tcPr>
            <w:tcW w:w="8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32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бағыныстағы мемлекеттік мекемелерді ескере отырып, оның ішінде:</w:t>
            </w:r>
          </w:p>
        </w:tc>
        <w:tc>
          <w:tcPr>
            <w:tcW w:w="48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156509**</w:t>
            </w:r>
          </w:p>
        </w:tc>
      </w:tr>
    </w:tbl>
    <w:bookmarkStart w:name="z6" w:id="1"/>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1"/>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260"/>
        <w:gridCol w:w="4889"/>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 оның аумақтық органдарын және оған ведомстволық бағынысты мемлекеттік мекемелерді ескере отырып, оның ішінде:</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159019**</w:t>
            </w:r>
          </w:p>
        </w:tc>
      </w:tr>
    </w:tbl>
    <w:bookmarkStart w:name="z7" w:id="2"/>
    <w:p>
      <w:pPr>
        <w:spacing w:after="0"/>
        <w:ind w:left="0"/>
        <w:jc w:val="both"/>
      </w:pPr>
      <w:r>
        <w:rPr>
          <w:rFonts w:ascii="Times New Roman"/>
          <w:b w:val="false"/>
          <w:i w:val="false"/>
          <w:color w:val="000000"/>
          <w:sz w:val="28"/>
        </w:rPr>
        <w:t>                                                                »;</w:t>
      </w:r>
      <w:r>
        <w:br/>
      </w:r>
      <w:r>
        <w:rPr>
          <w:rFonts w:ascii="Times New Roman"/>
          <w:b w:val="false"/>
          <w:i w:val="false"/>
          <w:color w:val="000000"/>
          <w:sz w:val="28"/>
        </w:rPr>
        <w:t>
      мына:</w:t>
      </w:r>
      <w:r>
        <w:br/>
      </w:r>
      <w:r>
        <w:rPr>
          <w:rFonts w:ascii="Times New Roman"/>
          <w:b w:val="false"/>
          <w:i w:val="false"/>
          <w:color w:val="000000"/>
          <w:sz w:val="28"/>
        </w:rPr>
        <w:t>
      «</w:t>
      </w:r>
    </w:p>
    <w:bookmarkEnd w:id="2"/>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265"/>
        <w:gridCol w:w="4931"/>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46753</w:t>
            </w:r>
          </w:p>
        </w:tc>
      </w:tr>
    </w:tbl>
    <w:bookmarkStart w:name="z8" w:id="3"/>
    <w:p>
      <w:pPr>
        <w:spacing w:after="0"/>
        <w:ind w:left="0"/>
        <w:jc w:val="both"/>
      </w:pPr>
      <w:r>
        <w:rPr>
          <w:rFonts w:ascii="Times New Roman"/>
          <w:b w:val="false"/>
          <w:i w:val="false"/>
          <w:color w:val="000000"/>
          <w:sz w:val="28"/>
        </w:rPr>
        <w:t>                                                                 »</w:t>
      </w:r>
      <w:r>
        <w:br/>
      </w:r>
      <w:r>
        <w:rPr>
          <w:rFonts w:ascii="Times New Roman"/>
          <w:b w:val="false"/>
          <w:i w:val="false"/>
          <w:color w:val="000000"/>
          <w:sz w:val="28"/>
        </w:rPr>
        <w:t>
      деген жол мынадай редакцияда жазылсын:</w:t>
      </w:r>
      <w:r>
        <w:br/>
      </w:r>
      <w:r>
        <w:rPr>
          <w:rFonts w:ascii="Times New Roman"/>
          <w:b w:val="false"/>
          <w:i w:val="false"/>
          <w:color w:val="000000"/>
          <w:sz w:val="28"/>
        </w:rPr>
        <w:t>
      «</w:t>
      </w:r>
    </w:p>
    <w:bookmarkEnd w:id="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265"/>
        <w:gridCol w:w="4931"/>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Облыстардың бюджеттері мен республикалық маңызы бар қаланың, астананың бюджеттері есебінен ұсталатын ішкі істер органдарының әкімшілік полициясы, оның ішінде:</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46878</w:t>
            </w:r>
          </w:p>
        </w:tc>
      </w:tr>
    </w:tbl>
    <w:bookmarkStart w:name="z9" w:id="4"/>
    <w:p>
      <w:pPr>
        <w:spacing w:after="0"/>
        <w:ind w:left="0"/>
        <w:jc w:val="both"/>
      </w:pPr>
      <w:r>
        <w:rPr>
          <w:rFonts w:ascii="Times New Roman"/>
          <w:b w:val="false"/>
          <w:i w:val="false"/>
          <w:color w:val="000000"/>
          <w:sz w:val="28"/>
        </w:rPr>
        <w:t>                                                                »;</w:t>
      </w:r>
      <w:r>
        <w:br/>
      </w:r>
      <w:r>
        <w:rPr>
          <w:rFonts w:ascii="Times New Roman"/>
          <w:b w:val="false"/>
          <w:i w:val="false"/>
          <w:color w:val="000000"/>
          <w:sz w:val="28"/>
        </w:rPr>
        <w:t>
      реттік нөмірі 1-жолда:</w:t>
      </w:r>
      <w:r>
        <w:br/>
      </w:r>
      <w:r>
        <w:rPr>
          <w:rFonts w:ascii="Times New Roman"/>
          <w:b w:val="false"/>
          <w:i w:val="false"/>
          <w:color w:val="000000"/>
          <w:sz w:val="28"/>
        </w:rPr>
        <w:t>
</w:t>
      </w:r>
      <w:r>
        <w:rPr>
          <w:rFonts w:ascii="Times New Roman"/>
          <w:b w:val="false"/>
          <w:i w:val="false"/>
          <w:color w:val="000000"/>
          <w:sz w:val="28"/>
        </w:rPr>
        <w:t>
      1) тармақша мынадай редакцияда жазылсын:</w:t>
      </w:r>
      <w:r>
        <w:br/>
      </w:r>
      <w:r>
        <w:rPr>
          <w:rFonts w:ascii="Times New Roman"/>
          <w:b w:val="false"/>
          <w:i w:val="false"/>
          <w:color w:val="000000"/>
          <w:sz w:val="28"/>
        </w:rPr>
        <w:t>
      «</w:t>
      </w:r>
    </w:p>
    <w:bookmarkEnd w:id="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4"/>
        <w:gridCol w:w="8265"/>
        <w:gridCol w:w="4931"/>
      </w:tblGrid>
      <w:tr>
        <w:trPr>
          <w:trHeight w:val="30" w:hRule="atLeast"/>
        </w:trPr>
        <w:tc>
          <w:tcPr>
            <w:tcW w:w="80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p>
        </w:tc>
        <w:tc>
          <w:tcPr>
            <w:tcW w:w="826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Астана қаласының Ішкі істер департаменті</w:t>
            </w:r>
          </w:p>
        </w:tc>
        <w:tc>
          <w:tcPr>
            <w:tcW w:w="49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2914</w:t>
            </w:r>
          </w:p>
        </w:tc>
      </w:tr>
    </w:tbl>
    <w:bookmarkStart w:name="z11" w:id="5"/>
    <w:p>
      <w:pPr>
        <w:spacing w:after="0"/>
        <w:ind w:left="0"/>
        <w:jc w:val="both"/>
      </w:pPr>
      <w:r>
        <w:rPr>
          <w:rFonts w:ascii="Times New Roman"/>
          <w:b w:val="false"/>
          <w:i w:val="false"/>
          <w:color w:val="000000"/>
          <w:sz w:val="28"/>
        </w:rPr>
        <w:t>                                                                »;</w:t>
      </w:r>
      <w:r>
        <w:br/>
      </w:r>
      <w:r>
        <w:rPr>
          <w:rFonts w:ascii="Times New Roman"/>
          <w:b w:val="false"/>
          <w:i w:val="false"/>
          <w:color w:val="000000"/>
          <w:sz w:val="28"/>
        </w:rPr>
        <w:t>
      17) тармақша мынадай редакцияда жазылсын:</w:t>
      </w:r>
      <w:r>
        <w:br/>
      </w:r>
      <w:r>
        <w:rPr>
          <w:rFonts w:ascii="Times New Roman"/>
          <w:b w:val="false"/>
          <w:i w:val="false"/>
          <w:color w:val="000000"/>
          <w:sz w:val="28"/>
        </w:rPr>
        <w:t>
      «</w:t>
      </w:r>
    </w:p>
    <w:bookmarkEnd w:id="5"/>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260"/>
        <w:gridCol w:w="4889"/>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Қазақстан Республикасы Ішкі істер министрлігіне ведомстволық бағынысты мемлекеттік мекемелер, оның ішінде:</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86482,5**</w:t>
            </w:r>
          </w:p>
        </w:tc>
      </w:tr>
    </w:tbl>
    <w:bookmarkStart w:name="z12" w:id="6"/>
    <w:p>
      <w:pPr>
        <w:spacing w:after="0"/>
        <w:ind w:left="0"/>
        <w:jc w:val="both"/>
      </w:pPr>
      <w:r>
        <w:rPr>
          <w:rFonts w:ascii="Times New Roman"/>
          <w:b w:val="false"/>
          <w:i w:val="false"/>
          <w:color w:val="000000"/>
          <w:sz w:val="28"/>
        </w:rPr>
        <w:t>                                                                »;</w:t>
      </w:r>
      <w:r>
        <w:br/>
      </w:r>
      <w:r>
        <w:rPr>
          <w:rFonts w:ascii="Times New Roman"/>
          <w:b w:val="false"/>
          <w:i w:val="false"/>
          <w:color w:val="000000"/>
          <w:sz w:val="28"/>
        </w:rPr>
        <w:t>
      38) тармақша алып тасталсын;</w:t>
      </w:r>
      <w:r>
        <w:br/>
      </w:r>
      <w:r>
        <w:rPr>
          <w:rFonts w:ascii="Times New Roman"/>
          <w:b w:val="false"/>
          <w:i w:val="false"/>
          <w:color w:val="000000"/>
          <w:sz w:val="28"/>
        </w:rPr>
        <w:t>
</w:t>
      </w:r>
      <w:r>
        <w:rPr>
          <w:rFonts w:ascii="Times New Roman"/>
          <w:b w:val="false"/>
          <w:i w:val="false"/>
          <w:color w:val="000000"/>
          <w:sz w:val="28"/>
        </w:rPr>
        <w:t>
      64) және 65) тармақшалар мынадай редакцияда жазылсын:</w:t>
      </w:r>
      <w:r>
        <w:br/>
      </w:r>
      <w:r>
        <w:rPr>
          <w:rFonts w:ascii="Times New Roman"/>
          <w:b w:val="false"/>
          <w:i w:val="false"/>
          <w:color w:val="000000"/>
          <w:sz w:val="28"/>
        </w:rPr>
        <w:t>
      «</w:t>
      </w:r>
    </w:p>
    <w:bookmarkEnd w:id="6"/>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51"/>
        <w:gridCol w:w="8260"/>
        <w:gridCol w:w="4889"/>
      </w:tblGrid>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64)</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Өрт сөндіру және авариялық-құтқару жұмыстары қызметі</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17580</w:t>
            </w:r>
          </w:p>
        </w:tc>
      </w:tr>
      <w:tr>
        <w:trPr>
          <w:trHeight w:val="30" w:hRule="atLeast"/>
        </w:trPr>
        <w:tc>
          <w:tcPr>
            <w:tcW w:w="8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65)</w:t>
            </w:r>
          </w:p>
        </w:tc>
        <w:tc>
          <w:tcPr>
            <w:tcW w:w="8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оның ішінде мемлекеттік өртке қарсы қызмет органдарының қызметкерлері</w:t>
            </w:r>
          </w:p>
        </w:tc>
        <w:tc>
          <w:tcPr>
            <w:tcW w:w="488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17006</w:t>
            </w:r>
          </w:p>
        </w:tc>
      </w:tr>
    </w:tbl>
    <w:bookmarkStart w:name="z14" w:id="7"/>
    <w:p>
      <w:pPr>
        <w:spacing w:after="0"/>
        <w:ind w:left="0"/>
        <w:jc w:val="both"/>
      </w:pPr>
      <w:r>
        <w:rPr>
          <w:rFonts w:ascii="Times New Roman"/>
          <w:b w:val="false"/>
          <w:i w:val="false"/>
          <w:color w:val="000000"/>
          <w:sz w:val="28"/>
        </w:rPr>
        <w:t>                                                                ».</w:t>
      </w:r>
      <w:r>
        <w:br/>
      </w:r>
      <w:r>
        <w:rPr>
          <w:rFonts w:ascii="Times New Roman"/>
          <w:b w:val="false"/>
          <w:i w:val="false"/>
          <w:color w:val="000000"/>
          <w:sz w:val="28"/>
        </w:rPr>
        <w:t>
      2. Осы қаулы 2016 жылғы 1 қаңтардан бастап қолданысқа енгізіледі.</w:t>
      </w:r>
    </w:p>
    <w:bookmarkEnd w:id="7"/>
    <w:p>
      <w:pPr>
        <w:spacing w:after="0"/>
        <w:ind w:left="0"/>
        <w:jc w:val="both"/>
      </w:pPr>
      <w:r>
        <w:rPr>
          <w:rFonts w:ascii="Times New Roman"/>
          <w:b w:val="false"/>
          <w:i w:val="false"/>
          <w:color w:val="000000"/>
          <w:sz w:val="28"/>
        </w:rPr>
        <w:t>     </w:t>
      </w:r>
      <w:r>
        <w:rPr>
          <w:rFonts w:ascii="Times New Roman"/>
          <w:b w:val="false"/>
          <w:i/>
          <w:color w:val="000000"/>
          <w:sz w:val="28"/>
        </w:rPr>
        <w:t xml:space="preserve"> 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К.Мәсімов</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