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93f4" w14:textId="12f9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"Кейбір нұсқаулықтарды бекіту туралы" 2001 жылғы 31 қаңтардағы № 168 және "Қазақстан Республикасы Yкіметінiң Регламентi туралы" 2002 жылғы 10 желтоқсандағы № 1300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