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6cf" w14:textId="302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субъектілері жұмыскерлерінің жылдық орташа санын және жылдық орташа табысын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1128 қаулысы. Күші жойылды - Қазақстан Республикасы Үкіметінің 2023 жылғы 17 шiлдедегi № 603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84-бабы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Кәсіпкерлік субъектілері жұмыскерлерінің жылдық орташа санын және жылдық орташа табысын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кәсіпкерлік субъектілері жұмыскерлерінің жылдық орташа санын және жылдық орташа табысын есептеу қағидаларын бекіту туралы" Қазақстан Республикасы Үкіметінің 2014 жылғы 11 мамырдағы № 472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 № 33, 305-құжат)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субъектілері жұмыскерлерінің жылдық орташа санын және жылдық орташа табысын есептеу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Кәсіпкерлік субъектілері жұмыскерлерінің жылдық орташа санын және жылдық орташа табысын есептеу қағидалары (бұдан әрі – Қағидалар) Қазақстан Республикасы Кәсіпкерлік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84-бабы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 әзірленді және кәсіпкерлік субъектілері жұмыскерлерінің жылдық орташа санын және жылдық орташа табысын есептеу тәртібін айқындайды.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05.10.2021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Кәсіпкерлік субъектілері жұмыскерлерінің жылдық орташа санын және жылдық орташа табысын есептеу үшін Қазақстан Республикасы Қаржы министрлігі Мемлекеттік кірістер комитетінің деректер базасында қамтылған ақпарат пайдаланылады.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Кәсіпкерлік субъектілері жұмыскерлерінің жылдық орташа саны мен жылдық орташа табысы Кәсіпкерлік субъектілерінің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тізілімімен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автоматты түрде есептеледі.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Кәсіпкерлік субъектілері жұмыскерлерінің жылдық орташа санын есептеу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Кәсіпкерлік субъектілері жұмыскерлерінің жылдық орташа санын есептеу үшін Кодекстің 24-бабы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сәйкес  салық есептілігінде көрсетілетін кәсіпкерлік субъектілері жұмыскерлерінің саны туралы деректер пайдаланылады.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Кәсіпкерлік субъектілері жұмыскерлерінің жылдық орташа саны күнтізбелік жыл ішіндегі жұмыскерлер санын он екіге бөлгендегі (1 қаңтардан бастап 31 желтоқсанға дейін) сома ретінде есептеледі.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Жаңадан құрылған кәсіпкерлік субъектілері үшін жұмыс істеудің бірінші жылында келесі жылдың 15 қарашасына дейін жұмыскерлердің жылдық орташа санын есептеу жүргізілмейді.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субъектілері жұмыскерлерінің жылдық орташа санын бірінші рет есептеу осы субъектілер бірінші жылдық салық есептілігін ұсынғаннан кейін жүзеге асырылады.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Кәсіпкерлік субъектілерінің жылдық орташа табысын есептеу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Жылдық орташа табыс есебіне кәсіпкерлік субъектілерінің салық есептілігінен мынадай ақпарат алынады: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субъектілерінің жиынтық жылдық табысы;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салық режимдерін қолданатын кәсіпкерлік субъектілерінің табысы.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ойын бизнесі саласында жүзеге асыратын, шаруа және фермер қожалықтарына арналған арнаулы салық режимін қолданатын, тіркелген және жер салығын төлеушілер болып табылатын кәсіпкерлік субъектілерінің жылдық орташа табысы есептелмейді.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Кәсіпкерлік субъектілерінің жылдық орташа табысына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226-бабында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кәсіпкерлік субъектілері табыстарының барлық түрлері, сондай-ақ шағын бизнес субъектілері үшін патент, оңайлатылған декларация негізінде немесе арнаулы мобильді қосымша пайдаланылатын арнаулы салық режимдерін қолданатын кәсіпкерлік субъектілерінің табыстары енгізіледі.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Үкіметінің 05.10.2021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Кәсіпкерлік субъектісінің жылдық орташа табысы соңғы үш жылғы жиынтық жылдық табысын немесе арнаулы салық режимін қолданатын кәсіпкерлік субъектісінің табысын үшке бөлгендегі сома болып табылады.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Жаңадан құрылған кәсіпкерлік субъектілері үшін жұмыс істеудің бірінші жылында келесі жылдың 15 қарашасына дейін жылдық орташа табыс есептелмейді.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Жылдық орташа табысты бірінші рет есептеу осы субъектілер бірінші жылдық салық есептілігін ұсынғаннан кейін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жылдық орташа табыс бір жылғы жиынтық жылдық табыс немесе арнаулы салық режимін қолданатын кәсіпкерлік субъектісінің табысы болып табылады.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Екі жылдың жылдық салық есептілігін тапсырған кәсіпкерлік субъектісінің жылдық орташа табысы екі жылғы жиынтық жылдық табыстың немесе арнаулы салық режимін қолданатын кәсіпкерлік субъектісінің жылдық табысының екіге бөлгендегі сомасы болып табылады.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 істемейтін, оның ішінде Қазақстан Республикасының салық заңнамасына сәйкес салық есептілігін беруді тоқтата тұрған субъектілер бойынша кәсіпкерлік субъектілерінің жылдық орташа табысын есептеу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