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e312d" w14:textId="fee31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"Зерде" ұлттық инфокоммуникациялық холдингі" акционерлік қоғамы директорлар кеңесінің құрамы туралы" Қазақстан Республикасы Үкіметінің 2008 жылғы 24 қазандағы № 980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2015 жылғы 29 желтоқсандағы № 1115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«Зерде» ұлттық инфокоммуникациялық холдингі» акционерлік қоғамы директорлар кеңесінің құрамы туралы» Қазақстан Республикасы Үкіметінің 2008 жылғы 24 қазандағы № 980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Инвестициялар және даму министрлігі Қазақстан Республикасы Қаржы министрлігінің Мемлекеттік мүлік және жекешелендіру комитетімен бірлесіп, заңнамада белгіленген тәртіппен қосымшаға сәйкес құрамдағы «Зерде» ұлттық инфокоммуникациялық холдингі» акционерлік қоғамы директорлар кеңесінің құрамына мемлекеттік органдардың өкілдерін сайлауды қамтамасыз етсін.»;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29 желтоқсандағы </w:t>
      </w:r>
      <w:r>
        <w:br/>
      </w:r>
      <w:r>
        <w:rPr>
          <w:rFonts w:ascii="Times New Roman"/>
          <w:b w:val="false"/>
          <w:i w:val="false"/>
          <w:color w:val="000000"/>
          <w:sz w:val="28"/>
        </w:rPr>
        <w:t xml:space="preserve">
№ 1115 қаулысына      </w:t>
      </w:r>
      <w:r>
        <w:br/>
      </w:r>
      <w:r>
        <w:rPr>
          <w:rFonts w:ascii="Times New Roman"/>
          <w:b w:val="false"/>
          <w:i w:val="false"/>
          <w:color w:val="000000"/>
          <w:sz w:val="28"/>
        </w:rPr>
        <w:t xml:space="preserve">
қосымша          </w:t>
      </w:r>
    </w:p>
    <w:bookmarkEnd w:id="1"/>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24 қазандағы </w:t>
      </w:r>
      <w:r>
        <w:br/>
      </w:r>
      <w:r>
        <w:rPr>
          <w:rFonts w:ascii="Times New Roman"/>
          <w:b w:val="false"/>
          <w:i w:val="false"/>
          <w:color w:val="000000"/>
          <w:sz w:val="28"/>
        </w:rPr>
        <w:t xml:space="preserve">
№ 980 қаулысына     </w:t>
      </w:r>
      <w:r>
        <w:br/>
      </w:r>
      <w:r>
        <w:rPr>
          <w:rFonts w:ascii="Times New Roman"/>
          <w:b w:val="false"/>
          <w:i w:val="false"/>
          <w:color w:val="000000"/>
          <w:sz w:val="28"/>
        </w:rPr>
        <w:t xml:space="preserve">
қосымша        </w:t>
      </w:r>
    </w:p>
    <w:bookmarkEnd w:id="2"/>
    <w:bookmarkStart w:name="z9" w:id="3"/>
    <w:p>
      <w:pPr>
        <w:spacing w:after="0"/>
        <w:ind w:left="0"/>
        <w:jc w:val="left"/>
      </w:pPr>
      <w:r>
        <w:rPr>
          <w:rFonts w:ascii="Times New Roman"/>
          <w:b/>
          <w:i w:val="false"/>
          <w:color w:val="000000"/>
        </w:rPr>
        <w:t xml:space="preserve"> 
«Зерде» ұлттық инфокоммуникациялық холдингі» акционерлік қоғамы директорлар кеңесінің құрамына сайланатын мемлекеттік органдардың өкілдері</w:t>
      </w:r>
    </w:p>
    <w:bookmarkEnd w:id="3"/>
    <w:p>
      <w:pPr>
        <w:spacing w:after="0"/>
        <w:ind w:left="0"/>
        <w:jc w:val="both"/>
      </w:pPr>
      <w:r>
        <w:rPr>
          <w:rFonts w:ascii="Times New Roman"/>
          <w:b w:val="false"/>
          <w:i w:val="false"/>
          <w:color w:val="000000"/>
          <w:sz w:val="28"/>
        </w:rPr>
        <w:t>Сәрсенов              - Қазақстан Республикасының Инвестициялар және</w:t>
      </w:r>
      <w:r>
        <w:br/>
      </w:r>
      <w:r>
        <w:rPr>
          <w:rFonts w:ascii="Times New Roman"/>
          <w:b w:val="false"/>
          <w:i w:val="false"/>
          <w:color w:val="000000"/>
          <w:sz w:val="28"/>
        </w:rPr>
        <w:t>
Сәкен Сейітжаппарұлы    даму вице-министрі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Кадюков               - Қазақстан Республикасы Қаржы министрлігінің Николай Викторович      Мемлекеттік мүлік және жекешелендіру комитеті</w:t>
      </w:r>
      <w:r>
        <w:br/>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Байбазаров            - Қазақстан Республикасы Ұлттық экономика Нұрлан Серікұлы         министрлігі Экономика салаларын дамыту</w:t>
      </w:r>
      <w:r>
        <w:br/>
      </w:r>
      <w:r>
        <w:rPr>
          <w:rFonts w:ascii="Times New Roman"/>
          <w:b w:val="false"/>
          <w:i w:val="false"/>
          <w:color w:val="000000"/>
          <w:sz w:val="28"/>
        </w:rPr>
        <w:t>
                        департаментінің директоры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