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bc9c4" w14:textId="c0bc9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мәселелері жөніндегі сараптама кеңестері туралы үлгілік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28 желтоқсандағы № 1090 қаулысы. Күші жойылды - Қазақстан Республикасы Үкіметінің 2023 жылғы 17 шiлдедегi № 603 қаулысымен</w:t>
      </w:r>
    </w:p>
    <w:p>
      <w:pPr>
        <w:spacing w:after="0"/>
        <w:ind w:left="0"/>
        <w:jc w:val="both"/>
      </w:pPr>
      <w:r>
        <w:rPr>
          <w:rFonts w:ascii="Times New Roman"/>
          <w:b w:val="false"/>
          <w:i w:val="false"/>
          <w:color w:val="ff0000"/>
          <w:sz w:val="28"/>
        </w:rPr>
        <w:t xml:space="preserve">
      Ескерту. Күші жойылды - ҚР Үкіметінің 17.07.2023 </w:t>
      </w:r>
      <w:r>
        <w:rPr>
          <w:rFonts w:ascii="Times New Roman"/>
          <w:b w:val="false"/>
          <w:i w:val="false"/>
          <w:color w:val="ff0000"/>
          <w:sz w:val="28"/>
        </w:rPr>
        <w:t>№ 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11.04.2022 </w:t>
      </w:r>
      <w:r>
        <w:rPr>
          <w:rFonts w:ascii="Times New Roman"/>
          <w:b w:val="false"/>
          <w:i w:val="false"/>
          <w:color w:val="000000"/>
          <w:sz w:val="28"/>
        </w:rPr>
        <w:t>№ 207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64-бабының 9-тармағына, 98-бабы 1-тармағының </w:t>
      </w:r>
      <w:r>
        <w:rPr>
          <w:rFonts w:ascii="Times New Roman"/>
          <w:b w:val="false"/>
          <w:i w:val="false"/>
          <w:color w:val="000000"/>
          <w:sz w:val="28"/>
        </w:rPr>
        <w:t>23)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30.11.2018 </w:t>
      </w:r>
      <w:r>
        <w:rPr>
          <w:rFonts w:ascii="Times New Roman"/>
          <w:b w:val="false"/>
          <w:i w:val="false"/>
          <w:color w:val="00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Кәсіпкерлік мәселелері жөніндегі сараптама кеңестері туралы </w:t>
      </w:r>
      <w:r>
        <w:rPr>
          <w:rFonts w:ascii="Times New Roman"/>
          <w:b w:val="false"/>
          <w:i w:val="false"/>
          <w:color w:val="000000"/>
          <w:sz w:val="28"/>
        </w:rPr>
        <w:t>үлгілік ереже</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11.04.2022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3. Осы қаулы 2016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w:t>
            </w:r>
            <w:r>
              <w:br/>
            </w:r>
            <w:r>
              <w:rPr>
                <w:rFonts w:ascii="Times New Roman"/>
                <w:b w:val="false"/>
                <w:i w:val="false"/>
                <w:color w:val="000000"/>
                <w:sz w:val="20"/>
              </w:rPr>
              <w:t>28 желтоқсандағы</w:t>
            </w:r>
            <w:r>
              <w:br/>
            </w:r>
            <w:r>
              <w:rPr>
                <w:rFonts w:ascii="Times New Roman"/>
                <w:b w:val="false"/>
                <w:i w:val="false"/>
                <w:color w:val="000000"/>
                <w:sz w:val="20"/>
              </w:rPr>
              <w:t>№ 1090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Кәсіпкерлік мәселелері жөніндегі сараптама кеңестері туралы үлгілік ереже</w:t>
      </w:r>
    </w:p>
    <w:bookmarkEnd w:id="3"/>
    <w:p>
      <w:pPr>
        <w:spacing w:after="0"/>
        <w:ind w:left="0"/>
        <w:jc w:val="both"/>
      </w:pPr>
      <w:r>
        <w:rPr>
          <w:rFonts w:ascii="Times New Roman"/>
          <w:b w:val="false"/>
          <w:i w:val="false"/>
          <w:color w:val="ff0000"/>
          <w:sz w:val="28"/>
        </w:rPr>
        <w:t xml:space="preserve">
      Ескерту. Тақырып жаңа редакцияда - ҚР Үкіметінің 09.11.2022 </w:t>
      </w:r>
      <w:r>
        <w:rPr>
          <w:rFonts w:ascii="Times New Roman"/>
          <w:b w:val="false"/>
          <w:i w:val="false"/>
          <w:color w:val="ff0000"/>
          <w:sz w:val="28"/>
        </w:rPr>
        <w:t>№ 884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Осы Кәсіпкерлік мәселелері жөніндегі сараптама кеңестері туралы үлгілік ереже (бұдан әрі – Ереже)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(бұдан әрі – Кодекс) сәйкес әзірленді және орталық мемлекеттік және жергілікті атқарушы органдар жанынан құрылатын сараптама кеңестерін қалыптастыру және олардың қызметі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11.04.2022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30.11.2018 </w:t>
      </w:r>
      <w:r>
        <w:rPr>
          <w:rFonts w:ascii="Times New Roman"/>
          <w:b w:val="false"/>
          <w:i w:val="false"/>
          <w:color w:val="ff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5"/>
    <w:p>
      <w:pPr>
        <w:spacing w:after="0"/>
        <w:ind w:left="0"/>
        <w:jc w:val="both"/>
      </w:pPr>
      <w:r>
        <w:rPr>
          <w:rFonts w:ascii="Times New Roman"/>
          <w:b w:val="false"/>
          <w:i w:val="false"/>
          <w:color w:val="000000"/>
          <w:sz w:val="28"/>
        </w:rPr>
        <w:t>
      1. Сараптама кеңесі орталық мемлекеттік және жергілікті атқарушы органдар жанынан:</w:t>
      </w:r>
    </w:p>
    <w:bookmarkEnd w:id="5"/>
    <w:bookmarkStart w:name="z39" w:id="6"/>
    <w:p>
      <w:pPr>
        <w:spacing w:after="0"/>
        <w:ind w:left="0"/>
        <w:jc w:val="both"/>
      </w:pPr>
      <w:r>
        <w:rPr>
          <w:rFonts w:ascii="Times New Roman"/>
          <w:b w:val="false"/>
          <w:i w:val="false"/>
          <w:color w:val="000000"/>
          <w:sz w:val="28"/>
        </w:rPr>
        <w:t>
      1) кәсіпкерлікті қолдау мен қорғау, оның ішінде әкімшілік кедергілерді жою мақсатында мемлекеттік органдардың қызметін жетілдіру жөнінде ұсыныстар тұжырымдау;</w:t>
      </w:r>
    </w:p>
    <w:bookmarkEnd w:id="6"/>
    <w:bookmarkStart w:name="z40" w:id="7"/>
    <w:p>
      <w:pPr>
        <w:spacing w:after="0"/>
        <w:ind w:left="0"/>
        <w:jc w:val="both"/>
      </w:pPr>
      <w:r>
        <w:rPr>
          <w:rFonts w:ascii="Times New Roman"/>
          <w:b w:val="false"/>
          <w:i w:val="false"/>
          <w:color w:val="000000"/>
          <w:sz w:val="28"/>
        </w:rPr>
        <w:t>
      2) кәсіпкерлік мүдделерін қозғайтын Қазақстан Республикасының заңнамасын жетілдіру жөнінде ұсыныстар тұжырымдау;</w:t>
      </w:r>
    </w:p>
    <w:bookmarkEnd w:id="7"/>
    <w:bookmarkStart w:name="z41" w:id="8"/>
    <w:p>
      <w:pPr>
        <w:spacing w:after="0"/>
        <w:ind w:left="0"/>
        <w:jc w:val="both"/>
      </w:pPr>
      <w:r>
        <w:rPr>
          <w:rFonts w:ascii="Times New Roman"/>
          <w:b w:val="false"/>
          <w:i w:val="false"/>
          <w:color w:val="000000"/>
          <w:sz w:val="28"/>
        </w:rPr>
        <w:t>
      3) кәсіпкерлік мүдделерін қозғайтын нормативтік құқықтық актілердің жобаларына, Қазақстан Республикасы халықаралық шарттарының жобаларына, сондай-ақ Қазақстан Республикасы қатысушысы болуға ниеттенетін халықаралық шарттарға сараптама кеңестерінің мүшелерінен сараптама қорытындыларын алу жөніндегі жұмысты ұйымдастыру үшін құрылатын консультативтік-кеңесші орган болып табылады.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11.04.2022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9"/>
    <w:p>
      <w:pPr>
        <w:spacing w:after="0"/>
        <w:ind w:left="0"/>
        <w:jc w:val="both"/>
      </w:pPr>
      <w:r>
        <w:rPr>
          <w:rFonts w:ascii="Times New Roman"/>
          <w:b w:val="false"/>
          <w:i w:val="false"/>
          <w:color w:val="000000"/>
          <w:sz w:val="28"/>
        </w:rPr>
        <w:t xml:space="preserve">
      2. Сараптамалық кеңес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Кодекске, Қазақстан Республикасының өзге де нормативтік құқықтық актілеріне, сондай-ақ осы Ережеге сәйкес жүзеге асырады.</w:t>
      </w:r>
    </w:p>
    <w:bookmarkEnd w:id="9"/>
    <w:bookmarkStart w:name="z8" w:id="10"/>
    <w:p>
      <w:pPr>
        <w:spacing w:after="0"/>
        <w:ind w:left="0"/>
        <w:jc w:val="both"/>
      </w:pPr>
      <w:r>
        <w:rPr>
          <w:rFonts w:ascii="Times New Roman"/>
          <w:b w:val="false"/>
          <w:i w:val="false"/>
          <w:color w:val="000000"/>
          <w:sz w:val="28"/>
        </w:rPr>
        <w:t>
      3. Сараптамалық кеңес мынадай функцияларды жүзеге асырады:</w:t>
      </w:r>
    </w:p>
    <w:bookmarkEnd w:id="10"/>
    <w:p>
      <w:pPr>
        <w:spacing w:after="0"/>
        <w:ind w:left="0"/>
        <w:jc w:val="both"/>
      </w:pPr>
      <w:r>
        <w:rPr>
          <w:rFonts w:ascii="Times New Roman"/>
          <w:b w:val="false"/>
          <w:i w:val="false"/>
          <w:color w:val="000000"/>
          <w:sz w:val="28"/>
        </w:rPr>
        <w:t xml:space="preserve">
      1) мемлекеттік органдар әзірлеген және ұсынған, кәсіпкерлік мүдделерін қозғайтын нормативтік құқықтық актілердің жобаларын,  Қазақстан Республикасы халықаралық шарттарының, сондай-ақ Қазақстан Республикасы қатысушысы болуға ниеттенетін халықаралық шарттардың жобаларын (бұдан әрі – жоба) мемлекеттік құпияларды қамтитын нормативтік құқықтық актілердің жобаларын қоспағанда, олар мемлекеттік органдардың ресми интернет-ресурстарын қоса алғанда, бұқаралық ақпарат құралдарында міндетті жарияланғаннан (таратылғаннан) кейін қарайды; </w:t>
      </w:r>
    </w:p>
    <w:p>
      <w:pPr>
        <w:spacing w:after="0"/>
        <w:ind w:left="0"/>
        <w:jc w:val="both"/>
      </w:pPr>
      <w:r>
        <w:rPr>
          <w:rFonts w:ascii="Times New Roman"/>
          <w:b w:val="false"/>
          <w:i w:val="false"/>
          <w:color w:val="000000"/>
          <w:sz w:val="28"/>
        </w:rPr>
        <w:t xml:space="preserve">
      2) көрсетілген жобаларға сараптамалық кеңес мүшелерінің сараптамалық қорытындыларын жинақтауды жүзеге асырады; </w:t>
      </w:r>
    </w:p>
    <w:p>
      <w:pPr>
        <w:spacing w:after="0"/>
        <w:ind w:left="0"/>
        <w:jc w:val="both"/>
      </w:pPr>
      <w:r>
        <w:rPr>
          <w:rFonts w:ascii="Times New Roman"/>
          <w:b w:val="false"/>
          <w:i w:val="false"/>
          <w:color w:val="000000"/>
          <w:sz w:val="28"/>
        </w:rPr>
        <w:t>
      3) кәсіпкерлікті қолдау мен қорғау, оның ішінде әкімшілік кедергілерді жою, кәсіпкерлердің өңірлік деңгейде шешуді талап ететін проблемалық мәселелерін шешу, кәсіпкерлікті қорғау тәсілдері мен тетіктерін жетілдіру мақсатында мемлекеттік органдардың қызметін жетілдіру туралы ұсыныстар әзірлейді;</w:t>
      </w:r>
    </w:p>
    <w:p>
      <w:pPr>
        <w:spacing w:after="0"/>
        <w:ind w:left="0"/>
        <w:jc w:val="both"/>
      </w:pPr>
      <w:r>
        <w:rPr>
          <w:rFonts w:ascii="Times New Roman"/>
          <w:b w:val="false"/>
          <w:i w:val="false"/>
          <w:color w:val="000000"/>
          <w:sz w:val="28"/>
        </w:rPr>
        <w:t>
      4) жетекшілік ететін салада (аяда) немесе өңірде іскерлік және инвестициялық ахуалды жақсартуға, сондай-ақ кәсіпкерлік субъектілерінің бұзылған құқықтарын қалпына келтіруге жәрдемдеседі.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09.11.2022 </w:t>
      </w:r>
      <w:r>
        <w:rPr>
          <w:rFonts w:ascii="Times New Roman"/>
          <w:b w:val="false"/>
          <w:i w:val="false"/>
          <w:color w:val="000000"/>
          <w:sz w:val="28"/>
        </w:rPr>
        <w:t>№ 884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11"/>
    <w:p>
      <w:pPr>
        <w:spacing w:after="0"/>
        <w:ind w:left="0"/>
        <w:jc w:val="left"/>
      </w:pPr>
      <w:r>
        <w:rPr>
          <w:rFonts w:ascii="Times New Roman"/>
          <w:b/>
          <w:i w:val="false"/>
          <w:color w:val="000000"/>
        </w:rPr>
        <w:t xml:space="preserve"> 2-тарау. Сараптамалық кеңестерді қалыптастыру тәртібі</w:t>
      </w:r>
    </w:p>
    <w:bookmarkEnd w:id="11"/>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30.11.2018 </w:t>
      </w:r>
      <w:r>
        <w:rPr>
          <w:rFonts w:ascii="Times New Roman"/>
          <w:b w:val="false"/>
          <w:i w:val="false"/>
          <w:color w:val="ff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 w:id="12"/>
    <w:p>
      <w:pPr>
        <w:spacing w:after="0"/>
        <w:ind w:left="0"/>
        <w:jc w:val="both"/>
      </w:pPr>
      <w:r>
        <w:rPr>
          <w:rFonts w:ascii="Times New Roman"/>
          <w:b w:val="false"/>
          <w:i w:val="false"/>
          <w:color w:val="000000"/>
          <w:sz w:val="28"/>
        </w:rPr>
        <w:t>
      4. Сараптама кеңесінің құрамы ұлттық палатаның, өзін-өзі реттеу ұйымдарының, жеке кәсіпкерлік субъектілері бірлестіктерінің және заңнамада белгіленген тәртіппен аккредиттелген өзге де коммерциялық емес ұйымдардың, сондай-ақ мемлекеттік органның өкілдерінен қалыптастырылады.</w:t>
      </w:r>
    </w:p>
    <w:bookmarkEnd w:id="12"/>
    <w:p>
      <w:pPr>
        <w:spacing w:after="0"/>
        <w:ind w:left="0"/>
        <w:jc w:val="both"/>
      </w:pPr>
      <w:r>
        <w:rPr>
          <w:rFonts w:ascii="Times New Roman"/>
          <w:b w:val="false"/>
          <w:i w:val="false"/>
          <w:color w:val="000000"/>
          <w:sz w:val="28"/>
        </w:rPr>
        <w:t>
      Бұл ретте жергілікті атқарушы органдар жанынан құрылатын сараптама кеңесінің құрамына құқық қорғау органдарының өкілдері енгізіледі.</w:t>
      </w:r>
    </w:p>
    <w:p>
      <w:pPr>
        <w:spacing w:after="0"/>
        <w:ind w:left="0"/>
        <w:jc w:val="both"/>
      </w:pPr>
      <w:r>
        <w:rPr>
          <w:rFonts w:ascii="Times New Roman"/>
          <w:b w:val="false"/>
          <w:i w:val="false"/>
          <w:color w:val="000000"/>
          <w:sz w:val="28"/>
        </w:rPr>
        <w:t>
      Жеке кәсiпкерлiк субъектiлерiнiң аккредиттелген бiрлестiктерi мен коммерциялық емес ұйымдар мемлекеттiк органдар жанындағы сараптама кеңесінiң құрамына ұжым мүшесі ретiнде кiредi және өкiлеттiгi сенiмхатпен расталатын өз өкiлi арқылы әрекет 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09.11.2022 </w:t>
      </w:r>
      <w:r>
        <w:rPr>
          <w:rFonts w:ascii="Times New Roman"/>
          <w:b w:val="false"/>
          <w:i w:val="false"/>
          <w:color w:val="000000"/>
          <w:sz w:val="28"/>
        </w:rPr>
        <w:t>№ 884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13"/>
    <w:p>
      <w:pPr>
        <w:spacing w:after="0"/>
        <w:ind w:left="0"/>
        <w:jc w:val="both"/>
      </w:pPr>
      <w:r>
        <w:rPr>
          <w:rFonts w:ascii="Times New Roman"/>
          <w:b w:val="false"/>
          <w:i w:val="false"/>
          <w:color w:val="000000"/>
          <w:sz w:val="28"/>
        </w:rPr>
        <w:t>
      5. Сараптама кеңесінің құрылымы төрағадан, оның орынбасарынан (орынбасарларынан), хатшысынан және кеңес мүшелерінен тұрады.</w:t>
      </w:r>
    </w:p>
    <w:bookmarkEnd w:id="13"/>
    <w:p>
      <w:pPr>
        <w:spacing w:after="0"/>
        <w:ind w:left="0"/>
        <w:jc w:val="both"/>
      </w:pPr>
      <w:r>
        <w:rPr>
          <w:rFonts w:ascii="Times New Roman"/>
          <w:b w:val="false"/>
          <w:i w:val="false"/>
          <w:color w:val="000000"/>
          <w:sz w:val="28"/>
        </w:rPr>
        <w:t>
      Жергілікті атқарушы органдар жанынан құрылатын сараптама кеңесін облыстың, республикалық маңызы бар қаланың, астананың әкімі басқарады.</w:t>
      </w:r>
    </w:p>
    <w:p>
      <w:pPr>
        <w:spacing w:after="0"/>
        <w:ind w:left="0"/>
        <w:jc w:val="both"/>
      </w:pPr>
      <w:r>
        <w:rPr>
          <w:rFonts w:ascii="Times New Roman"/>
          <w:b w:val="false"/>
          <w:i w:val="false"/>
          <w:color w:val="000000"/>
          <w:sz w:val="28"/>
        </w:rPr>
        <w:t>
      Орталық мемлекеттік органдар жанынан құрылатын сараптамалық кеңестің құрамы мемлекеттік орган басшысының шешімімен, ал жергілікті атқарушы органдар жанынан облыс, республикалық маңызы бар қала, астана әкімінің шешімімен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09.11.2022 </w:t>
      </w:r>
      <w:r>
        <w:rPr>
          <w:rFonts w:ascii="Times New Roman"/>
          <w:b w:val="false"/>
          <w:i w:val="false"/>
          <w:color w:val="000000"/>
          <w:sz w:val="28"/>
        </w:rPr>
        <w:t>№ 884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4"/>
    <w:p>
      <w:pPr>
        <w:spacing w:after="0"/>
        <w:ind w:left="0"/>
        <w:jc w:val="left"/>
      </w:pPr>
      <w:r>
        <w:rPr>
          <w:rFonts w:ascii="Times New Roman"/>
          <w:b/>
          <w:i w:val="false"/>
          <w:color w:val="000000"/>
        </w:rPr>
        <w:t xml:space="preserve"> 3-тарау. Сараптамалық кеңестер қызметінің тәртібі</w:t>
      </w:r>
    </w:p>
    <w:bookmarkEnd w:id="14"/>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30.11.2018 </w:t>
      </w:r>
      <w:r>
        <w:rPr>
          <w:rFonts w:ascii="Times New Roman"/>
          <w:b w:val="false"/>
          <w:i w:val="false"/>
          <w:color w:val="ff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 w:id="15"/>
    <w:p>
      <w:pPr>
        <w:spacing w:after="0"/>
        <w:ind w:left="0"/>
        <w:jc w:val="both"/>
      </w:pPr>
      <w:r>
        <w:rPr>
          <w:rFonts w:ascii="Times New Roman"/>
          <w:b w:val="false"/>
          <w:i w:val="false"/>
          <w:color w:val="000000"/>
          <w:sz w:val="28"/>
        </w:rPr>
        <w:t>
      6. Сараптамалық кеңестің мүшесі:</w:t>
      </w:r>
    </w:p>
    <w:bookmarkEnd w:id="15"/>
    <w:p>
      <w:pPr>
        <w:spacing w:after="0"/>
        <w:ind w:left="0"/>
        <w:jc w:val="both"/>
      </w:pPr>
      <w:r>
        <w:rPr>
          <w:rFonts w:ascii="Times New Roman"/>
          <w:b w:val="false"/>
          <w:i w:val="false"/>
          <w:color w:val="000000"/>
          <w:sz w:val="28"/>
        </w:rPr>
        <w:t>
      1) сараптамалық кеңестің материалдарына қол жеткізуі;</w:t>
      </w:r>
    </w:p>
    <w:p>
      <w:pPr>
        <w:spacing w:after="0"/>
        <w:ind w:left="0"/>
        <w:jc w:val="both"/>
      </w:pPr>
      <w:r>
        <w:rPr>
          <w:rFonts w:ascii="Times New Roman"/>
          <w:b w:val="false"/>
          <w:i w:val="false"/>
          <w:color w:val="000000"/>
          <w:sz w:val="28"/>
        </w:rPr>
        <w:t>
      2) сараптамалық кеңестің отырысына енгізілетін материалдарды талқылауға қатысуы;</w:t>
      </w:r>
    </w:p>
    <w:p>
      <w:pPr>
        <w:spacing w:after="0"/>
        <w:ind w:left="0"/>
        <w:jc w:val="both"/>
      </w:pPr>
      <w:r>
        <w:rPr>
          <w:rFonts w:ascii="Times New Roman"/>
          <w:b w:val="false"/>
          <w:i w:val="false"/>
          <w:color w:val="000000"/>
          <w:sz w:val="28"/>
        </w:rPr>
        <w:t>
      3) мыналарға:</w:t>
      </w:r>
    </w:p>
    <w:p>
      <w:pPr>
        <w:spacing w:after="0"/>
        <w:ind w:left="0"/>
        <w:jc w:val="both"/>
      </w:pPr>
      <w:r>
        <w:rPr>
          <w:rFonts w:ascii="Times New Roman"/>
          <w:b w:val="false"/>
          <w:i w:val="false"/>
          <w:color w:val="000000"/>
          <w:sz w:val="28"/>
        </w:rPr>
        <w:t>
      қаралатын жобалар бойынша сараптамалық кеңестің отырысын өткізуге;</w:t>
      </w:r>
    </w:p>
    <w:p>
      <w:pPr>
        <w:spacing w:after="0"/>
        <w:ind w:left="0"/>
        <w:jc w:val="both"/>
      </w:pPr>
      <w:r>
        <w:rPr>
          <w:rFonts w:ascii="Times New Roman"/>
          <w:b w:val="false"/>
          <w:i w:val="false"/>
          <w:color w:val="000000"/>
          <w:sz w:val="28"/>
        </w:rPr>
        <w:t>
      тиісті мемлекеттік органның құзыретіне кіретін мәселелерді күн тәртібіне енгізуге бастама жасауы;</w:t>
      </w:r>
    </w:p>
    <w:p>
      <w:pPr>
        <w:spacing w:after="0"/>
        <w:ind w:left="0"/>
        <w:jc w:val="both"/>
      </w:pPr>
      <w:r>
        <w:rPr>
          <w:rFonts w:ascii="Times New Roman"/>
          <w:b w:val="false"/>
          <w:i w:val="false"/>
          <w:color w:val="000000"/>
          <w:sz w:val="28"/>
        </w:rPr>
        <w:t>
      4) кәсіпкерлікті қолдау мен қорғау, оның ішінде әкімшілік кедергілерді жою, кәсіпкерлердің өңірлік деңгейде шешуді талап ететін проблемалық мәселелерін шешу, кәсіпкерлікті қорғау тәсілдері мен тетіктерін жетілдіру жөнінде шешімдер іздеу мақсатында мемлекеттік органдардың қызметін жетілдіру туралы ұсыныстар тұжырымдау бойынша ұсынымдар енгізуі;</w:t>
      </w:r>
    </w:p>
    <w:p>
      <w:pPr>
        <w:spacing w:after="0"/>
        <w:ind w:left="0"/>
        <w:jc w:val="both"/>
      </w:pPr>
      <w:r>
        <w:rPr>
          <w:rFonts w:ascii="Times New Roman"/>
          <w:b w:val="false"/>
          <w:i w:val="false"/>
          <w:color w:val="000000"/>
          <w:sz w:val="28"/>
        </w:rPr>
        <w:t>
      5) сараптамалық кеңестің ішкі отырысын өткізуді талап етуі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09.11.2022 </w:t>
      </w:r>
      <w:r>
        <w:rPr>
          <w:rFonts w:ascii="Times New Roman"/>
          <w:b w:val="false"/>
          <w:i w:val="false"/>
          <w:color w:val="000000"/>
          <w:sz w:val="28"/>
        </w:rPr>
        <w:t>№ 884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6"/>
    <w:p>
      <w:pPr>
        <w:spacing w:after="0"/>
        <w:ind w:left="0"/>
        <w:jc w:val="both"/>
      </w:pPr>
      <w:r>
        <w:rPr>
          <w:rFonts w:ascii="Times New Roman"/>
          <w:b w:val="false"/>
          <w:i w:val="false"/>
          <w:color w:val="000000"/>
          <w:sz w:val="28"/>
        </w:rPr>
        <w:t>
      7. Мемлекеттік органның шешімі бойынша сараптамалық кеңестің тиісті құрылымдық бөлімшесі болып табылатын оның жұмыс органы сараптамалық кеңестің жұмысын ұйымдастырушылық-техникалық қамтамасыз етуді жүзеге асырады.</w:t>
      </w:r>
    </w:p>
    <w:bookmarkEnd w:id="16"/>
    <w:bookmarkStart w:name="z15" w:id="17"/>
    <w:p>
      <w:pPr>
        <w:spacing w:after="0"/>
        <w:ind w:left="0"/>
        <w:jc w:val="both"/>
      </w:pPr>
      <w:r>
        <w:rPr>
          <w:rFonts w:ascii="Times New Roman"/>
          <w:b w:val="false"/>
          <w:i w:val="false"/>
          <w:color w:val="000000"/>
          <w:sz w:val="28"/>
        </w:rPr>
        <w:t>
      8. Сараптамалық кеңестің жұмыс органы:</w:t>
      </w:r>
    </w:p>
    <w:bookmarkEnd w:id="17"/>
    <w:bookmarkStart w:name="z32" w:id="18"/>
    <w:p>
      <w:pPr>
        <w:spacing w:after="0"/>
        <w:ind w:left="0"/>
        <w:jc w:val="both"/>
      </w:pPr>
      <w:r>
        <w:rPr>
          <w:rFonts w:ascii="Times New Roman"/>
          <w:b w:val="false"/>
          <w:i w:val="false"/>
          <w:color w:val="000000"/>
          <w:sz w:val="28"/>
        </w:rPr>
        <w:t>
      1) сараптамалық кеңес отырыстарының арасындағы кезеңде оның жұмысын ұйымдастырады;</w:t>
      </w:r>
    </w:p>
    <w:bookmarkEnd w:id="18"/>
    <w:bookmarkStart w:name="z33" w:id="19"/>
    <w:p>
      <w:pPr>
        <w:spacing w:after="0"/>
        <w:ind w:left="0"/>
        <w:jc w:val="both"/>
      </w:pPr>
      <w:r>
        <w:rPr>
          <w:rFonts w:ascii="Times New Roman"/>
          <w:b w:val="false"/>
          <w:i w:val="false"/>
          <w:color w:val="000000"/>
          <w:sz w:val="28"/>
        </w:rPr>
        <w:t>
      2) сараптамалық қорытынды алу үшін, оның ішінде осы жобаны мүдделі мемлекеттік органдармен келесі әрбір келісу кезінде кәсіпкерлік субъектілерінің мүдделерін қозғайтын тиісті нормативтік-құқықтық актінің жобасын ашық нормативтік құқықтық актілердің интернет-порталында орналастыру туралы сараптамалық кеңеске және Ұлттық палатаға хабарлама жібереді және нормативтік құқықтық актінің жобасын мемлекеттік органның ресми интернет-ресурсында орналастырады*;</w:t>
      </w:r>
    </w:p>
    <w:bookmarkEnd w:id="19"/>
    <w:bookmarkStart w:name="z34" w:id="20"/>
    <w:p>
      <w:pPr>
        <w:spacing w:after="0"/>
        <w:ind w:left="0"/>
        <w:jc w:val="both"/>
      </w:pPr>
      <w:r>
        <w:rPr>
          <w:rFonts w:ascii="Times New Roman"/>
          <w:b w:val="false"/>
          <w:i w:val="false"/>
          <w:color w:val="000000"/>
          <w:sz w:val="28"/>
        </w:rPr>
        <w:t>
      3) сараптамалық кеңестің отырысына енгізілетін жобалар бойынша материалдар дайындауды жүзеге асырады;</w:t>
      </w:r>
    </w:p>
    <w:bookmarkEnd w:id="20"/>
    <w:bookmarkStart w:name="z35" w:id="21"/>
    <w:p>
      <w:pPr>
        <w:spacing w:after="0"/>
        <w:ind w:left="0"/>
        <w:jc w:val="both"/>
      </w:pPr>
      <w:r>
        <w:rPr>
          <w:rFonts w:ascii="Times New Roman"/>
          <w:b w:val="false"/>
          <w:i w:val="false"/>
          <w:color w:val="000000"/>
          <w:sz w:val="28"/>
        </w:rPr>
        <w:t>
      4) сараптамалық кеңес отырысының қорытындылары бойынша хаттама дайындауды және оған қол қоюды қамтамасыз етеді;</w:t>
      </w:r>
    </w:p>
    <w:bookmarkEnd w:id="21"/>
    <w:bookmarkStart w:name="z36" w:id="22"/>
    <w:p>
      <w:pPr>
        <w:spacing w:after="0"/>
        <w:ind w:left="0"/>
        <w:jc w:val="both"/>
      </w:pPr>
      <w:r>
        <w:rPr>
          <w:rFonts w:ascii="Times New Roman"/>
          <w:b w:val="false"/>
          <w:i w:val="false"/>
          <w:color w:val="000000"/>
          <w:sz w:val="28"/>
        </w:rPr>
        <w:t>
      5) сараптамалық кеңес өткізілгенге дейін кемінде он жұмыс күні қалғанда сараптамалық кеңестің мүшелеріне сараптамалық кеңестің өткізілетін жері, уақыты және күн тәртібі туралы хабарлайды және оларды қажетті материалдармен қамтамасыз етеді*;</w:t>
      </w:r>
    </w:p>
    <w:bookmarkEnd w:id="22"/>
    <w:bookmarkStart w:name="z37" w:id="23"/>
    <w:p>
      <w:pPr>
        <w:spacing w:after="0"/>
        <w:ind w:left="0"/>
        <w:jc w:val="both"/>
      </w:pPr>
      <w:r>
        <w:rPr>
          <w:rFonts w:ascii="Times New Roman"/>
          <w:b w:val="false"/>
          <w:i w:val="false"/>
          <w:color w:val="000000"/>
          <w:sz w:val="28"/>
        </w:rPr>
        <w:t>
      6) сараптамалық кеңес отырысының шешімдері бекітілген күннен бастап бес жұмыс күні ішінде сараптамалық кеңестің мүшелеріне хаттама көшірмесін жолдайды*.</w:t>
      </w:r>
    </w:p>
    <w:bookmarkEnd w:id="23"/>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Сараптамалық қорытынды алу үшін кәсіпкерлік субъектілерінің мүдделерін қозғайтын тиісті нормативтік-құқықтық актінің жобасын ашық нормативтік-құқықтық актілердің интернет-порталында орналастыру туралы хабарламаны сараптамалық кеңеске және Ұлттық палатаға жіберуді және осы жобаны мемлекеттік органның ресми интернет-ресурсында орналастыруды, сондай-ақ сараптамалық кеңестің отырысына шығарылатын жобалар бойынша материалдарды дайындауды жүзеге асыруды әзірлеуші жұмыс органының құрылымдық бөлімшелері жүзеге асыруы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30.11.2018 </w:t>
      </w:r>
      <w:r>
        <w:rPr>
          <w:rFonts w:ascii="Times New Roman"/>
          <w:b w:val="false"/>
          <w:i w:val="false"/>
          <w:color w:val="00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24"/>
    <w:p>
      <w:pPr>
        <w:spacing w:after="0"/>
        <w:ind w:left="0"/>
        <w:jc w:val="both"/>
      </w:pPr>
      <w:r>
        <w:rPr>
          <w:rFonts w:ascii="Times New Roman"/>
          <w:b w:val="false"/>
          <w:i w:val="false"/>
          <w:color w:val="000000"/>
          <w:sz w:val="28"/>
        </w:rPr>
        <w:t>
      8-1. Нормативтік-құқықтық актіні бірнеше мемлекеттік орган бірлесіп қабылдаған жағдайда, сараптамалық қорытынды алу үшін сараптамалық кеңестерге және Ұлттық палатаға кәсіпкерлік субъектілерінің мүддесін қозғайтын тиісті бірлескен нормативтік құқықтық акт жобасының ашық нормативтік құқықтық актілердің интернет-порталында орналастырылғаны туралы хабарлама жіберуді, сондай-ақ нормативтік-құқықтық актінің бірлескен жобасын мемлекеттік органның ресми интернет-ресурсында орналастыруды осы нормативтік құқықтық актіні әзірлеуге бастамашылық жасаған әзірлеуші мемлекеттік орган жүзеге асырады.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8-1-тармақпен толықтырылды – ҚР Үкіметінің 30.11.2018 </w:t>
      </w:r>
      <w:r>
        <w:rPr>
          <w:rFonts w:ascii="Times New Roman"/>
          <w:b w:val="false"/>
          <w:i w:val="false"/>
          <w:color w:val="00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25"/>
    <w:p>
      <w:pPr>
        <w:spacing w:after="0"/>
        <w:ind w:left="0"/>
        <w:jc w:val="both"/>
      </w:pPr>
      <w:r>
        <w:rPr>
          <w:rFonts w:ascii="Times New Roman"/>
          <w:b w:val="false"/>
          <w:i w:val="false"/>
          <w:color w:val="000000"/>
          <w:sz w:val="28"/>
        </w:rPr>
        <w:t>
      9. Сараптамалық кеңестің төрағасы сараптамалық кеңестің жұмысына басшылықты жүзеге асырады, сараптамалық кеңестің кезекті отырысының күн тәртібін бекітеді, қажет болған жағдайда оның отырысын шақырады.</w:t>
      </w:r>
    </w:p>
    <w:bookmarkEnd w:id="25"/>
    <w:p>
      <w:pPr>
        <w:spacing w:after="0"/>
        <w:ind w:left="0"/>
        <w:jc w:val="both"/>
      </w:pPr>
      <w:r>
        <w:rPr>
          <w:rFonts w:ascii="Times New Roman"/>
          <w:b w:val="false"/>
          <w:i w:val="false"/>
          <w:color w:val="000000"/>
          <w:sz w:val="28"/>
        </w:rPr>
        <w:t>
      Сараптамалық кеңестің төрағасы болмаған жағдайда оның функцияларын орынбасар орындайды.</w:t>
      </w:r>
    </w:p>
    <w:bookmarkStart w:name="z17" w:id="26"/>
    <w:p>
      <w:pPr>
        <w:spacing w:after="0"/>
        <w:ind w:left="0"/>
        <w:jc w:val="both"/>
      </w:pPr>
      <w:r>
        <w:rPr>
          <w:rFonts w:ascii="Times New Roman"/>
          <w:b w:val="false"/>
          <w:i w:val="false"/>
          <w:color w:val="000000"/>
          <w:sz w:val="28"/>
        </w:rPr>
        <w:t xml:space="preserve">
      10. Сараптамалық кеңестің шешімдері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төраға және хатшы қол қоятын хаттама түрінде ресімделеді және ұсынымдық сипатта болады.</w:t>
      </w:r>
    </w:p>
    <w:bookmarkEnd w:id="26"/>
    <w:p>
      <w:pPr>
        <w:spacing w:after="0"/>
        <w:ind w:left="0"/>
        <w:jc w:val="both"/>
      </w:pPr>
      <w:r>
        <w:rPr>
          <w:rFonts w:ascii="Times New Roman"/>
          <w:b w:val="false"/>
          <w:i w:val="false"/>
          <w:color w:val="000000"/>
          <w:sz w:val="28"/>
        </w:rPr>
        <w:t>
      Хатшы сараптамалық кеңестің мүшесі болып табылмайды және сараптамалық кеңес шешімдер қабылдаған кезде дауыс беруге құқығы болмайды.</w:t>
      </w:r>
    </w:p>
    <w:p>
      <w:pPr>
        <w:spacing w:after="0"/>
        <w:ind w:left="0"/>
        <w:jc w:val="both"/>
      </w:pPr>
      <w:r>
        <w:rPr>
          <w:rFonts w:ascii="Times New Roman"/>
          <w:b w:val="false"/>
          <w:i w:val="false"/>
          <w:color w:val="000000"/>
          <w:sz w:val="28"/>
        </w:rPr>
        <w:t>
      Бұл хаттама сараптамалық кеңес мүшелеріне жіберіледі және жобаға міндетті қосымша болып табылады.</w:t>
      </w:r>
    </w:p>
    <w:bookmarkStart w:name="z18" w:id="27"/>
    <w:p>
      <w:pPr>
        <w:spacing w:after="0"/>
        <w:ind w:left="0"/>
        <w:jc w:val="both"/>
      </w:pPr>
      <w:r>
        <w:rPr>
          <w:rFonts w:ascii="Times New Roman"/>
          <w:b w:val="false"/>
          <w:i w:val="false"/>
          <w:color w:val="000000"/>
          <w:sz w:val="28"/>
        </w:rPr>
        <w:t>
      11. Сараптама кеңесінің отырыстары қажеттілігіне қарай өткізіледі.</w:t>
      </w:r>
    </w:p>
    <w:bookmarkEnd w:id="27"/>
    <w:p>
      <w:pPr>
        <w:spacing w:after="0"/>
        <w:ind w:left="0"/>
        <w:jc w:val="both"/>
      </w:pPr>
      <w:r>
        <w:rPr>
          <w:rFonts w:ascii="Times New Roman"/>
          <w:b w:val="false"/>
          <w:i w:val="false"/>
          <w:color w:val="000000"/>
          <w:sz w:val="28"/>
        </w:rPr>
        <w:t>
      Бұл ретте жергілікті атқарушы органдар жанынан құрылатын сараптама кеңестерінің отырыстары өңірлік деңгейде шешуді талап ететін мәселелер міндетті түрде қаралып, тоқсанына кемінде бір рет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09.11.2022 </w:t>
      </w:r>
      <w:r>
        <w:rPr>
          <w:rFonts w:ascii="Times New Roman"/>
          <w:b w:val="false"/>
          <w:i w:val="false"/>
          <w:color w:val="000000"/>
          <w:sz w:val="28"/>
        </w:rPr>
        <w:t>№ 884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28"/>
    <w:p>
      <w:pPr>
        <w:spacing w:after="0"/>
        <w:ind w:left="0"/>
        <w:jc w:val="both"/>
      </w:pPr>
      <w:r>
        <w:rPr>
          <w:rFonts w:ascii="Times New Roman"/>
          <w:b w:val="false"/>
          <w:i w:val="false"/>
          <w:color w:val="000000"/>
          <w:sz w:val="28"/>
        </w:rPr>
        <w:t>
      12. Жобаларды қарауды сараптамалық кеңес осы Ереженің 15-тармағында көзделген жағдайды қоспағанда, оны сараптамалық кеңестің мүшелеріне жіберу арқылы отырыс өткізбестен жүзеге асыруы мүмкін.</w:t>
      </w:r>
    </w:p>
    <w:bookmarkEnd w:id="28"/>
    <w:bookmarkStart w:name="z20" w:id="29"/>
    <w:p>
      <w:pPr>
        <w:spacing w:after="0"/>
        <w:ind w:left="0"/>
        <w:jc w:val="both"/>
      </w:pPr>
      <w:r>
        <w:rPr>
          <w:rFonts w:ascii="Times New Roman"/>
          <w:b w:val="false"/>
          <w:i w:val="false"/>
          <w:color w:val="000000"/>
          <w:sz w:val="28"/>
        </w:rPr>
        <w:t>
      13. Егер кәсіпкерлік субъектілерінің мүдделерін қозғайтын мәселе тиісті мемлекеттік органның құзыретіне жататын болса, осындай кез келген мәселе сараптама кеңесінің қарауына шығарылуы мүмкін.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09.11.2022 </w:t>
      </w:r>
      <w:r>
        <w:rPr>
          <w:rFonts w:ascii="Times New Roman"/>
          <w:b w:val="false"/>
          <w:i w:val="false"/>
          <w:color w:val="000000"/>
          <w:sz w:val="28"/>
        </w:rPr>
        <w:t>№ 884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30"/>
    <w:p>
      <w:pPr>
        <w:spacing w:after="0"/>
        <w:ind w:left="0"/>
        <w:jc w:val="both"/>
      </w:pPr>
      <w:r>
        <w:rPr>
          <w:rFonts w:ascii="Times New Roman"/>
          <w:b w:val="false"/>
          <w:i w:val="false"/>
          <w:color w:val="000000"/>
          <w:sz w:val="28"/>
        </w:rPr>
        <w:t>
      14. Сараптамалық қорытынды сараптамалық кеңес мүшесінің және Ұлттық палатаның жазбаша ұстанымын бiлдiредi, ұсынымдық сипатта болады және заң жобасының тұжырымдамасына, қабылданғанға дейін нормативтік құқықтық актінің жобасына, оның ішінде осы жобаны мүдделі мемлекеттік органдармен әрбір кейінгі келісу кезінде жобаға мiндеттi қосымша болып табылады.</w:t>
      </w:r>
    </w:p>
    <w:bookmarkEnd w:id="30"/>
    <w:p>
      <w:pPr>
        <w:spacing w:after="0"/>
        <w:ind w:left="0"/>
        <w:jc w:val="both"/>
      </w:pPr>
      <w:r>
        <w:rPr>
          <w:rFonts w:ascii="Times New Roman"/>
          <w:b w:val="false"/>
          <w:i w:val="false"/>
          <w:color w:val="000000"/>
          <w:sz w:val="28"/>
        </w:rPr>
        <w:t>
      Сараптамалық қорытынды қазақ және орыс тілдерінде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30.11.2018 </w:t>
      </w:r>
      <w:r>
        <w:rPr>
          <w:rFonts w:ascii="Times New Roman"/>
          <w:b w:val="false"/>
          <w:i w:val="false"/>
          <w:color w:val="00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31"/>
    <w:p>
      <w:pPr>
        <w:spacing w:after="0"/>
        <w:ind w:left="0"/>
        <w:jc w:val="both"/>
      </w:pPr>
      <w:r>
        <w:rPr>
          <w:rFonts w:ascii="Times New Roman"/>
          <w:b w:val="false"/>
          <w:i w:val="false"/>
          <w:color w:val="000000"/>
          <w:sz w:val="28"/>
        </w:rPr>
        <w:t>
      15. Жеке кәсіпкерлік субъектілерінің аккредиттелген бірлестіктері, Ұлттық палата жоба бойынша ескертулері бар сараптамалық қорытынды берген және сараптамалық кеңес мүшесі сараптамалық кеңес отырысын өткізуді талап еткен жағдайларда, мұндай отырыстың өткізілуі міндетті болып табылады.</w:t>
      </w:r>
    </w:p>
    <w:bookmarkEnd w:id="31"/>
    <w:p>
      <w:pPr>
        <w:spacing w:after="0"/>
        <w:ind w:left="0"/>
        <w:jc w:val="both"/>
      </w:pPr>
      <w:r>
        <w:rPr>
          <w:rFonts w:ascii="Times New Roman"/>
          <w:b w:val="false"/>
          <w:i w:val="false"/>
          <w:color w:val="000000"/>
          <w:sz w:val="28"/>
        </w:rPr>
        <w:t>
      Бұл ретте сараптамалық кеңестің отырыстары сараптамалық кеңес мүшелерін тікелей шақыру не нақты уақыт режимінде бейнеконференция байланысы немесе интернет-конференциялар өткізу арқылы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30.11.2018 </w:t>
      </w:r>
      <w:r>
        <w:rPr>
          <w:rFonts w:ascii="Times New Roman"/>
          <w:b w:val="false"/>
          <w:i w:val="false"/>
          <w:color w:val="00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32"/>
    <w:p>
      <w:pPr>
        <w:spacing w:after="0"/>
        <w:ind w:left="0"/>
        <w:jc w:val="both"/>
      </w:pPr>
      <w:r>
        <w:rPr>
          <w:rFonts w:ascii="Times New Roman"/>
          <w:b w:val="false"/>
          <w:i w:val="false"/>
          <w:color w:val="000000"/>
          <w:sz w:val="28"/>
        </w:rPr>
        <w:t>
      16. Мемлекеттік орган сараптама қорытындысымен келіскен жағдайда жобаға тиісті өзгерістер және (немесе) толықтырулар енгізеді.</w:t>
      </w:r>
    </w:p>
    <w:bookmarkEnd w:id="32"/>
    <w:p>
      <w:pPr>
        <w:spacing w:after="0"/>
        <w:ind w:left="0"/>
        <w:jc w:val="both"/>
      </w:pPr>
      <w:r>
        <w:rPr>
          <w:rFonts w:ascii="Times New Roman"/>
          <w:b w:val="false"/>
          <w:i w:val="false"/>
          <w:color w:val="000000"/>
          <w:sz w:val="28"/>
        </w:rPr>
        <w:t>
      Әзірлеуші мемлекеттік орган сараптама қорытындысымен келіспеген жағдайда сараптама қорытындысын алған күннен бастап он жұмыс күні ішінде осы қорытындыны берген сараптама кеңесінің мүшесіне және ұлттық палатаға келіспеу себептерін негіздей отырып, жауап жiбередi. Негіздемесі бар мұндай жауаптар жоба қабылданғанға дейін оған мiндеттi қосымша болып табылады.</w:t>
      </w:r>
    </w:p>
    <w:p>
      <w:pPr>
        <w:spacing w:after="0"/>
        <w:ind w:left="0"/>
        <w:jc w:val="both"/>
      </w:pPr>
      <w:r>
        <w:rPr>
          <w:rFonts w:ascii="Times New Roman"/>
          <w:b w:val="false"/>
          <w:i w:val="false"/>
          <w:color w:val="000000"/>
          <w:sz w:val="28"/>
        </w:rPr>
        <w:t xml:space="preserve">
      Жобаға "Құқықтық актілер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мемлекеттік орган белгілеген мерзімде сараптама қорытындысы ұсынылмаған жағдайда жоба ескертусіз келісілді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09.11.2022 </w:t>
      </w:r>
      <w:r>
        <w:rPr>
          <w:rFonts w:ascii="Times New Roman"/>
          <w:b w:val="false"/>
          <w:i w:val="false"/>
          <w:color w:val="000000"/>
          <w:sz w:val="28"/>
        </w:rPr>
        <w:t>№ 884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Сараптамалық кеңес мүшелерінің және Ұлттық палатаның нақты орналасқан жері, сондай-ақ олардың байланыс деректері (пошталық мекенжайы немесе электрондық поштасының мекенжайы немесе телефон нөмірі және басқалары) қайта аталған, өзгерген жағдайда сараптамалық кеңес мүшелері және Ұлттық палата осы жағдай басталған сәттен бастап 3 жұмыс күні ішінде жұмыс органын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17-тармақпен толықтырылды – ҚР Үкіметінің 30.11.2018 </w:t>
      </w:r>
      <w:r>
        <w:rPr>
          <w:rFonts w:ascii="Times New Roman"/>
          <w:b w:val="false"/>
          <w:i w:val="false"/>
          <w:color w:val="00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мәселелері</w:t>
            </w:r>
            <w:r>
              <w:br/>
            </w:r>
            <w:r>
              <w:rPr>
                <w:rFonts w:ascii="Times New Roman"/>
                <w:b w:val="false"/>
                <w:i w:val="false"/>
                <w:color w:val="000000"/>
                <w:sz w:val="20"/>
              </w:rPr>
              <w:t>жөніндегі сараптама кеңестері</w:t>
            </w:r>
            <w:r>
              <w:br/>
            </w:r>
            <w:r>
              <w:rPr>
                <w:rFonts w:ascii="Times New Roman"/>
                <w:b w:val="false"/>
                <w:i w:val="false"/>
                <w:color w:val="000000"/>
                <w:sz w:val="20"/>
              </w:rPr>
              <w:t>туралы үлгілік ережеге</w:t>
            </w:r>
            <w:r>
              <w:br/>
            </w:r>
            <w:r>
              <w:rPr>
                <w:rFonts w:ascii="Times New Roman"/>
                <w:b w:val="false"/>
                <w:i w:val="false"/>
                <w:color w:val="000000"/>
                <w:sz w:val="20"/>
              </w:rPr>
              <w:t>қосымша</w:t>
            </w:r>
          </w:p>
        </w:tc>
      </w:tr>
    </w:tbl>
    <w:bookmarkStart w:name="z42" w:id="33"/>
    <w:p>
      <w:pPr>
        <w:spacing w:after="0"/>
        <w:ind w:left="0"/>
        <w:jc w:val="left"/>
      </w:pPr>
      <w:r>
        <w:rPr>
          <w:rFonts w:ascii="Times New Roman"/>
          <w:b/>
          <w:i w:val="false"/>
          <w:color w:val="000000"/>
        </w:rPr>
        <w:t xml:space="preserve"> __________________________________________________________ жанындағы (мемлекеттік органның атауы) Кәсіпкерлік мәселелері жөніндегі сараптама кеңесінің "__" ________ _____ жылғы № __________ ХАТТАМАСЫ</w:t>
      </w:r>
    </w:p>
    <w:bookmarkEnd w:id="33"/>
    <w:p>
      <w:pPr>
        <w:spacing w:after="0"/>
        <w:ind w:left="0"/>
        <w:jc w:val="both"/>
      </w:pPr>
      <w:r>
        <w:rPr>
          <w:rFonts w:ascii="Times New Roman"/>
          <w:b w:val="false"/>
          <w:i w:val="false"/>
          <w:color w:val="ff0000"/>
          <w:sz w:val="28"/>
        </w:rPr>
        <w:t xml:space="preserve">
      Ескерту. Қосымша жаңа редакцияда - ҚР Үкіметінің 11.04.2022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3" w:id="34"/>
    <w:p>
      <w:pPr>
        <w:spacing w:after="0"/>
        <w:ind w:left="0"/>
        <w:jc w:val="left"/>
      </w:pPr>
      <w:r>
        <w:rPr>
          <w:rFonts w:ascii="Times New Roman"/>
          <w:b/>
          <w:i w:val="false"/>
          <w:color w:val="000000"/>
        </w:rPr>
        <w:t xml:space="preserve"> Күн тәртібі</w:t>
      </w:r>
    </w:p>
    <w:bookmarkEnd w:id="34"/>
    <w:p>
      <w:pPr>
        <w:spacing w:after="0"/>
        <w:ind w:left="0"/>
        <w:jc w:val="both"/>
      </w:pPr>
      <w:r>
        <w:rPr>
          <w:rFonts w:ascii="Times New Roman"/>
          <w:b w:val="false"/>
          <w:i w:val="false"/>
          <w:color w:val="000000"/>
          <w:sz w:val="28"/>
        </w:rPr>
        <w:t>
      Кәсіпкерлік мәселелері жөніндегі сараптама кеңесі (бұдан әрі – сараптама кеңесі)</w:t>
      </w:r>
    </w:p>
    <w:p>
      <w:pPr>
        <w:spacing w:after="0"/>
        <w:ind w:left="0"/>
        <w:jc w:val="both"/>
      </w:pPr>
      <w:r>
        <w:rPr>
          <w:rFonts w:ascii="Times New Roman"/>
          <w:b w:val="false"/>
          <w:i w:val="false"/>
          <w:color w:val="000000"/>
          <w:sz w:val="28"/>
        </w:rPr>
        <w:t>
      мүшелерінің______________________________________ (нормативтік құқықтық акт</w:t>
      </w:r>
    </w:p>
    <w:p>
      <w:pPr>
        <w:spacing w:after="0"/>
        <w:ind w:left="0"/>
        <w:jc w:val="both"/>
      </w:pPr>
      <w:r>
        <w:rPr>
          <w:rFonts w:ascii="Times New Roman"/>
          <w:b w:val="false"/>
          <w:i w:val="false"/>
          <w:color w:val="000000"/>
          <w:sz w:val="28"/>
        </w:rPr>
        <w:t>
      жобасының атауы немесе қаралатын мәселе) қарауы туралы</w:t>
      </w:r>
    </w:p>
    <w:p>
      <w:pPr>
        <w:spacing w:after="0"/>
        <w:ind w:left="0"/>
        <w:jc w:val="both"/>
      </w:pPr>
      <w:r>
        <w:rPr>
          <w:rFonts w:ascii="Times New Roman"/>
          <w:b w:val="false"/>
          <w:i w:val="false"/>
          <w:color w:val="000000"/>
          <w:sz w:val="28"/>
        </w:rPr>
        <w:t>
      1. Мыналар сараптама қорытындысын ескертулер мен ұсыныстарсыз берді: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2. Мыналар сараптама қорытындысын ескертулермен және ұсыныстармен берді: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(ұйымның атауы, ұсынылған ескертулер мен ұсыныстардың жалпы саны, оның ішінде</w:t>
      </w:r>
    </w:p>
    <w:p>
      <w:pPr>
        <w:spacing w:after="0"/>
        <w:ind w:left="0"/>
        <w:jc w:val="both"/>
      </w:pPr>
      <w:r>
        <w:rPr>
          <w:rFonts w:ascii="Times New Roman"/>
          <w:b w:val="false"/>
          <w:i w:val="false"/>
          <w:color w:val="000000"/>
          <w:sz w:val="28"/>
        </w:rPr>
        <w:t>
      қабылданған/қабылданбағандар*саны)</w:t>
      </w:r>
    </w:p>
    <w:p>
      <w:pPr>
        <w:spacing w:after="0"/>
        <w:ind w:left="0"/>
        <w:jc w:val="both"/>
      </w:pPr>
      <w:r>
        <w:rPr>
          <w:rFonts w:ascii="Times New Roman"/>
          <w:b w:val="false"/>
          <w:i w:val="false"/>
          <w:color w:val="000000"/>
          <w:sz w:val="28"/>
        </w:rPr>
        <w:t>
      3. Мыналар сараптама қорытындыларын берген жоқ: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4. ________________________________________________________________________</w:t>
      </w:r>
    </w:p>
    <w:p>
      <w:pPr>
        <w:spacing w:after="0"/>
        <w:ind w:left="0"/>
        <w:jc w:val="both"/>
      </w:pPr>
      <w:r>
        <w:rPr>
          <w:rFonts w:ascii="Times New Roman"/>
          <w:b w:val="false"/>
          <w:i w:val="false"/>
          <w:color w:val="000000"/>
          <w:sz w:val="28"/>
        </w:rPr>
        <w:t>
                   (ескертулер мен ұсыныстарды қабылдау және қабылдамау туралы ақпарат**)</w:t>
      </w:r>
    </w:p>
    <w:p>
      <w:pPr>
        <w:spacing w:after="0"/>
        <w:ind w:left="0"/>
        <w:jc w:val="both"/>
      </w:pPr>
      <w:r>
        <w:rPr>
          <w:rFonts w:ascii="Times New Roman"/>
          <w:b w:val="false"/>
          <w:i w:val="false"/>
          <w:color w:val="000000"/>
          <w:sz w:val="28"/>
        </w:rPr>
        <w:t>
      Сараптама кеңесінің төрағасы</w:t>
      </w:r>
    </w:p>
    <w:p>
      <w:pPr>
        <w:spacing w:after="0"/>
        <w:ind w:left="0"/>
        <w:jc w:val="both"/>
      </w:pPr>
      <w:r>
        <w:rPr>
          <w:rFonts w:ascii="Times New Roman"/>
          <w:b w:val="false"/>
          <w:i w:val="false"/>
          <w:color w:val="000000"/>
          <w:sz w:val="28"/>
        </w:rPr>
        <w:t>
      Сараптама кеңесінің хатшысы</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 Мысалы: Еуразиялық өнеркәсіптік қауымдастық – 10 (7/3)</w:t>
      </w:r>
    </w:p>
    <w:p>
      <w:pPr>
        <w:spacing w:after="0"/>
        <w:ind w:left="0"/>
        <w:jc w:val="both"/>
      </w:pPr>
      <w:r>
        <w:rPr>
          <w:rFonts w:ascii="Times New Roman"/>
          <w:b w:val="false"/>
          <w:i w:val="false"/>
          <w:color w:val="000000"/>
          <w:sz w:val="28"/>
        </w:rPr>
        <w:t>
      **Бұл жағдайда ескертулердің мәні қысқаша көрсетіледі.</w:t>
      </w:r>
    </w:p>
    <w:p>
      <w:pPr>
        <w:spacing w:after="0"/>
        <w:ind w:left="0"/>
        <w:jc w:val="both"/>
      </w:pPr>
      <w:r>
        <w:rPr>
          <w:rFonts w:ascii="Times New Roman"/>
          <w:b w:val="false"/>
          <w:i w:val="false"/>
          <w:color w:val="000000"/>
          <w:sz w:val="28"/>
        </w:rPr>
        <w:t>
      Ескертулер қабылданған жағдайда оларды қабылдау туралы ақпарат көрсетіледі.</w:t>
      </w:r>
    </w:p>
    <w:p>
      <w:pPr>
        <w:spacing w:after="0"/>
        <w:ind w:left="0"/>
        <w:jc w:val="both"/>
      </w:pPr>
      <w:r>
        <w:rPr>
          <w:rFonts w:ascii="Times New Roman"/>
          <w:b w:val="false"/>
          <w:i w:val="false"/>
          <w:color w:val="000000"/>
          <w:sz w:val="28"/>
        </w:rPr>
        <w:t>
      Келіспеген жағдайда сараптама қорытындысымен келіспеу себептерінің негіздемесі</w:t>
      </w:r>
    </w:p>
    <w:p>
      <w:pPr>
        <w:spacing w:after="0"/>
        <w:ind w:left="0"/>
        <w:jc w:val="both"/>
      </w:pPr>
      <w:r>
        <w:rPr>
          <w:rFonts w:ascii="Times New Roman"/>
          <w:b w:val="false"/>
          <w:i w:val="false"/>
          <w:color w:val="000000"/>
          <w:sz w:val="28"/>
        </w:rPr>
        <w:t>
      бар сараптама кеңесінің мүшелеріне жіберілген хаттың күні мен нөмірі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1090 қаулысына</w:t>
            </w:r>
            <w:r>
              <w:br/>
            </w:r>
            <w:r>
              <w:rPr>
                <w:rFonts w:ascii="Times New Roman"/>
                <w:b w:val="false"/>
                <w:i w:val="false"/>
                <w:color w:val="000000"/>
                <w:sz w:val="20"/>
              </w:rPr>
              <w:t>қосымша</w:t>
            </w:r>
          </w:p>
        </w:tc>
      </w:tr>
    </w:tbl>
    <w:bookmarkStart w:name="z26" w:id="35"/>
    <w:p>
      <w:pPr>
        <w:spacing w:after="0"/>
        <w:ind w:left="0"/>
        <w:jc w:val="left"/>
      </w:pPr>
      <w:r>
        <w:rPr>
          <w:rFonts w:ascii="Times New Roman"/>
          <w:b/>
          <w:i w:val="false"/>
          <w:color w:val="000000"/>
        </w:rPr>
        <w:t xml:space="preserve"> Қазақстан Республикасы Yкiметiнiң күшi жойылған кейбiр шешiмдерiнiң тiзбесi</w:t>
      </w:r>
    </w:p>
    <w:bookmarkEnd w:id="35"/>
    <w:bookmarkStart w:name="z27" w:id="36"/>
    <w:p>
      <w:pPr>
        <w:spacing w:after="0"/>
        <w:ind w:left="0"/>
        <w:jc w:val="both"/>
      </w:pPr>
      <w:r>
        <w:rPr>
          <w:rFonts w:ascii="Times New Roman"/>
          <w:b w:val="false"/>
          <w:i w:val="false"/>
          <w:color w:val="000000"/>
          <w:sz w:val="28"/>
        </w:rPr>
        <w:t xml:space="preserve">
      1. "Кәсіпкерлік мәселелері жөніндегі сараптамалық кеңестер туралы үлгі ережені бекіту туралы" Қазақстан Республикасы Үкіметінің 2006 жылғы 2 маусымдағы № 496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21, 204-құжат). </w:t>
      </w:r>
    </w:p>
    <w:bookmarkEnd w:id="36"/>
    <w:bookmarkStart w:name="z28" w:id="37"/>
    <w:p>
      <w:pPr>
        <w:spacing w:after="0"/>
        <w:ind w:left="0"/>
        <w:jc w:val="both"/>
      </w:pPr>
      <w:r>
        <w:rPr>
          <w:rFonts w:ascii="Times New Roman"/>
          <w:b w:val="false"/>
          <w:i w:val="false"/>
          <w:color w:val="000000"/>
          <w:sz w:val="28"/>
        </w:rPr>
        <w:t xml:space="preserve">
      2. "Қазақстан Республикасы Үкіметінің 2006 жылғы 31 мамырдағы  № 477 және 2006 жылғы 2 маусымдағы № 496 қаулыларына өзгерістер мен толықтырулар енгізу туралы" Қазақстан Республикасы Үкіметінің 2009 жылғы 2 қазандағы № 1513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2009 ж., № 41, 396-құжат). </w:t>
      </w:r>
    </w:p>
    <w:bookmarkEnd w:id="37"/>
    <w:bookmarkStart w:name="z29" w:id="38"/>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енгізу туралы" Қазақстан Республикасы Үкіметінің 2009 жылғы 30 желтоқсандағы № 2305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2010 ж., № 4, 54-құжат). </w:t>
      </w:r>
    </w:p>
    <w:bookmarkEnd w:id="38"/>
    <w:bookmarkStart w:name="z30" w:id="39"/>
    <w:p>
      <w:pPr>
        <w:spacing w:after="0"/>
        <w:ind w:left="0"/>
        <w:jc w:val="both"/>
      </w:pPr>
      <w:r>
        <w:rPr>
          <w:rFonts w:ascii="Times New Roman"/>
          <w:b w:val="false"/>
          <w:i w:val="false"/>
          <w:color w:val="000000"/>
          <w:sz w:val="28"/>
        </w:rPr>
        <w:t xml:space="preserve">
      4. "Кәсіпкерлік мәселелері жөніндегі сараптамалық кеңестер туралы үлгі ережені бекіту туралы" Қазақстан Республикасы Үкіметінің 2006 жылғы 2 маусымдағы № 496 қаулысына өзгерістер мен толықтырулар енгізу туралы" Қазақстан Республикасы Үкіметінің 2012 жылғы 8 қарашадағы № 1417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77-78, 1148-құжат). </w:t>
      </w:r>
    </w:p>
    <w:bookmarkEnd w:id="39"/>
    <w:bookmarkStart w:name="z31" w:id="40"/>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мен толықтыру енгізу туралы" Қазақстан Республикасы Үкіметінің 2013 жылғы 31 желтоқсандағы № 1524 қаулысымен бекітілген Қазақстан Республикасы Үкіметінің кейбір шешімдеріне енгізілетін өзгерістер мен толықтырудың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2013 ж., № 78, 1037-құжат).      </w:t>
      </w:r>
    </w:p>
    <w:bookmarkEnd w:id="40"/>
    <w:p>
      <w:pPr>
        <w:spacing w:after="0"/>
        <w:ind w:left="0"/>
        <w:jc w:val="both"/>
      </w:pPr>
      <w:r>
        <w:rPr>
          <w:rFonts w:ascii="Times New Roman"/>
          <w:b w:val="false"/>
          <w:i w:val="false"/>
          <w:color w:val="000000"/>
          <w:sz w:val="28"/>
        </w:rPr>
        <w:t>
      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