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8586" w14:textId="eda8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министрлiгі қылмыстық-атқару жүйесiнiң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2015 жылғы 24 желтоқсандағы № 1054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Қылмыстық-атқару жүйесі комитетінің Алматы қаласы және Алматы облысы бойынша Қылмыстық-атқару жүйесі департаменті» республикалық мемлекеттік мекемесі Алматы қаласында орналасатын «Қазақстан Республикасы Ішкі істер министрлігі Қылмыстық-атқару жүйесі комитетінің Алматы қаласы бойынша Қылмыстық-атқару жүйесі департаменті» және Талдықорған қаласында орналасатын «Қазақстан Республикасы Ішкі істер министрлігі Қылмыстық-атқару жүйесі комитетінің Алматы облысы бойынша Қылмыстық-атқару жүйесі департаменті» республикалық мемлекеттік мекемелеріне бөлу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Қылмыстық-атқару жүйесі комитеті Алматы қаласы және Алматы облысы бойынша Қылмыстық-атқару жүйесі департаментінің Күзет және қадағалау бөлімі» республикалық мемлекеттік мекемесі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бөлімі» республикалық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министрлiгiнiң мәселелерi» туралы Қазақстан Республикасы Үкiметiнiң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Министрлiктің қарамағындағы мемлекеттiк мекемелер – аумақтық органдардың және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Қылмыстық-атқару жүйесi комитетi»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Алматы облысы бойынша Қылмыстық-атқару жүйесі департаменті.»;</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15-1 жолмен толықтырылсын:</w:t>
      </w:r>
      <w:r>
        <w:br/>
      </w:r>
      <w:r>
        <w:rPr>
          <w:rFonts w:ascii="Times New Roman"/>
          <w:b w:val="false"/>
          <w:i w:val="false"/>
          <w:color w:val="000000"/>
          <w:sz w:val="28"/>
        </w:rPr>
        <w:t>
</w:t>
      </w:r>
      <w:r>
        <w:rPr>
          <w:rFonts w:ascii="Times New Roman"/>
          <w:b w:val="false"/>
          <w:i w:val="false"/>
          <w:color w:val="000000"/>
          <w:sz w:val="28"/>
        </w:rPr>
        <w:t>
      «15-1. Алматы қаласы бойынша Қылмыстық-атқару жүйесі департаменті.»;</w:t>
      </w:r>
      <w:r>
        <w:br/>
      </w:r>
      <w:r>
        <w:rPr>
          <w:rFonts w:ascii="Times New Roman"/>
          <w:b w:val="false"/>
          <w:i w:val="false"/>
          <w:color w:val="000000"/>
          <w:sz w:val="28"/>
        </w:rPr>
        <w:t>
</w:t>
      </w:r>
      <w:r>
        <w:rPr>
          <w:rFonts w:ascii="Times New Roman"/>
          <w:b w:val="false"/>
          <w:i w:val="false"/>
          <w:color w:val="000000"/>
          <w:sz w:val="28"/>
        </w:rPr>
        <w:t>
      реттік нөмірі 16-жол алып тасталсын;</w:t>
      </w:r>
      <w:r>
        <w:br/>
      </w:r>
      <w:r>
        <w:rPr>
          <w:rFonts w:ascii="Times New Roman"/>
          <w:b w:val="false"/>
          <w:i w:val="false"/>
          <w:color w:val="000000"/>
          <w:sz w:val="28"/>
        </w:rPr>
        <w:t>
</w:t>
      </w:r>
      <w:r>
        <w:rPr>
          <w:rFonts w:ascii="Times New Roman"/>
          <w:b w:val="false"/>
          <w:i w:val="false"/>
          <w:color w:val="000000"/>
          <w:sz w:val="28"/>
        </w:rPr>
        <w:t>
      Министрлiктің қарамағындағы мемлекеттік мекемелер мен оның ведомстволарының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Қылмыстық-атқару жүйесi комитетi» деген </w:t>
      </w:r>
      <w:r>
        <w:rPr>
          <w:rFonts w:ascii="Times New Roman"/>
          <w:b w:val="false"/>
          <w:i w:val="false"/>
          <w:color w:val="000000"/>
          <w:sz w:val="28"/>
        </w:rPr>
        <w:t>бөлім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95-жолмен толықтырылсын:</w:t>
      </w:r>
      <w:r>
        <w:br/>
      </w:r>
      <w:r>
        <w:rPr>
          <w:rFonts w:ascii="Times New Roman"/>
          <w:b w:val="false"/>
          <w:i w:val="false"/>
          <w:color w:val="000000"/>
          <w:sz w:val="28"/>
        </w:rPr>
        <w:t>
</w:t>
      </w:r>
      <w:r>
        <w:rPr>
          <w:rFonts w:ascii="Times New Roman"/>
          <w:b w:val="false"/>
          <w:i w:val="false"/>
          <w:color w:val="000000"/>
          <w:sz w:val="28"/>
        </w:rPr>
        <w:t>
      «95. 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бөлiмi.».</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40) тармақша деген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7856"/>
        <w:gridCol w:w="466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bl>
    <w:bookmarkStart w:name="z2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41-1) тармақшамен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7856"/>
        <w:gridCol w:w="466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Қылмыстық-атқару жүйесі комитеті Алматы қаласы бойынша Қылмыстық-атқару жүйесі департаментінің күзет бөлімі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bl>
    <w:p>
      <w:pPr>
        <w:spacing w:after="0"/>
        <w:ind w:left="0"/>
        <w:jc w:val="both"/>
      </w:pP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4. Алматы облысының әкімдігі «Қазақстан Республикасы Ішкі істер министрлігі Қылмыстық-атқару жүйесі комитетінің Алматы облысы бойынша Қылмыстық-атқару жүйесі департаменті» республикалық мемлекеттік мекемесін орналастыру үшін үй-жай бөлуге жәрдем көрсетсін.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заңнамада белгіленген тәртіппен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