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37b4" w14:textId="dae3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 Қазақстан Республикасы Үкіметінің 2014 жылғы 3 ақпандағы № 42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24 желтоқсандағы № 1048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 Қазақстан Республикасы Үкіметінің 2014 жылғы 3 ақпандағы № 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