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7a14" w14:textId="a3f7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акционерлік қоғамдардың акцияларын сенімгерлік басқаруға беруг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4 желтоқсандағы № 10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994 жылғы 27 желтоқсандағы Қазақстан Республикасы Азамат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9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амұрық-Қазына» ұлттық әл-ауқат қоры» акционерлік қоғамына «Ақтөбе халықаралық әуежайы» акционерлік қоғамының, «Атырау халықаралық әуежайы» акционерлік қоғамының және «Павлодар әуежайы» акционерлік қоғамының акциялар пакетінің 100 %-ын «Airport Management Group» жауапкершілігі шектеулі серіктестігіне сенімгерлік басқаруға беруге рұқсат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амұрық-Қазына» ұлттық әл-ауқат қоры» акционерлік қоғамы (келісім бойынша) осы қаулыдан туындайтын шаралард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