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9b83d" w14:textId="6a9b8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пошта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27 қарашадағы № 954 қаулысы</w:t>
      </w:r>
    </w:p>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«Қазақстан Республикасының кейбір заңнамалық актілеріне пошта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пошта</w:t>
      </w:r>
      <w:r>
        <w:br/>
      </w:r>
      <w:r>
        <w:rPr>
          <w:rFonts w:ascii="Times New Roman"/>
          <w:b/>
          <w:i w:val="false"/>
          <w:color w:val="000000"/>
        </w:rPr>
        <w:t>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2010 жылғы 30 маусымдағы «Қазақстан Республикасындағы кеден ісі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2010 ж., № 14, 70-құжат; № 24, 145-құжат; 2011 ж., № 1, 3-құжат; № 11, 102-құжат; № 19, 145-құжат; 2012 ж., № 2, 15-құжат; № 13, 91-құжат; № 15, 97-құжат; № 21-22, 124-құжат; № 23-24, 125-құжат; 2013 ж., № 1, 3-құжат; № 2, 13-құжат; № 7, 36-құжат; № 10-11, 56-құжат; № 14, 72-құжат; № 15, 81-құжат; № 16, 83-құжат; 2014 ж., № 4-5, 24-құжат; № 10, 52-құжат; № 11, 61-құжат; № 12, 82-құжат; № 14, 84-құжат; № 16, 90-құжат;  № 19-І, № 19-ІІ, 94, 96-құжаттар; № 21, 122, 123-құжаттар; № 23, 143-құжат; 2015 ж., № 8, 42-құжат; № 11, 52-құжат; № 15, 78-құжат):</w:t>
      </w:r>
      <w:r>
        <w:br/>
      </w:r>
      <w:r>
        <w:rPr>
          <w:rFonts w:ascii="Times New Roman"/>
          <w:b w:val="false"/>
          <w:i w:val="false"/>
          <w:color w:val="000000"/>
          <w:sz w:val="28"/>
        </w:rPr>
        <w:t>
      1) 4-баптың 1-тармағының 38) тармақшасы мынадай редакцияда жазылсын:</w:t>
      </w:r>
      <w:r>
        <w:br/>
      </w:r>
      <w:r>
        <w:rPr>
          <w:rFonts w:ascii="Times New Roman"/>
          <w:b w:val="false"/>
          <w:i w:val="false"/>
          <w:color w:val="000000"/>
          <w:sz w:val="28"/>
        </w:rPr>
        <w:t xml:space="preserve">
      «38) пошта операторы – Қазақстан Республикасының аумағында тіркелген, Қазақстан Республикасының пошта туралы заңнамасына және (немесе) Дүниежүзілік пошта одағының актілеріне сәйкес пошта қызметі саласында көрсетілетін қызметтерді ұсынатын жеке немесе заңды тұлға;». </w:t>
      </w:r>
      <w:r>
        <w:br/>
      </w:r>
      <w:r>
        <w:rPr>
          <w:rFonts w:ascii="Times New Roman"/>
          <w:b w:val="false"/>
          <w:i w:val="false"/>
          <w:color w:val="000000"/>
          <w:sz w:val="28"/>
        </w:rPr>
        <w:t>
      2.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18-I, № 18-II, 92-құжат; № 21, 122-құжат; № 23, 143-құжат; № 24, 145, 146-құжаттар; 2015 ж., № 1, 2-құжат; № 2, 6-құжат; № 7, 33-құжат; № 8, 44, 45-құжаттар; № 9, 46-құжат; № 10, 50-құжат; № 11, 52-құжат; № 15, 78-құжат; № 16, 79-құжат):</w:t>
      </w:r>
      <w:r>
        <w:br/>
      </w:r>
      <w:r>
        <w:rPr>
          <w:rFonts w:ascii="Times New Roman"/>
          <w:b w:val="false"/>
          <w:i w:val="false"/>
          <w:color w:val="000000"/>
          <w:sz w:val="28"/>
        </w:rPr>
        <w:t>
      1) 152-бап мынадай редакцияда жазылсын:</w:t>
      </w:r>
      <w:r>
        <w:br/>
      </w:r>
      <w:r>
        <w:rPr>
          <w:rFonts w:ascii="Times New Roman"/>
          <w:b w:val="false"/>
          <w:i w:val="false"/>
          <w:color w:val="000000"/>
          <w:sz w:val="28"/>
        </w:rPr>
        <w:t>
      «152-бап. Шикiзатты, азық-түлiк және өнеркәсiп тауарларын Қазақстан Республикасының шегiнен тыс жерге жөнелту үшiн қабылдау қағидаларын бұзу</w:t>
      </w:r>
      <w:r>
        <w:br/>
      </w:r>
      <w:r>
        <w:rPr>
          <w:rFonts w:ascii="Times New Roman"/>
          <w:b w:val="false"/>
          <w:i w:val="false"/>
          <w:color w:val="000000"/>
          <w:sz w:val="28"/>
        </w:rPr>
        <w:t>
      Шикiзатты, азық-түлiк және өнеркәсiп тауарларын Қазақстан Республикасынан тыс жерге жөнелту үшiн қабылдау қағидаларын темiржол, автомобиль, өзен, теңiз, әуе көлiгi және пошта операторының қызметкерлері жасаған бұзушылық –</w:t>
      </w:r>
      <w:r>
        <w:br/>
      </w:r>
      <w:r>
        <w:rPr>
          <w:rFonts w:ascii="Times New Roman"/>
          <w:b w:val="false"/>
          <w:i w:val="false"/>
          <w:color w:val="000000"/>
          <w:sz w:val="28"/>
        </w:rPr>
        <w:t>
      он айлық есептiк көрсеткiш мөлшерiнде айыппұл салуға әкеп соғады.».</w:t>
      </w:r>
      <w:r>
        <w:br/>
      </w:r>
      <w:r>
        <w:rPr>
          <w:rFonts w:ascii="Times New Roman"/>
          <w:b w:val="false"/>
          <w:i w:val="false"/>
          <w:color w:val="000000"/>
          <w:sz w:val="28"/>
        </w:rPr>
        <w:t>
      3.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w:t>
      </w:r>
      <w:r>
        <w:br/>
      </w:r>
      <w:r>
        <w:rPr>
          <w:rFonts w:ascii="Times New Roman"/>
          <w:b w:val="false"/>
          <w:i w:val="false"/>
          <w:color w:val="000000"/>
          <w:sz w:val="28"/>
        </w:rPr>
        <w:t>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 19-I, № 19-II, 94, 96-құжаттар; № 21, 122-құжат; № 22, 131-құжат; № 23, 143-құжат; 2015 ж., № 8, 45-құжат; № 13, 68-құжат; № 15, 78-құжат; № 16, 79-құжат):</w:t>
      </w:r>
      <w:r>
        <w:br/>
      </w:r>
      <w:r>
        <w:rPr>
          <w:rFonts w:ascii="Times New Roman"/>
          <w:b w:val="false"/>
          <w:i w:val="false"/>
          <w:color w:val="000000"/>
          <w:sz w:val="28"/>
        </w:rPr>
        <w:t>
      1) 30-баптың 5-тармағы мынадай мазмұндағы екінші бөлікпен толықтырылсын:</w:t>
      </w:r>
      <w:r>
        <w:br/>
      </w:r>
      <w:r>
        <w:rPr>
          <w:rFonts w:ascii="Times New Roman"/>
          <w:b w:val="false"/>
          <w:i w:val="false"/>
          <w:color w:val="000000"/>
          <w:sz w:val="28"/>
        </w:rPr>
        <w:t>
      «Осы баптың 2-тармағының 1), 3), 5), 9) және 12) тармақшаларында көзделген банк операцияларын Ұлттық пошта операторы уәкілетті органның лицензиясынсыз жүзеге асырады.»;</w:t>
      </w:r>
      <w:r>
        <w:br/>
      </w:r>
      <w:r>
        <w:rPr>
          <w:rFonts w:ascii="Times New Roman"/>
          <w:b w:val="false"/>
          <w:i w:val="false"/>
          <w:color w:val="000000"/>
          <w:sz w:val="28"/>
        </w:rPr>
        <w:t>
      2) 31-баптың 5-тармағы мынадай редакцияда жазылсын:</w:t>
      </w:r>
      <w:r>
        <w:br/>
      </w:r>
      <w:r>
        <w:rPr>
          <w:rFonts w:ascii="Times New Roman"/>
          <w:b w:val="false"/>
          <w:i w:val="false"/>
          <w:color w:val="000000"/>
          <w:sz w:val="28"/>
        </w:rPr>
        <w:t>
      «5. Банк клиенттерді тарту жөніндегі, банк талаптарына сәйкес келуін тексеруді жүзеге асыру жөніндегі, клиенттердің құжаттарын банкке беру жөніндегі шарттың (келісімнің) негізінде банкке қызметтер көрсететін тұлғаның (бұдан әрі – банкке қызмет көрсететін тұлға) құқыққа сыйымсыз іс-әрекеттері (әрекетсіздігі) үшін банктің аталған тұлғамен жасалған тиісті шарты (келісімі) талаптарына байланысты жауапты болады.</w:t>
      </w:r>
      <w:r>
        <w:br/>
      </w:r>
      <w:r>
        <w:rPr>
          <w:rFonts w:ascii="Times New Roman"/>
          <w:b w:val="false"/>
          <w:i w:val="false"/>
          <w:color w:val="000000"/>
          <w:sz w:val="28"/>
        </w:rPr>
        <w:t>
      Банк пен банкке қызметтер көрсететін тұлға арасындағы шарт (келісім) клиентке қарап шығуы үшін ұсынылуға жатады және онда банкке осы тармақтың бірінші бөлігінде көрсетілген қызметтерді көрсететін тұлғаның құқыққа сыйымсыз іс-әрекеттері үшін банктің клиент алдындағы жауапкершілігі міндетті түрде қамтылуға тиіс.</w:t>
      </w:r>
      <w:r>
        <w:br/>
      </w:r>
      <w:r>
        <w:rPr>
          <w:rFonts w:ascii="Times New Roman"/>
          <w:b w:val="false"/>
          <w:i w:val="false"/>
          <w:color w:val="000000"/>
          <w:sz w:val="28"/>
        </w:rPr>
        <w:t>
      Банк және банкке қызметтер көрсететін тұлға арасында жасалған шарт (келісім) негізінде банкке қызметтер көрсететін тұлғаның қызметі тәртібі уәкілетті орган бекітетін банкке клиенттерді тарту, банк талаптарына сәйкес келуін тексеруді жүзеге асыру, клиенттердің құжаттарын банкке беру жөніндегі қызметтер көрсету қағидаларында белгіленеді.».</w:t>
      </w:r>
      <w:r>
        <w:br/>
      </w:r>
      <w:r>
        <w:rPr>
          <w:rFonts w:ascii="Times New Roman"/>
          <w:b w:val="false"/>
          <w:i w:val="false"/>
          <w:color w:val="000000"/>
          <w:sz w:val="28"/>
        </w:rPr>
        <w:t>
      4. «Өсімдіктер карантині туралы» 1999 жылғы 11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2-3, 34-құжат; № 23, 931-құжат; 2002 ж., № 4, 30-құжат; 2003 ж., № 15, 121-құжат; 2004 ж., № 23, 142-құжат; 2006 ж., № 1, 5-құжат; № 3, 22-құжат; 2009 ж., № 18, 84, 85-құжаттар; 2010 ж., № 1-2, 1-құжат; № 5, 23-құжат; № 15, 71-құжат; 2011 ж., № 1, 2, 3-құжаттар; № 6, 49-құжат; № 11, 102-құжат; № 12, 111-құжат; 2012 ж., № 14, 95-құжат; № 15, 97-құжат; 2013 ж., № 9, 51-құжат; № 14, 75-құжат; 2014 ж., № 19-I, № 19-II, 94, 96-құжаттар; № 21, 123-құжат; № 23, 143-құжат; 2015 ж., № 13, 65-құжат):</w:t>
      </w:r>
      <w:r>
        <w:br/>
      </w:r>
      <w:r>
        <w:rPr>
          <w:rFonts w:ascii="Times New Roman"/>
          <w:b w:val="false"/>
          <w:i w:val="false"/>
          <w:color w:val="000000"/>
          <w:sz w:val="28"/>
        </w:rPr>
        <w:t xml:space="preserve">
      1) 9-1-баптың 2) тармақшасы мынадай редакцияда жазылсын: </w:t>
      </w:r>
      <w:r>
        <w:br/>
      </w:r>
      <w:r>
        <w:rPr>
          <w:rFonts w:ascii="Times New Roman"/>
          <w:b w:val="false"/>
          <w:i w:val="false"/>
          <w:color w:val="000000"/>
          <w:sz w:val="28"/>
        </w:rPr>
        <w:t>
      «2) теміржол станцияларындағы, теңіз және өзен порттарындағы (айлақтарындағы), әуежайлардағы, автовокзалдардағы (автостанциялардағы), ішкі сауда объектілеріндегі, пошта операторларының өндірістік объектілеріндегі және өзге де объектілердегі карантиндік аймақтарда осы объектілердің иелері - жеке және заңды тұлғалардың, сондай-ақ мемлекеттік басқару органдарының өсімдіктер карантині жөніндегі іс-шараларды жүргізуін ұйымдастырады;»;</w:t>
      </w:r>
      <w:r>
        <w:br/>
      </w:r>
      <w:r>
        <w:rPr>
          <w:rFonts w:ascii="Times New Roman"/>
          <w:b w:val="false"/>
          <w:i w:val="false"/>
          <w:color w:val="000000"/>
          <w:sz w:val="28"/>
        </w:rPr>
        <w:t>
      2) 12-баптың 6) тармақшасы мынадай редакцияда жазылсын:</w:t>
      </w:r>
      <w:r>
        <w:br/>
      </w:r>
      <w:r>
        <w:rPr>
          <w:rFonts w:ascii="Times New Roman"/>
          <w:b w:val="false"/>
          <w:i w:val="false"/>
          <w:color w:val="000000"/>
          <w:sz w:val="28"/>
        </w:rPr>
        <w:t>
      «6) ішкі сауда объектілері, теміржол вокзалдары, автовокзалдар, өзен порттары, айлақтары, пошта операторларының өндірістік объектілері;»;</w:t>
      </w:r>
      <w:r>
        <w:br/>
      </w:r>
      <w:r>
        <w:rPr>
          <w:rFonts w:ascii="Times New Roman"/>
          <w:b w:val="false"/>
          <w:i w:val="false"/>
          <w:color w:val="000000"/>
          <w:sz w:val="28"/>
        </w:rPr>
        <w:t>
      3) 13-баптың 4-тармағының үшінші бөлігі мынадай редакцияда жазылсын:</w:t>
      </w:r>
      <w:r>
        <w:br/>
      </w:r>
      <w:r>
        <w:rPr>
          <w:rFonts w:ascii="Times New Roman"/>
          <w:b w:val="false"/>
          <w:i w:val="false"/>
          <w:color w:val="000000"/>
          <w:sz w:val="28"/>
        </w:rPr>
        <w:t>
      «Өсiмдiктер карантинi жөнiндегi мемлекеттiк инспекторлар карантинге жатқызылған, әкетiлетiн өнiмнiң карантиндiк жай-күйiн жүктi тиеп-жөнелтудiң бастапқы орындарында және экспорттық партияларды қайта тиеу (қалыптастыру) кезiнде теңiз және өзен порттарында (айлақтарында), әуежайларда, темiржол станцияларында, пошта операторларының өндірістік объектілерінде, ішкі сауда объектілерінде, автовокзалдарда (автостанцияларда) және өзге де объектiлерде қайтадан белгiлейдi. Қайта тиеусiз әкету кезiнде шекаралық пунктте және бекетте тиеп-жөнелту орнында берiлген фитосанитариялық сертификаттың дұрыс ресiмделуiн қадағалау ғана жүзеге асырылады.».</w:t>
      </w:r>
      <w:r>
        <w:br/>
      </w:r>
      <w:r>
        <w:rPr>
          <w:rFonts w:ascii="Times New Roman"/>
          <w:b w:val="false"/>
          <w:i w:val="false"/>
          <w:color w:val="000000"/>
          <w:sz w:val="28"/>
        </w:rPr>
        <w:t>
      5. «Ішкі су көлігі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88-құжат; 2006 ж., № 3, 22-құжат; № 23, 141-құжат; № 24, 148-құжат; 2007 ж., № 9, 67-құжат; № 18, 143-құжат; № 20, 152-құжат; 2009 ж., № 18, 84-құжат; 2010 ж., № 5, 23-құжат; № 24, 146-құжат; 2011 ж., № 1, 2, 3-құжаттар; № 5, 43-құжат; № 6, 50-құжат; № 11, 102-құжат; № 12, 111-құжат; 2012 ж., № 14, 92, 95-құжаттар; № 15, 97-құжат; 2013 ж., № 14, 72, 75-құжаттар; 2014 ж., № 10, 52-құжат):</w:t>
      </w:r>
      <w:r>
        <w:br/>
      </w:r>
      <w:r>
        <w:rPr>
          <w:rFonts w:ascii="Times New Roman"/>
          <w:b w:val="false"/>
          <w:i w:val="false"/>
          <w:color w:val="000000"/>
          <w:sz w:val="28"/>
        </w:rPr>
        <w:t xml:space="preserve">
      55-бап мынадай редакцияда жазылсын: </w:t>
      </w:r>
      <w:r>
        <w:br/>
      </w:r>
      <w:r>
        <w:rPr>
          <w:rFonts w:ascii="Times New Roman"/>
          <w:b w:val="false"/>
          <w:i w:val="false"/>
          <w:color w:val="000000"/>
          <w:sz w:val="28"/>
        </w:rPr>
        <w:t>
      «55-бап. Пошта жөнелтiлімдерiн тасымалдау</w:t>
      </w:r>
      <w:r>
        <w:br/>
      </w:r>
      <w:r>
        <w:rPr>
          <w:rFonts w:ascii="Times New Roman"/>
          <w:b w:val="false"/>
          <w:i w:val="false"/>
          <w:color w:val="000000"/>
          <w:sz w:val="28"/>
        </w:rPr>
        <w:t>
      1. Пошта операторларына тұрақты рейстер жасайтын кемелерде белгiленген ақыға өз қызметкерлерiнiң iлесiп жүруiмен пошта жөнелтiлімдерiн тасымалдау құқығы берiледi.</w:t>
      </w:r>
      <w:r>
        <w:br/>
      </w:r>
      <w:r>
        <w:rPr>
          <w:rFonts w:ascii="Times New Roman"/>
          <w:b w:val="false"/>
          <w:i w:val="false"/>
          <w:color w:val="000000"/>
          <w:sz w:val="28"/>
        </w:rPr>
        <w:t>
      Пошта операторлары қызметкерлерiнiң iлесiп жүруiмен пошта жөнелтiлімдерiн тасымалдайтын кемелерде пошта қызметiн жүзеге асыру, пошта жөнелтiлімдерiн сақтау және пошта операторлары қызметкерлерiнiң демалуы үшiн белгiленген тәртiппен ақылы негiзде орынжайлар ұсынылады.</w:t>
      </w:r>
      <w:r>
        <w:br/>
      </w:r>
      <w:r>
        <w:rPr>
          <w:rFonts w:ascii="Times New Roman"/>
          <w:b w:val="false"/>
          <w:i w:val="false"/>
          <w:color w:val="000000"/>
          <w:sz w:val="28"/>
        </w:rPr>
        <w:t>
      2. Пошта жөнелтiлімдерiн iшкi су көлiгiмен тасымалдау тәртiбiн пошта саласындағы уәкiлеттi орган белгілейді.</w:t>
      </w:r>
      <w:r>
        <w:br/>
      </w:r>
      <w:r>
        <w:rPr>
          <w:rFonts w:ascii="Times New Roman"/>
          <w:b w:val="false"/>
          <w:i w:val="false"/>
          <w:color w:val="000000"/>
          <w:sz w:val="28"/>
        </w:rPr>
        <w:t>
      3. Тасымалдаушының кiнәсiнен пошта жөнелтiлімдерiнiң жоғалғаны, жетіспеушілігі, зақымданғаны (бүлiнгенi) және (немесе) жеткізілуінің кешіктірілгені үшiн тасымалдаушының пошта операторлары алдындағы жауаптылығы пошта операторларының жөнелтушi немесе адресат алдында көтеретін жауапкершілігі мөлшерiнен аспауға тиiс.».</w:t>
      </w:r>
      <w:r>
        <w:br/>
      </w:r>
      <w:r>
        <w:rPr>
          <w:rFonts w:ascii="Times New Roman"/>
          <w:b w:val="false"/>
          <w:i w:val="false"/>
          <w:color w:val="000000"/>
          <w:sz w:val="28"/>
        </w:rPr>
        <w:t>
      6.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134-құжат; 2004 ж., № 23, 142-құжат; 2005 ж., № 7-8, 19-құжат; 2006 ж., № 3, 22-құжат; № 24, 148-құжат; 2007 ж., № 2, 18-құжат; № 16, 129-құжат; 2008 ж., № 23, 114-құжат; 2009 ж., № 18, 84-құжат; 2010 ж., № 1-2, 1-құжат; № 5, 23-құжат; № 15, 71-құжат; № 24, 146-құжат; 2011 ж., № 1, 2, 3-құжаттар; № 11, 102-құжат; № 12, 111-құжат; 2012 ж., № 15, 97-құжат; 2013 ж., № 9, 51-құжат; № 14, 72, 75-құжаттар; № 16, 83-құжат; 2014 ж., № 1, 4-құжат; № 8, 44-құжат; № 10, 52-құжат; № 14, 87-құжат; № 19-I, № 19-II, 96-құжат; № 21, 122-құжат; № 23, 143-құжат; 2015 ж., № 9, 46-құжат):</w:t>
      </w:r>
      <w:r>
        <w:br/>
      </w:r>
      <w:r>
        <w:rPr>
          <w:rFonts w:ascii="Times New Roman"/>
          <w:b w:val="false"/>
          <w:i w:val="false"/>
          <w:color w:val="000000"/>
          <w:sz w:val="28"/>
        </w:rPr>
        <w:t>
      1) 1-бапта:</w:t>
      </w:r>
      <w:r>
        <w:br/>
      </w:r>
      <w:r>
        <w:rPr>
          <w:rFonts w:ascii="Times New Roman"/>
          <w:b w:val="false"/>
          <w:i w:val="false"/>
          <w:color w:val="000000"/>
          <w:sz w:val="28"/>
        </w:rPr>
        <w:t xml:space="preserve">
      1), 7) және 8) тармақшалар мынадай редакцияда жазылсын: </w:t>
      </w:r>
      <w:r>
        <w:br/>
      </w:r>
      <w:r>
        <w:rPr>
          <w:rFonts w:ascii="Times New Roman"/>
          <w:b w:val="false"/>
          <w:i w:val="false"/>
          <w:color w:val="000000"/>
          <w:sz w:val="28"/>
        </w:rPr>
        <w:t>
      «4) автомобиль көлiгi – негiзгi қызмет аясы автокөлiк құралдары мен инфрақұрылымды пайдалана отырып, жолаушылар, багаж, жүктер мен пошта жөнелтілімдерін тасымалдауды ұйымдастыру және жүзеге асыру болып табылатын экономика саласы;»;</w:t>
      </w:r>
      <w:r>
        <w:br/>
      </w:r>
      <w:r>
        <w:rPr>
          <w:rFonts w:ascii="Times New Roman"/>
          <w:b w:val="false"/>
          <w:i w:val="false"/>
          <w:color w:val="000000"/>
          <w:sz w:val="28"/>
        </w:rPr>
        <w:t>
      «7) автомобильмен тасымалдау – автомобиль жолдары арқылы автокөлiк құралдарымен жүзеге асырылатын жолаушылар, багаж, жүктер және пошта жөнелтілімдері тасымалы;</w:t>
      </w:r>
      <w:r>
        <w:br/>
      </w:r>
      <w:r>
        <w:rPr>
          <w:rFonts w:ascii="Times New Roman"/>
          <w:b w:val="false"/>
          <w:i w:val="false"/>
          <w:color w:val="000000"/>
          <w:sz w:val="28"/>
        </w:rPr>
        <w:t>
      8) автомобильмен тасымалдаушы (бұдан әрi – тасымалдаушы) – меншiк құқығымен немесе өзге де заңды негiздерде автокөлік құралдарына иелiк ететін, жолаушыларды, багажды, жүктердi және пошта жөнелтілімдерін тасымалдауда ақыға немесе жалға қызметтер көрсететiн заңды немесе жеке тұлға;»;</w:t>
      </w:r>
      <w:r>
        <w:br/>
      </w:r>
      <w:r>
        <w:rPr>
          <w:rFonts w:ascii="Times New Roman"/>
          <w:b w:val="false"/>
          <w:i w:val="false"/>
          <w:color w:val="000000"/>
          <w:sz w:val="28"/>
        </w:rPr>
        <w:t xml:space="preserve">
      2) 8-баптың 1-тармағының 3) тармақшасы мынадай редакцияда жазылсын: </w:t>
      </w:r>
      <w:r>
        <w:br/>
      </w:r>
      <w:r>
        <w:rPr>
          <w:rFonts w:ascii="Times New Roman"/>
          <w:b w:val="false"/>
          <w:i w:val="false"/>
          <w:color w:val="000000"/>
          <w:sz w:val="28"/>
        </w:rPr>
        <w:t>
      «3) пошта жөнелтілімдерін тасымалдау болып бөлiнедi.»;</w:t>
      </w:r>
      <w:r>
        <w:br/>
      </w:r>
      <w:r>
        <w:rPr>
          <w:rFonts w:ascii="Times New Roman"/>
          <w:b w:val="false"/>
          <w:i w:val="false"/>
          <w:color w:val="000000"/>
          <w:sz w:val="28"/>
        </w:rPr>
        <w:t xml:space="preserve">
      3) 4-тараудың тақырыбы мынадай редакцияда жазылсын: </w:t>
      </w:r>
      <w:r>
        <w:br/>
      </w:r>
      <w:r>
        <w:rPr>
          <w:rFonts w:ascii="Times New Roman"/>
          <w:b w:val="false"/>
          <w:i w:val="false"/>
          <w:color w:val="000000"/>
          <w:sz w:val="28"/>
        </w:rPr>
        <w:t>
      «4-тарау. Жүктерді және пошта жөнелтілімдерін автомобильмен тасымалдау»;</w:t>
      </w:r>
      <w:r>
        <w:br/>
      </w:r>
      <w:r>
        <w:rPr>
          <w:rFonts w:ascii="Times New Roman"/>
          <w:b w:val="false"/>
          <w:i w:val="false"/>
          <w:color w:val="000000"/>
          <w:sz w:val="28"/>
        </w:rPr>
        <w:t>
      4) 39-бап мынадай редакцияда жазылсын:</w:t>
      </w:r>
      <w:r>
        <w:br/>
      </w:r>
      <w:r>
        <w:rPr>
          <w:rFonts w:ascii="Times New Roman"/>
          <w:b w:val="false"/>
          <w:i w:val="false"/>
          <w:color w:val="000000"/>
          <w:sz w:val="28"/>
        </w:rPr>
        <w:t xml:space="preserve">
      «39-бап. Пошта жөнелтілімдерін автомобильмен тасымалдау </w:t>
      </w:r>
      <w:r>
        <w:br/>
      </w:r>
      <w:r>
        <w:rPr>
          <w:rFonts w:ascii="Times New Roman"/>
          <w:b w:val="false"/>
          <w:i w:val="false"/>
          <w:color w:val="000000"/>
          <w:sz w:val="28"/>
        </w:rPr>
        <w:t>
      1. Тасымалдаушылар пошта жөнелтілімдерін автомобильмен тасымалдауды пошта операторларымен жасалған, пошта жөнелтілімдерін автомобильмен тасымалдау шарты негiзiнде жүзеге асырады.</w:t>
      </w:r>
      <w:r>
        <w:br/>
      </w:r>
      <w:r>
        <w:rPr>
          <w:rFonts w:ascii="Times New Roman"/>
          <w:b w:val="false"/>
          <w:i w:val="false"/>
          <w:color w:val="000000"/>
          <w:sz w:val="28"/>
        </w:rPr>
        <w:t>
      2. Пошта жөнелтілімдерін тасымалдау үшiн әдейiлеп арналған автокөлiк құралы пошта жөнелтілімдерін автомобильмен тасымалдау шартына сәйкес қатаң тiкелей мақсатында пайдаланылуға тиiс. Мұндай автокөлiк құралында пошта жөнелтілімдерін автомобильмен тасымалдауға қатысы жоқ бөгде адамдарды тасымалдауға тыйым салынады.</w:t>
      </w:r>
      <w:r>
        <w:br/>
      </w:r>
      <w:r>
        <w:rPr>
          <w:rFonts w:ascii="Times New Roman"/>
          <w:b w:val="false"/>
          <w:i w:val="false"/>
          <w:color w:val="000000"/>
          <w:sz w:val="28"/>
        </w:rPr>
        <w:t>
      3. Пошта байланысының әмбебап көрсетілетін қызметтерiн ұсынатын пошта операторы көлiгiнiң автомобиль, темiржол, су станциялары мен вокзалдарының, әуежайлардың аумақтарында орналасқан жүк және багаж кешендерiне өтуi пошта жөнелтiлімдерiн алмасу үшiн бiрiншi кезекте және ақысыз жүзеге асырылады.</w:t>
      </w:r>
      <w:r>
        <w:br/>
      </w:r>
      <w:r>
        <w:rPr>
          <w:rFonts w:ascii="Times New Roman"/>
          <w:b w:val="false"/>
          <w:i w:val="false"/>
          <w:color w:val="000000"/>
          <w:sz w:val="28"/>
        </w:rPr>
        <w:t>
      4. Егер пошта жөнелтілімдерін автомобильмен тасымалдау шартында өзгеше белгiленбесе, пошта жөнелтілімдерін тиеудi және түсiрудi, сондай-ақ оған iлесiп жүрудi және оның жүру жолында сақталуын пошта операторлары қамтамасыз етедi. Егер шарт талаптарынан өзгеше жағдай туындамаса, автомобильмен тасымалдау кезiнде пошта жөнелтілімдерінің сақталуы мен тұтастығы үшiн пошта операторы жауапты болады.».</w:t>
      </w:r>
      <w:r>
        <w:br/>
      </w:r>
      <w:r>
        <w:rPr>
          <w:rFonts w:ascii="Times New Roman"/>
          <w:b w:val="false"/>
          <w:i w:val="false"/>
          <w:color w:val="000000"/>
          <w:sz w:val="28"/>
        </w:rPr>
        <w:t>
      7. «Қазақстан Республикасының әуе кеңестігін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17-18, 113-құжат; 2011 ж., № 1, 2-құжат; № 5, 43-құжат; № 11, 102-құжат; 2012 ж., № 8, 64-құжат; № 14, 95-құжат; № 15, 97-құжат; 2013 ж., № 14, 72-құжат; № 16, 83-құжат; 2014 ж., № 7, 37-құжат; № 10, 52-құжат; № 16, 90-құжат; № 19-I,  № 19-II, 96-құжат; № 23, 143-құжат):</w:t>
      </w:r>
      <w:r>
        <w:br/>
      </w:r>
      <w:r>
        <w:rPr>
          <w:rFonts w:ascii="Times New Roman"/>
          <w:b w:val="false"/>
          <w:i w:val="false"/>
          <w:color w:val="000000"/>
          <w:sz w:val="28"/>
        </w:rPr>
        <w:t>
      85-бап мынадай редакцияда жазылсын:</w:t>
      </w:r>
      <w:r>
        <w:br/>
      </w:r>
      <w:r>
        <w:rPr>
          <w:rFonts w:ascii="Times New Roman"/>
          <w:b w:val="false"/>
          <w:i w:val="false"/>
          <w:color w:val="000000"/>
          <w:sz w:val="28"/>
        </w:rPr>
        <w:t>
      «85-бап. Пошта жөнелтілімдерінің жоғалғаны, жетiспеушілігі, зақымданғаны (бүлінгені) және (немесе) жеткiзiлуiнiң кешіктірілгені үшiн тасымалдаушының жауапкершілігі</w:t>
      </w:r>
      <w:r>
        <w:br/>
      </w:r>
      <w:r>
        <w:rPr>
          <w:rFonts w:ascii="Times New Roman"/>
          <w:b w:val="false"/>
          <w:i w:val="false"/>
          <w:color w:val="000000"/>
          <w:sz w:val="28"/>
        </w:rPr>
        <w:t>
      Тасымалдаушының кінәсінен пошта жөнелтілімдерінің жоғалғаны, жетiспеушілігі, зақымданғаны (бүлінгені) және (немесе) жеткiзiлуiнiң кешiктiрiлгенi үшiн пошта операторлары жөнелтушілердің немесе адресаттардың алдында жауаптылықта болған мөлшерде тасымалдаушы пошта операторларының алдында материалдық жауапкершілікте болады.».</w:t>
      </w:r>
      <w:r>
        <w:br/>
      </w:r>
      <w:r>
        <w:rPr>
          <w:rFonts w:ascii="Times New Roman"/>
          <w:b w:val="false"/>
          <w:i w:val="false"/>
          <w:color w:val="000000"/>
          <w:sz w:val="28"/>
        </w:rPr>
        <w:t>
      8.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 № 11, 102-құжат; № 12, 111-құжат; 2012 ж., № 3, 25-құжат; № 8, 63, 64-құжаттар; № 14, 92, 95-құжаттар; № 15, 97-құжат; 2013 ж., № 12,  57-құжат; № 14, 72, 75-құжаттар; 2014 ж., № 1, 4-құжат; № 7, 37-құжат; № 8, 44, 49-құжаттар; № 10, 52-құжат; № 14, 87-құжат; № 19-I, № 19-II, 96-құжат; № 23, 143-құжат):</w:t>
      </w:r>
      <w:r>
        <w:br/>
      </w:r>
      <w:r>
        <w:rPr>
          <w:rFonts w:ascii="Times New Roman"/>
          <w:b w:val="false"/>
          <w:i w:val="false"/>
          <w:color w:val="000000"/>
          <w:sz w:val="28"/>
        </w:rPr>
        <w:t xml:space="preserve">
      1) 2-баптың 5-тармақшасы мынадай редакцияда жазылсын: </w:t>
      </w:r>
      <w:r>
        <w:br/>
      </w:r>
      <w:r>
        <w:rPr>
          <w:rFonts w:ascii="Times New Roman"/>
          <w:b w:val="false"/>
          <w:i w:val="false"/>
          <w:color w:val="000000"/>
          <w:sz w:val="28"/>
        </w:rPr>
        <w:t>
      «5) арнаулы байланыс – Ұлттық пошта операторы жүзеге асыратын әрі заңмен қорғалатын кез келген құпия және құндылықтар, оның ішінде бағалы металдар, асыл тастар және олардан жасалған бұйымдар бар арнаулы және өзге де жөнелтілімдерді қабылдауды, өңдеуді, күзетуді, тасымалдауды және жеткізуді (табыс етуді) қамтамасыз ететін курьерлік байланыс түрі;»;</w:t>
      </w:r>
      <w:r>
        <w:br/>
      </w:r>
      <w:r>
        <w:rPr>
          <w:rFonts w:ascii="Times New Roman"/>
          <w:b w:val="false"/>
          <w:i w:val="false"/>
          <w:color w:val="000000"/>
          <w:sz w:val="28"/>
        </w:rPr>
        <w:t>
      2) 24-баптың 3-тармағы мынадай редакцияда жазылсын:</w:t>
      </w:r>
      <w:r>
        <w:br/>
      </w:r>
      <w:r>
        <w:rPr>
          <w:rFonts w:ascii="Times New Roman"/>
          <w:b w:val="false"/>
          <w:i w:val="false"/>
          <w:color w:val="000000"/>
          <w:sz w:val="28"/>
        </w:rPr>
        <w:t>
      «3. Пошта байланысы қызметтерiн байланыс операторлары көрсетуге құқылы.».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