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b451" w14:textId="d6fb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"Қазақстан Республикасының Ұлттық қорынан 2015 жылға арналған нысаналы трансферт бөлу туралы" 2014 жылғы 17 қарашадағы № 956 және "Қазақстан Республикасының Ұлттық қорынан 2015 - 2016 жылдарға арналған нысаналы трансферттер бөлу туралы" 2014 жылғы 17 қарашадағы № 957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қарашадағы № 917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«Қазақстан Республикасының Ұлттық қорынан 2015 жылға арналған нысаналы трансферт бөлу туралы» 2014 жылғы 17 қарашадағы № 956 және «Қазақстан Республикасының Ұлттық қорынан 2015 – 2016 жылдарға арналған нысаналы трансферттер бөлу туралы» 2014 жылғы 17 қарашадағы № 957 жарлықтарына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«Қазақстан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Ұлттық қорынан 2015 жылға арналған нысаналы трансферт бөлу</w:t>
      </w:r>
      <w:r>
        <w:br/>
      </w:r>
      <w:r>
        <w:rPr>
          <w:rFonts w:ascii="Times New Roman"/>
          <w:b/>
          <w:i w:val="false"/>
          <w:color w:val="000000"/>
        </w:rPr>
        <w:t>
туралы» 2014 жылғы 17 қарашадағы № 956 және «Қазақстан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Ұлттық қорынан 2015 – 2016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бөлу туралы» 2014 жылғы 17 қарашадағы</w:t>
      </w:r>
      <w:r>
        <w:br/>
      </w:r>
      <w:r>
        <w:rPr>
          <w:rFonts w:ascii="Times New Roman"/>
          <w:b/>
          <w:i w:val="false"/>
          <w:color w:val="000000"/>
        </w:rPr>
        <w:t>
№ 957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Ұлттық қорынан 2015 жылға арналған нысаналы трансферт бөлу туралы» Қазақстан Республикасы Президентінің 2014 жылғы 17 қарашадағы № 956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(алпыс сегіз) миллиард 500 (бес жүз) миллион теңге сомасына «Ұлттық индустриялық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(он екі) миллиард 348 (үш жүз қырық сегіз) миллион 188 (жүз сексен сегіз) мың теңге сомасына «Қорғас-Шығыс қақпасы» арнайы экономикалық аймағының аумақтарында инфрақұрылым объектілерін салу үшін «Самұрық-Қазына» ұлттық әл-ауқат қоры» акционерлік қоғамының жарғылық капиталын ұлғайтуға 80 (сексен) миллиард 848 (сегіз жүз қырық сегіз) миллион 188 (жүз сексен сегіз)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қорынан 2015 – 2016 жылдарға арналған нысаналы трансферттер бөлу туралы» Қазақстан Республикасы Президентінің 2014 жылғы 17 қарашадағы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Ұлттық қорынан 2015 – 2016 жылдарға арналған республикалық бюджетке 962 (тоғыз жүз алпыс екі) миллиард 438 (төрт жүз отыз сегіз) миллион 475 (төрт жүз жетпіс бес) мың теңге мөлшерінде нысаналы трансферттер,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 субъектілерін қаржылай сауықтыру көлемін ұлғайту үшін сыйақы мөлшерлемесін субсидиялауға – 5 (бес) миллиард 792 (жеті жүз тоқсан екі) миллион 601 (алты жүз бір)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оныншы, он бірінші және он екінші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стандарттар мен регламенттерді бақылау үшін зертханалық базаны нығайтуға – 1 (бір) миллиард 107 (бір жүз жеті) миллион 826 (сегіз жүз жиырма алты)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қойнауының перспективалы учаскелерінде геологиялық барлау жұмыстарының көлемін ұлғайтуға – 4 (төрт) миллиард 609 (алты жүз тоғыз) миллион 118 (бір жүз он сегіз)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2020» бағдарламасы бойынша жобаларды іске асыру кезінде қажетті инфрақұрылымды тартуға облыстық бюджеттерге, Астана және Алматы қалаларының бюджеттеріне нысаналы даму трансферттерін бөлуге – 9 (тоғыз) миллиард 781 (жеті жүз сексен бір) миллион 530 (бес жүз отыз)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«бірінші кезекте үш ауысымдық оқытуды және мектептердің авариялығын жою үшін білім беру обьектілерін салуға және реконструкциялауға облыстық бюджеттерге, Астана және Алматы қалаларының бюджеттеріне нысаналы даму трансферттерін бөлуге – 19 (он тоғыз) миллиард 447 (төрт жүз қырық жеті) миллион 400 (төрт жүз)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ғарыш станциясына Қазақстан Республикасы ғарышкерінің ұшуын қамтамасыз ету бойынша көрсетілетін қызметтерге ақы төлеу – 5 (бес) миллиард 500 (бес жүз) миллион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он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арнайы резервін ұлғайтуға – 225 (екі жүз жиырма бес) миллиард 500 (бес жүз) миллион теңге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